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4BAA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</w:t>
      </w: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4BAA">
        <w:rPr>
          <w:rFonts w:ascii="Times New Roman" w:eastAsia="Times New Roman" w:hAnsi="Times New Roman" w:cs="Times New Roman"/>
          <w:b/>
          <w:lang w:eastAsia="ru-RU"/>
        </w:rPr>
        <w:t>«</w:t>
      </w:r>
      <w:r w:rsidR="004D0240">
        <w:rPr>
          <w:rFonts w:ascii="Times New Roman" w:eastAsia="Times New Roman" w:hAnsi="Times New Roman" w:cs="Times New Roman"/>
          <w:b/>
          <w:lang w:eastAsia="ru-RU"/>
        </w:rPr>
        <w:t>НОВОРОЖДЕСТВЕНСКОЕ</w:t>
      </w:r>
      <w:r w:rsidRPr="00474BAA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</w:t>
      </w: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4D0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НОВОРОЖДЕСТВЕНСКОГО</w:t>
      </w:r>
      <w:r w:rsidRPr="0047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74BAA" w:rsidRPr="00474BAA" w:rsidRDefault="00474BAA" w:rsidP="0047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BAA" w:rsidRPr="00474BAA" w:rsidRDefault="004D0240" w:rsidP="0047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«21» мая 2024г.</w:t>
      </w:r>
      <w:r w:rsidR="00474BAA"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4BAA"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474BAA"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4BAA"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474BAA" w:rsidRPr="0047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6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C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порядке и условиях 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заключения соглашений о защите и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поощрении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капиталовложений со стороны</w:t>
      </w:r>
    </w:p>
    <w:p w:rsidR="004D0240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4D0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Новорождественское </w:t>
      </w:r>
    </w:p>
    <w:p w:rsidR="00474BAA" w:rsidRPr="00474BAA" w:rsidRDefault="004D0240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сельское поселение</w:t>
      </w:r>
      <w:r w:rsidR="00474BAA"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частью 8 статьи 4 Федерального закона от 1 апреля 2020 года № 69-ФЗ «О защите и поощрении капиталовложений в Российской Федерации», в целях создания благоприятных условий для развития инвестиционной деятельности на территории муниципального образования «</w:t>
      </w:r>
      <w:r w:rsidR="004D0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Новорождественское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762B57" w:rsidRDefault="00474BAA" w:rsidP="00762B57">
      <w:pPr>
        <w:pStyle w:val="a8"/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Положение о порядке и условиях заключения соглашений о защите и поощрении капиталовложений со стороны муниципального образования «</w:t>
      </w:r>
      <w:r w:rsidR="004D0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Новорождественское сельское поселение</w:t>
      </w: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согласно приложению к настоящему постановлению.</w:t>
      </w:r>
    </w:p>
    <w:p w:rsidR="00474BAA" w:rsidRPr="004D0240" w:rsidRDefault="00474BAA" w:rsidP="004D0240">
      <w:pPr>
        <w:pStyle w:val="aa"/>
      </w:pPr>
      <w:r w:rsidRPr="00474BAA">
        <w:rPr>
          <w:bCs/>
        </w:rPr>
        <w:t xml:space="preserve">Управляющему Делами опубликовать настоящее постановление в Информационном бюллетене </w:t>
      </w:r>
      <w:r w:rsidR="004D0240" w:rsidRPr="004D0240">
        <w:rPr>
          <w:bCs/>
        </w:rPr>
        <w:t>Новорождественско</w:t>
      </w:r>
      <w:r w:rsidR="004D0240">
        <w:rPr>
          <w:bCs/>
        </w:rPr>
        <w:t>го сельского</w:t>
      </w:r>
      <w:r w:rsidRPr="00474BAA">
        <w:rPr>
          <w:bCs/>
        </w:rPr>
        <w:t xml:space="preserve"> поселения и разместить на официальном сайте </w:t>
      </w:r>
      <w:r w:rsidR="004D0240" w:rsidRPr="00574F6D">
        <w:t>Новорождественского сельского поселения</w:t>
      </w:r>
      <w:r w:rsidR="004D0240">
        <w:t xml:space="preserve"> </w:t>
      </w:r>
      <w:r w:rsidR="004D0240" w:rsidRPr="00574F6D">
        <w:t xml:space="preserve">(http:// </w:t>
      </w:r>
      <w:hyperlink r:id="rId9" w:history="1">
        <w:r w:rsidR="004D0240" w:rsidRPr="001B7D33">
          <w:rPr>
            <w:rStyle w:val="a9"/>
            <w:bCs/>
            <w:lang w:val="en-US"/>
          </w:rPr>
          <w:t>www</w:t>
        </w:r>
        <w:r w:rsidR="004D0240" w:rsidRPr="001B7D33">
          <w:rPr>
            <w:rStyle w:val="a9"/>
            <w:bCs/>
          </w:rPr>
          <w:t>.новорождественское.рф</w:t>
        </w:r>
      </w:hyperlink>
      <w:r w:rsidR="004D0240" w:rsidRPr="00574F6D">
        <w:t>).</w:t>
      </w:r>
    </w:p>
    <w:p w:rsidR="00474BAA" w:rsidRPr="00474BAA" w:rsidRDefault="00474BAA" w:rsidP="00762B57">
      <w:pPr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762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поселения</w:t>
      </w:r>
      <w:r w:rsidR="004D0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(Глава Администрации)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</w:t>
      </w:r>
      <w:r w:rsidR="004D0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И.А. Сафронов</w:t>
      </w:r>
    </w:p>
    <w:p w:rsidR="00474BAA" w:rsidRPr="00474BAA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B57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B57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B57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B57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0240" w:rsidRDefault="004D0240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0240" w:rsidRDefault="004D0240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B57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B57" w:rsidRPr="00474BAA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B57" w:rsidRPr="00762B57" w:rsidRDefault="00762B57" w:rsidP="00762B57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 к постановлению</w:t>
      </w:r>
    </w:p>
    <w:p w:rsidR="00762B57" w:rsidRPr="00762B57" w:rsidRDefault="00762B57" w:rsidP="004D024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4D0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Новорождественского</w:t>
      </w: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474BAA" w:rsidRPr="00762B57" w:rsidRDefault="00762B57" w:rsidP="00EE3F14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EE3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 мая 2024г.</w:t>
      </w: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EE3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</w:p>
    <w:p w:rsidR="00EE3F14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порядке и условиях заключения соглашений</w:t>
      </w:r>
      <w:r w:rsidR="00EE3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защите и поощрении капиталовложений</w:t>
      </w:r>
      <w:r w:rsidR="00EE3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стороны муниципального образования 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E3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Новорождественское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Положение)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762B57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74BAA" w:rsidRPr="00762B57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Положение разработано в соответствии с частью 8 с</w:t>
      </w:r>
      <w:r w:rsidR="00F83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татьи 4 Федерального закона от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83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апреля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  <w:r w:rsidR="00F83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69-ФЗ «О защите и поощрении капиталовложений в Российской Федерации» (далее – Федеральный закон № 69-ФЗ) и устанавливает порядок и условия заключения соглашений о защите и поощрении капиталовложений со стороны муниципального образования «</w:t>
      </w:r>
      <w:r w:rsidR="00EE3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Новорождественское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(далее – Соглашение).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Уполномоченным органом на заключение Соглашений является Администрация </w:t>
      </w:r>
      <w:r w:rsidR="00EE3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Новорождественского</w:t>
      </w:r>
      <w:r w:rsidR="00EE3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EE3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EE3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</w:t>
      </w:r>
      <w:r w:rsidR="00EE3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Соглашение заключается не позднее 1 января 2030 года.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1.5. Соглашение должно содержать условия, установленные статьей 10 Федерального закона № 69-ФЗ.</w:t>
      </w:r>
    </w:p>
    <w:p w:rsidR="00762B57" w:rsidRDefault="00762B57" w:rsidP="00762B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BAA" w:rsidRPr="00762B57" w:rsidRDefault="00474BAA" w:rsidP="00762B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заключения Соглашений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Соглашение может заключаться с использованием государственной информационной системы «Капиталовложения», в порядке, предусмотренном статьями 7 и 8 Федерального закона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Решение о заключении Соглашения принимается в форме распоряжения Администрации </w:t>
      </w:r>
      <w:r w:rsidR="00EE3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Новорождественского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 От имени муниципального образования «</w:t>
      </w:r>
      <w:r w:rsidR="00EE3F14" w:rsidRPr="00EE3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Новорождественско</w:t>
      </w:r>
      <w:r w:rsidR="00EE3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EE3F14" w:rsidRPr="00EE3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EE3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EE3F14" w:rsidRPr="00EE3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</w:t>
      </w:r>
      <w:r w:rsidR="00EE3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Соглашение подлежит подписанию Главой </w:t>
      </w:r>
      <w:r w:rsidR="00EE3F14" w:rsidRPr="00EE3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Новорождественского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Соглашение (дополнительное соглашение к нему) признается заключенным </w:t>
      </w: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регистрации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соответствующего Соглашения (внесения в реестр соглашений о защите и поощрении капиталовложений (далее – реестр соглашений)).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2.5.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Соглашением, представить в Администрацию </w:t>
      </w:r>
      <w:r w:rsidR="00C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Новорождественского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информацию о реализации соответствующего этапа инвестиционного проекта, подлежащую отражению в реестре соглашений.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2.6. Администрация </w:t>
      </w:r>
      <w:r w:rsidR="00C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Новорождественского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 мониторинг, включающий в себя проверку обстоятельств, указывающих на наличие оснований для расторжения Соглашения. </w:t>
      </w:r>
    </w:p>
    <w:p w:rsidR="00762B57" w:rsidRDefault="00474BAA" w:rsidP="00762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2.7. По итогам проведения </w:t>
      </w: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указанной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пункте 2.6. Положения процедуры Администрация </w:t>
      </w:r>
      <w:r w:rsidR="00C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Новорождественского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формирует отчеты о реализации соответствующего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этапа инвестиционного проекта и направляет их </w:t>
      </w: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уполномоченный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федеральный орган исполнительной власти. </w:t>
      </w:r>
    </w:p>
    <w:p w:rsidR="00474BAA" w:rsidRPr="00762B57" w:rsidRDefault="00474BAA" w:rsidP="00762B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заключения Соглашений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Муниципальное образование «</w:t>
      </w:r>
      <w:r w:rsidR="00C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Новорождественско</w:t>
      </w:r>
      <w:r w:rsidR="00C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C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C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C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</w:t>
      </w:r>
      <w:r w:rsidR="00C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является стороной Соглашения, если одновременно стороной такого Соглашения является Томская область и инвестиционный проект реализуется на территории муниципального образования «</w:t>
      </w:r>
      <w:r w:rsidR="00C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Новорождественско</w:t>
      </w:r>
      <w:r w:rsidR="00C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C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C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C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</w:t>
      </w:r>
      <w:r w:rsidR="00C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Соглашение заключается с организацией, реализующей инвестиционный проект на территории муниципального образования «</w:t>
      </w:r>
      <w:r w:rsidR="00C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Новорождественское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при соблюдении условий, установленных статьей 6 Федерального закона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По Соглашению муниципальное образование «</w:t>
      </w:r>
      <w:r w:rsidR="00C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Новорождественское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474BAA" w:rsidRPr="00474BAA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увеличивающих сроки осуществления процедур, необходимых для реализации инвестиционного проекта;</w:t>
      </w:r>
    </w:p>
    <w:p w:rsidR="00474BAA" w:rsidRPr="00474BAA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увеличивающих количество процедур, необходимых для реализации инвестиционного проекта;</w:t>
      </w:r>
    </w:p>
    <w:p w:rsidR="00474BAA" w:rsidRPr="00474BAA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474BAA" w:rsidRPr="00474BAA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474BAA" w:rsidRPr="00474BAA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устанавливающих</w:t>
      </w:r>
      <w:proofErr w:type="gramEnd"/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дополнительные запреты, препятствующих реализации инвестиционного проекта.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 муниципального образования «</w:t>
      </w:r>
      <w:r w:rsidR="00C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Новорождественское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Муниципальное образование «</w:t>
      </w:r>
      <w:r w:rsidR="00C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Новорождественское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заключившее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762B57" w:rsidRDefault="00474BAA" w:rsidP="00762B57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762B57" w:rsidRPr="00762B57" w:rsidRDefault="00762B57" w:rsidP="00762B57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Положения об ответственности за нарушение условий Соглашения установлены статьей 12 Федерального закона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Порядок рассмотрения споров по Соглашению установлен статьей 13 Федерального закона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Положения, касающиеся связанных договоров, определены статьей 14 Федерального закона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Default="00474BAA" w:rsidP="003978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BAA" w:rsidRDefault="00474BAA" w:rsidP="003978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BAA" w:rsidRPr="003978B2" w:rsidRDefault="00474BAA" w:rsidP="003978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4BAA" w:rsidRPr="003978B2" w:rsidSect="00982949">
      <w:headerReference w:type="default" r:id="rId10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0D" w:rsidRDefault="00BB0B0D" w:rsidP="003978B2">
      <w:pPr>
        <w:spacing w:after="0" w:line="240" w:lineRule="auto"/>
      </w:pPr>
      <w:r>
        <w:separator/>
      </w:r>
    </w:p>
  </w:endnote>
  <w:endnote w:type="continuationSeparator" w:id="0">
    <w:p w:rsidR="00BB0B0D" w:rsidRDefault="00BB0B0D" w:rsidP="0039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0D" w:rsidRDefault="00BB0B0D" w:rsidP="003978B2">
      <w:pPr>
        <w:spacing w:after="0" w:line="240" w:lineRule="auto"/>
      </w:pPr>
      <w:r>
        <w:separator/>
      </w:r>
    </w:p>
  </w:footnote>
  <w:footnote w:type="continuationSeparator" w:id="0">
    <w:p w:rsidR="00BB0B0D" w:rsidRDefault="00BB0B0D" w:rsidP="0039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923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82949" w:rsidRPr="00982949" w:rsidRDefault="00982949">
        <w:pPr>
          <w:pStyle w:val="a4"/>
          <w:jc w:val="center"/>
          <w:rPr>
            <w:rFonts w:ascii="Times New Roman" w:hAnsi="Times New Roman" w:cs="Times New Roman"/>
          </w:rPr>
        </w:pPr>
        <w:r w:rsidRPr="00982949">
          <w:rPr>
            <w:rFonts w:ascii="Times New Roman" w:hAnsi="Times New Roman" w:cs="Times New Roman"/>
          </w:rPr>
          <w:fldChar w:fldCharType="begin"/>
        </w:r>
        <w:r w:rsidRPr="00982949">
          <w:rPr>
            <w:rFonts w:ascii="Times New Roman" w:hAnsi="Times New Roman" w:cs="Times New Roman"/>
          </w:rPr>
          <w:instrText>PAGE   \* MERGEFORMAT</w:instrText>
        </w:r>
        <w:r w:rsidRPr="00982949">
          <w:rPr>
            <w:rFonts w:ascii="Times New Roman" w:hAnsi="Times New Roman" w:cs="Times New Roman"/>
          </w:rPr>
          <w:fldChar w:fldCharType="separate"/>
        </w:r>
        <w:r w:rsidR="00CB7B74">
          <w:rPr>
            <w:rFonts w:ascii="Times New Roman" w:hAnsi="Times New Roman" w:cs="Times New Roman"/>
            <w:noProof/>
          </w:rPr>
          <w:t>3</w:t>
        </w:r>
        <w:r w:rsidRPr="00982949">
          <w:rPr>
            <w:rFonts w:ascii="Times New Roman" w:hAnsi="Times New Roman" w:cs="Times New Roman"/>
          </w:rPr>
          <w:fldChar w:fldCharType="end"/>
        </w:r>
      </w:p>
    </w:sdtContent>
  </w:sdt>
  <w:p w:rsidR="003C7FAC" w:rsidRDefault="003C7F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18204F"/>
    <w:multiLevelType w:val="multilevel"/>
    <w:tmpl w:val="75444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F9"/>
    <w:rsid w:val="00017F39"/>
    <w:rsid w:val="003978B2"/>
    <w:rsid w:val="003C7FAC"/>
    <w:rsid w:val="00474BAA"/>
    <w:rsid w:val="004C0188"/>
    <w:rsid w:val="004D0240"/>
    <w:rsid w:val="007451FC"/>
    <w:rsid w:val="00762B57"/>
    <w:rsid w:val="00921EF9"/>
    <w:rsid w:val="00961A6B"/>
    <w:rsid w:val="00982949"/>
    <w:rsid w:val="00BB0B0D"/>
    <w:rsid w:val="00C9441B"/>
    <w:rsid w:val="00CB7B74"/>
    <w:rsid w:val="00D827D6"/>
    <w:rsid w:val="00EE3F14"/>
    <w:rsid w:val="00F8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978B2"/>
  </w:style>
  <w:style w:type="paragraph" w:styleId="a4">
    <w:name w:val="header"/>
    <w:basedOn w:val="a"/>
    <w:link w:val="a5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8B2"/>
  </w:style>
  <w:style w:type="paragraph" w:styleId="a6">
    <w:name w:val="footer"/>
    <w:basedOn w:val="a"/>
    <w:link w:val="a7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8B2"/>
  </w:style>
  <w:style w:type="paragraph" w:styleId="a8">
    <w:name w:val="List Paragraph"/>
    <w:basedOn w:val="a"/>
    <w:uiPriority w:val="34"/>
    <w:qFormat/>
    <w:rsid w:val="00762B57"/>
    <w:pPr>
      <w:ind w:left="720"/>
      <w:contextualSpacing/>
    </w:pPr>
  </w:style>
  <w:style w:type="character" w:styleId="a9">
    <w:name w:val="Hyperlink"/>
    <w:rsid w:val="004D0240"/>
    <w:rPr>
      <w:color w:val="0000FF"/>
      <w:u w:val="single"/>
    </w:rPr>
  </w:style>
  <w:style w:type="paragraph" w:styleId="aa">
    <w:name w:val="No Spacing"/>
    <w:uiPriority w:val="1"/>
    <w:qFormat/>
    <w:rsid w:val="004D0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7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978B2"/>
  </w:style>
  <w:style w:type="paragraph" w:styleId="a4">
    <w:name w:val="header"/>
    <w:basedOn w:val="a"/>
    <w:link w:val="a5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8B2"/>
  </w:style>
  <w:style w:type="paragraph" w:styleId="a6">
    <w:name w:val="footer"/>
    <w:basedOn w:val="a"/>
    <w:link w:val="a7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8B2"/>
  </w:style>
  <w:style w:type="paragraph" w:styleId="a8">
    <w:name w:val="List Paragraph"/>
    <w:basedOn w:val="a"/>
    <w:uiPriority w:val="34"/>
    <w:qFormat/>
    <w:rsid w:val="00762B57"/>
    <w:pPr>
      <w:ind w:left="720"/>
      <w:contextualSpacing/>
    </w:pPr>
  </w:style>
  <w:style w:type="character" w:styleId="a9">
    <w:name w:val="Hyperlink"/>
    <w:rsid w:val="004D0240"/>
    <w:rPr>
      <w:color w:val="0000FF"/>
      <w:u w:val="single"/>
    </w:rPr>
  </w:style>
  <w:style w:type="paragraph" w:styleId="aa">
    <w:name w:val="No Spacing"/>
    <w:uiPriority w:val="1"/>
    <w:qFormat/>
    <w:rsid w:val="004D0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7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6;&#1074;&#1086;&#1088;&#1086;&#1078;&#1076;&#1077;&#1089;&#1090;&#1074;&#1077;&#1085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2634-C6AF-4C7B-9107-DEA8230C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Ирина</dc:creator>
  <cp:lastModifiedBy>User</cp:lastModifiedBy>
  <cp:revision>3</cp:revision>
  <cp:lastPrinted>2024-05-21T03:38:00Z</cp:lastPrinted>
  <dcterms:created xsi:type="dcterms:W3CDTF">2024-05-15T01:42:00Z</dcterms:created>
  <dcterms:modified xsi:type="dcterms:W3CDTF">2024-05-21T03:39:00Z</dcterms:modified>
</cp:coreProperties>
</file>