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C0" w:rsidRPr="00BA18B0" w:rsidRDefault="00EC30C0" w:rsidP="00EC30C0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EC30C0" w:rsidRPr="00743CF7" w:rsidRDefault="00EC30C0" w:rsidP="00EC30C0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EC30C0" w:rsidRPr="00BA18B0" w:rsidRDefault="00EC30C0" w:rsidP="00EC30C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EC30C0" w:rsidRPr="00BA18B0" w:rsidRDefault="00EC30C0" w:rsidP="00EC30C0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EC30C0" w:rsidRPr="00BA18B0" w:rsidRDefault="00EC30C0" w:rsidP="00EC30C0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«</w:t>
      </w:r>
      <w:r>
        <w:rPr>
          <w:b/>
          <w:szCs w:val="24"/>
        </w:rPr>
        <w:t>12»</w:t>
      </w:r>
      <w:r w:rsidR="00292431">
        <w:rPr>
          <w:b/>
          <w:szCs w:val="24"/>
        </w:rPr>
        <w:t xml:space="preserve"> </w:t>
      </w:r>
      <w:bookmarkStart w:id="0" w:name="_GoBack"/>
      <w:bookmarkEnd w:id="0"/>
      <w:r w:rsidR="00292431">
        <w:rPr>
          <w:b/>
          <w:szCs w:val="24"/>
        </w:rPr>
        <w:t>января</w:t>
      </w:r>
      <w:r>
        <w:rPr>
          <w:b/>
          <w:szCs w:val="24"/>
        </w:rPr>
        <w:t xml:space="preserve"> 2016 года</w:t>
      </w:r>
      <w:r>
        <w:rPr>
          <w:szCs w:val="24"/>
        </w:rPr>
        <w:t xml:space="preserve">                                                                                          </w:t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1 </w:t>
      </w:r>
    </w:p>
    <w:p w:rsidR="00EC30C0" w:rsidRDefault="00EC30C0" w:rsidP="00EC30C0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33F91" w:rsidRDefault="00633F91" w:rsidP="00EC30C0">
      <w:pPr>
        <w:rPr>
          <w:sz w:val="24"/>
          <w:szCs w:val="24"/>
        </w:rPr>
      </w:pPr>
    </w:p>
    <w:p w:rsidR="00EC30C0" w:rsidRDefault="00EC30C0" w:rsidP="00EC30C0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EC30C0" w:rsidRDefault="00EC30C0" w:rsidP="00EC30C0">
      <w:pPr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</w:p>
    <w:p w:rsidR="00EC30C0" w:rsidRDefault="00EC30C0" w:rsidP="00EC30C0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381929">
        <w:rPr>
          <w:sz w:val="24"/>
          <w:szCs w:val="24"/>
        </w:rPr>
        <w:t>26</w:t>
      </w:r>
      <w:r>
        <w:rPr>
          <w:sz w:val="24"/>
          <w:szCs w:val="24"/>
        </w:rPr>
        <w:t>.1</w:t>
      </w:r>
      <w:r w:rsidRPr="00381929">
        <w:rPr>
          <w:sz w:val="24"/>
          <w:szCs w:val="24"/>
        </w:rPr>
        <w:t>0</w:t>
      </w:r>
      <w:r>
        <w:rPr>
          <w:sz w:val="24"/>
          <w:szCs w:val="24"/>
        </w:rPr>
        <w:t>.201</w:t>
      </w:r>
      <w:r w:rsidRPr="00EC30C0">
        <w:rPr>
          <w:sz w:val="24"/>
          <w:szCs w:val="24"/>
        </w:rPr>
        <w:t>5</w:t>
      </w:r>
      <w:r>
        <w:rPr>
          <w:sz w:val="24"/>
          <w:szCs w:val="24"/>
        </w:rPr>
        <w:t xml:space="preserve"> № </w:t>
      </w:r>
      <w:r w:rsidRPr="00EC30C0">
        <w:rPr>
          <w:sz w:val="24"/>
          <w:szCs w:val="24"/>
        </w:rPr>
        <w:t>70</w:t>
      </w:r>
      <w:r>
        <w:rPr>
          <w:sz w:val="24"/>
          <w:szCs w:val="24"/>
        </w:rPr>
        <w:t xml:space="preserve"> «О предварительном</w:t>
      </w:r>
    </w:p>
    <w:p w:rsidR="00EC30C0" w:rsidRDefault="00EC30C0" w:rsidP="00EC30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согласовании</w:t>
      </w:r>
      <w:proofErr w:type="gramEnd"/>
      <w:r>
        <w:rPr>
          <w:sz w:val="24"/>
          <w:szCs w:val="24"/>
        </w:rPr>
        <w:t xml:space="preserve"> предоставления</w:t>
      </w:r>
    </w:p>
    <w:p w:rsidR="00EC30C0" w:rsidRPr="00EC30C0" w:rsidRDefault="00EC30C0" w:rsidP="00EC30C0">
      <w:pPr>
        <w:rPr>
          <w:sz w:val="24"/>
          <w:szCs w:val="24"/>
        </w:rPr>
      </w:pPr>
      <w:r>
        <w:rPr>
          <w:sz w:val="24"/>
          <w:szCs w:val="24"/>
        </w:rPr>
        <w:t>земельного участка»</w:t>
      </w:r>
    </w:p>
    <w:p w:rsidR="00EC30C0" w:rsidRDefault="00EC30C0" w:rsidP="00EC30C0">
      <w:pPr>
        <w:rPr>
          <w:sz w:val="24"/>
          <w:szCs w:val="24"/>
        </w:rPr>
      </w:pPr>
    </w:p>
    <w:p w:rsidR="00EC30C0" w:rsidRDefault="00EC30C0" w:rsidP="00EC30C0">
      <w:pPr>
        <w:rPr>
          <w:sz w:val="24"/>
          <w:szCs w:val="24"/>
        </w:rPr>
      </w:pPr>
    </w:p>
    <w:p w:rsidR="00EC30C0" w:rsidRPr="00BC2A07" w:rsidRDefault="00EC30C0" w:rsidP="00EC3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технической ошибкой, </w:t>
      </w:r>
    </w:p>
    <w:p w:rsidR="00EC30C0" w:rsidRPr="00E70E06" w:rsidRDefault="00EC30C0" w:rsidP="00EC30C0"/>
    <w:p w:rsidR="00EC30C0" w:rsidRPr="00BC2A07" w:rsidRDefault="00EC30C0" w:rsidP="00EC30C0">
      <w:pPr>
        <w:pStyle w:val="a6"/>
        <w:jc w:val="both"/>
        <w:rPr>
          <w:sz w:val="24"/>
          <w:szCs w:val="24"/>
        </w:rPr>
      </w:pPr>
      <w:r w:rsidRPr="00BC2A07">
        <w:rPr>
          <w:sz w:val="24"/>
          <w:szCs w:val="24"/>
        </w:rPr>
        <w:t>ПОСТАН</w:t>
      </w:r>
      <w:r>
        <w:rPr>
          <w:sz w:val="24"/>
          <w:szCs w:val="24"/>
        </w:rPr>
        <w:t>О</w:t>
      </w:r>
      <w:r w:rsidRPr="00BC2A07">
        <w:rPr>
          <w:sz w:val="24"/>
          <w:szCs w:val="24"/>
        </w:rPr>
        <w:t>ВЛЯЮ:</w:t>
      </w:r>
    </w:p>
    <w:p w:rsidR="00EC30C0" w:rsidRPr="00E70E06" w:rsidRDefault="00EC30C0" w:rsidP="00EC30C0"/>
    <w:p w:rsidR="00EC30C0" w:rsidRDefault="00EC30C0" w:rsidP="00EC30C0">
      <w:pPr>
        <w:numPr>
          <w:ilvl w:val="0"/>
          <w:numId w:val="2"/>
        </w:numPr>
        <w:tabs>
          <w:tab w:val="clear" w:pos="1410"/>
          <w:tab w:val="left" w:pos="900"/>
        </w:tabs>
        <w:ind w:left="0" w:firstLine="540"/>
        <w:jc w:val="both"/>
        <w:rPr>
          <w:sz w:val="24"/>
          <w:szCs w:val="24"/>
        </w:rPr>
      </w:pPr>
      <w:r w:rsidRPr="00EC30C0">
        <w:rPr>
          <w:sz w:val="24"/>
          <w:szCs w:val="24"/>
        </w:rPr>
        <w:t xml:space="preserve">  Внести изменение в Постановление Администрации Новорождественского сельского поселения от 26.10.2015 г. №70 «О предварительном согласовании предоставления земельного участка», изложить п. 1 Постановления от 26.10.2015 г. № 70 в следующей редакции: «</w:t>
      </w:r>
      <w:r w:rsidRPr="006D509C">
        <w:rPr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>
        <w:rPr>
          <w:sz w:val="24"/>
          <w:szCs w:val="24"/>
        </w:rPr>
        <w:t xml:space="preserve"> участка, относящегося к землям населенных пунктов, расположенного по адресу: Томская область</w:t>
      </w:r>
      <w:r w:rsidRPr="006D50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Томский район, площадью 693 </w:t>
      </w:r>
      <w:r w:rsidRPr="006D509C">
        <w:rPr>
          <w:sz w:val="24"/>
          <w:szCs w:val="24"/>
        </w:rPr>
        <w:t>кв. м.</w:t>
      </w:r>
      <w:r>
        <w:rPr>
          <w:sz w:val="24"/>
          <w:szCs w:val="24"/>
        </w:rPr>
        <w:t>».</w:t>
      </w:r>
    </w:p>
    <w:p w:rsidR="00633F91" w:rsidRDefault="00EC30C0" w:rsidP="00EC30C0">
      <w:pPr>
        <w:numPr>
          <w:ilvl w:val="0"/>
          <w:numId w:val="2"/>
        </w:numPr>
        <w:tabs>
          <w:tab w:val="clear" w:pos="1410"/>
          <w:tab w:val="left" w:pos="900"/>
        </w:tabs>
        <w:ind w:left="0" w:firstLine="540"/>
        <w:jc w:val="both"/>
        <w:rPr>
          <w:sz w:val="24"/>
          <w:szCs w:val="24"/>
        </w:rPr>
      </w:pPr>
      <w:r w:rsidRPr="00EC30C0"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поселения.</w:t>
      </w:r>
    </w:p>
    <w:p w:rsidR="00EC30C0" w:rsidRPr="00633F91" w:rsidRDefault="00633F91" w:rsidP="00EC30C0">
      <w:pPr>
        <w:numPr>
          <w:ilvl w:val="0"/>
          <w:numId w:val="2"/>
        </w:numPr>
        <w:tabs>
          <w:tab w:val="clear" w:pos="1410"/>
          <w:tab w:val="left" w:pos="900"/>
        </w:tabs>
        <w:ind w:left="0" w:firstLine="540"/>
        <w:jc w:val="both"/>
        <w:rPr>
          <w:sz w:val="24"/>
          <w:szCs w:val="24"/>
        </w:rPr>
      </w:pPr>
      <w:proofErr w:type="gramStart"/>
      <w:r w:rsidRPr="00633F91">
        <w:rPr>
          <w:sz w:val="24"/>
          <w:szCs w:val="24"/>
        </w:rPr>
        <w:t>Контроль за</w:t>
      </w:r>
      <w:proofErr w:type="gramEnd"/>
      <w:r w:rsidRPr="00633F91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</w:pPr>
      <w:r>
        <w:t xml:space="preserve">                         </w:t>
      </w:r>
    </w:p>
    <w:p w:rsidR="00EC30C0" w:rsidRDefault="00EC30C0" w:rsidP="00EC30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EC30C0" w:rsidRDefault="00EC30C0" w:rsidP="00EC30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24"/>
          <w:szCs w:val="24"/>
        </w:rPr>
      </w:pPr>
    </w:p>
    <w:p w:rsidR="00EC30C0" w:rsidRDefault="00EC30C0" w:rsidP="00EC30C0">
      <w:pPr>
        <w:jc w:val="both"/>
        <w:rPr>
          <w:sz w:val="16"/>
          <w:szCs w:val="24"/>
        </w:rPr>
      </w:pPr>
      <w:r w:rsidRPr="001C5A9F">
        <w:rPr>
          <w:sz w:val="16"/>
          <w:szCs w:val="24"/>
        </w:rPr>
        <w:t>Бирюкова К.А.</w:t>
      </w:r>
    </w:p>
    <w:p w:rsidR="00EC30C0" w:rsidRPr="001C5A9F" w:rsidRDefault="00EC30C0" w:rsidP="00EC30C0">
      <w:pPr>
        <w:jc w:val="both"/>
        <w:rPr>
          <w:sz w:val="16"/>
          <w:szCs w:val="24"/>
        </w:rPr>
      </w:pPr>
      <w:r>
        <w:rPr>
          <w:sz w:val="16"/>
          <w:szCs w:val="24"/>
        </w:rPr>
        <w:t>946-785</w:t>
      </w:r>
    </w:p>
    <w:p w:rsidR="00352DC7" w:rsidRPr="00EC30C0" w:rsidRDefault="00352DC7">
      <w:pPr>
        <w:rPr>
          <w:lang w:val="en-US"/>
        </w:rPr>
      </w:pPr>
    </w:p>
    <w:sectPr w:rsidR="00352DC7" w:rsidRPr="00EC30C0" w:rsidSect="008C39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6A86F35"/>
    <w:multiLevelType w:val="hybridMultilevel"/>
    <w:tmpl w:val="B0A436E8"/>
    <w:lvl w:ilvl="0" w:tplc="5B16B0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0"/>
    <w:rsid w:val="00292431"/>
    <w:rsid w:val="00352DC7"/>
    <w:rsid w:val="00633F91"/>
    <w:rsid w:val="00E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0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30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0C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EC30C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EC30C0"/>
    <w:rPr>
      <w:b/>
      <w:sz w:val="24"/>
    </w:rPr>
  </w:style>
  <w:style w:type="character" w:customStyle="1" w:styleId="a5">
    <w:name w:val="Основной текст Знак"/>
    <w:basedOn w:val="a0"/>
    <w:link w:val="a4"/>
    <w:rsid w:val="00EC30C0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EC30C0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EC30C0"/>
    <w:rPr>
      <w:rFonts w:eastAsia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C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0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30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0C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EC30C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EC30C0"/>
    <w:rPr>
      <w:b/>
      <w:sz w:val="24"/>
    </w:rPr>
  </w:style>
  <w:style w:type="character" w:customStyle="1" w:styleId="a5">
    <w:name w:val="Основной текст Знак"/>
    <w:basedOn w:val="a0"/>
    <w:link w:val="a4"/>
    <w:rsid w:val="00EC30C0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EC30C0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EC30C0"/>
    <w:rPr>
      <w:rFonts w:eastAsia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C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2016-01-12T07:55:00Z</dcterms:created>
  <dcterms:modified xsi:type="dcterms:W3CDTF">2016-01-14T04:39:00Z</dcterms:modified>
</cp:coreProperties>
</file>