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  <w:r w:rsidR="00F75B49">
        <w:rPr>
          <w:b/>
          <w:sz w:val="28"/>
          <w:szCs w:val="28"/>
        </w:rPr>
        <w:t xml:space="preserve">                        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FC1DC2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77150B">
        <w:rPr>
          <w:b/>
          <w:sz w:val="28"/>
          <w:szCs w:val="28"/>
        </w:rPr>
        <w:t>9</w:t>
      </w:r>
    </w:p>
    <w:p w:rsidR="00FC1DC2" w:rsidRPr="00FC1DC2" w:rsidRDefault="00FC1DC2" w:rsidP="00FC1DC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BC63B7" w:rsidTr="004F12B3">
        <w:tc>
          <w:tcPr>
            <w:tcW w:w="4877" w:type="dxa"/>
          </w:tcPr>
          <w:p w:rsidR="00FC1DC2" w:rsidRPr="00BC63B7" w:rsidRDefault="00FC1DC2" w:rsidP="004F12B3"/>
          <w:p w:rsidR="001A0DEF" w:rsidRPr="00BC63B7" w:rsidRDefault="001A0DEF" w:rsidP="004F12B3">
            <w:r w:rsidRPr="00BC63B7">
              <w:t xml:space="preserve">с. Новорождественское                                                                </w:t>
            </w:r>
          </w:p>
          <w:p w:rsidR="00FC1DC2" w:rsidRPr="00BC63B7" w:rsidRDefault="00FC1DC2" w:rsidP="004F12B3">
            <w:pPr>
              <w:rPr>
                <w:b/>
              </w:rPr>
            </w:pPr>
          </w:p>
        </w:tc>
      </w:tr>
    </w:tbl>
    <w:p w:rsidR="001A0DEF" w:rsidRPr="00BC63B7" w:rsidRDefault="001A0DEF" w:rsidP="00FC1DC2">
      <w:pPr>
        <w:jc w:val="right"/>
      </w:pPr>
    </w:p>
    <w:p w:rsidR="001A0DEF" w:rsidRPr="000478AC" w:rsidRDefault="0077150B" w:rsidP="00FC1DC2">
      <w:pPr>
        <w:jc w:val="right"/>
        <w:rPr>
          <w:u w:val="single"/>
        </w:rPr>
      </w:pPr>
      <w:r w:rsidRPr="000478AC">
        <w:rPr>
          <w:u w:val="single"/>
        </w:rPr>
        <w:t xml:space="preserve">    18 апреля</w:t>
      </w:r>
      <w:r w:rsidR="001A0DEF" w:rsidRPr="000478AC">
        <w:rPr>
          <w:u w:val="single"/>
        </w:rPr>
        <w:t xml:space="preserve"> 2018 года</w:t>
      </w:r>
    </w:p>
    <w:p w:rsidR="00FC1DC2" w:rsidRPr="00BC63B7" w:rsidRDefault="00E5623C" w:rsidP="00FC1DC2">
      <w:pPr>
        <w:jc w:val="right"/>
      </w:pPr>
      <w:r>
        <w:t>16</w:t>
      </w:r>
      <w:r w:rsidR="00FC1DC2" w:rsidRPr="00BC63B7">
        <w:t xml:space="preserve">-е собрание </w:t>
      </w:r>
      <w:r w:rsidR="001A0DEF" w:rsidRPr="00BC63B7">
        <w:rPr>
          <w:lang w:val="en-US"/>
        </w:rPr>
        <w:t>IV</w:t>
      </w:r>
      <w:r w:rsidR="00FC1DC2" w:rsidRPr="00BC63B7">
        <w:t>-го созыва</w:t>
      </w:r>
    </w:p>
    <w:p w:rsidR="00FC1DC2" w:rsidRPr="00BC63B7" w:rsidRDefault="00FC1DC2" w:rsidP="001A0DEF"/>
    <w:p w:rsidR="001A0DEF" w:rsidRPr="00BC63B7" w:rsidRDefault="001A0DEF" w:rsidP="001A0DEF"/>
    <w:p w:rsidR="00134521" w:rsidRPr="00134521" w:rsidRDefault="00134521" w:rsidP="00134521">
      <w:pPr>
        <w:ind w:right="2868"/>
      </w:pPr>
      <w:r w:rsidRPr="00134521">
        <w:t>О внесении изменений и дополнений в Устав муниципального образования «Новорождественское сельское поселение»</w:t>
      </w:r>
    </w:p>
    <w:p w:rsidR="00134521" w:rsidRPr="00134521" w:rsidRDefault="00134521" w:rsidP="00134521">
      <w:pPr>
        <w:ind w:right="2868"/>
      </w:pPr>
      <w:r w:rsidRPr="00134521">
        <w:t>Томского района Томской области, принятый</w:t>
      </w:r>
    </w:p>
    <w:p w:rsidR="00134521" w:rsidRPr="00134521" w:rsidRDefault="00134521" w:rsidP="00134521">
      <w:pPr>
        <w:ind w:right="2868"/>
      </w:pPr>
      <w:r w:rsidRPr="00134521">
        <w:t>решением Совета Новорождественского</w:t>
      </w:r>
    </w:p>
    <w:p w:rsidR="00134521" w:rsidRPr="00134521" w:rsidRDefault="00134521" w:rsidP="00134521">
      <w:pPr>
        <w:ind w:right="2868"/>
      </w:pPr>
      <w:r w:rsidRPr="00134521">
        <w:t xml:space="preserve">сельского поселения от 26 февраля 2015 года №68 </w:t>
      </w:r>
    </w:p>
    <w:p w:rsidR="00872DE9" w:rsidRPr="00BC63B7" w:rsidRDefault="00872DE9" w:rsidP="001A0DEF"/>
    <w:p w:rsidR="00FC1DC2" w:rsidRPr="00BC63B7" w:rsidRDefault="00FC1DC2" w:rsidP="00C04B65">
      <w:pPr>
        <w:contextualSpacing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FC1DC2" w:rsidRPr="00BC63B7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FC1DC2" w:rsidRPr="00BC63B7" w:rsidRDefault="00830B1A" w:rsidP="00830B1A">
      <w:pPr>
        <w:spacing w:line="360" w:lineRule="auto"/>
        <w:rPr>
          <w:b/>
        </w:rPr>
      </w:pPr>
      <w:r w:rsidRPr="00BC63B7">
        <w:rPr>
          <w:b/>
        </w:rPr>
        <w:t>Совет Новорождественского сельского поселения</w:t>
      </w:r>
      <w:r w:rsidR="00FC1DC2" w:rsidRPr="00BC63B7">
        <w:rPr>
          <w:b/>
        </w:rPr>
        <w:t xml:space="preserve"> РЕШИЛ:</w:t>
      </w:r>
    </w:p>
    <w:p w:rsidR="000D45D2" w:rsidRPr="00BC63B7" w:rsidRDefault="00FC1DC2" w:rsidP="00F05BF1">
      <w:pPr>
        <w:ind w:firstLine="708"/>
        <w:contextualSpacing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1. Внести в </w:t>
      </w:r>
      <w:hyperlink r:id="rId8" w:history="1">
        <w:r w:rsidRPr="00BC63B7">
          <w:rPr>
            <w:rFonts w:eastAsiaTheme="minorHAnsi"/>
            <w:lang w:eastAsia="en-US"/>
          </w:rPr>
          <w:t>Устав</w:t>
        </w:r>
      </w:hyperlink>
      <w:r w:rsidRPr="00BC63B7">
        <w:rPr>
          <w:rFonts w:eastAsiaTheme="minorHAnsi"/>
          <w:lang w:eastAsia="en-US"/>
        </w:rPr>
        <w:t xml:space="preserve"> муниципального образования «Новорождественское сельское поселение», </w:t>
      </w:r>
      <w:r w:rsidR="006F0946" w:rsidRPr="00BC63B7">
        <w:t xml:space="preserve">утвержденный </w:t>
      </w:r>
      <w:r w:rsidRPr="00BC63B7">
        <w:t>решением Совета Новорождественского сельского</w:t>
      </w:r>
      <w:r w:rsidR="00830B1A" w:rsidRPr="00BC63B7">
        <w:t xml:space="preserve"> поселения от </w:t>
      </w:r>
      <w:r w:rsidR="00F05BF1" w:rsidRPr="00BC63B7">
        <w:t>26 февраля 2015 года</w:t>
      </w:r>
      <w:r w:rsidR="00830B1A" w:rsidRPr="00BC63B7">
        <w:t xml:space="preserve"> № 68, </w:t>
      </w:r>
      <w:r w:rsidRPr="00BC63B7">
        <w:rPr>
          <w:rFonts w:eastAsiaTheme="minorHAnsi"/>
          <w:lang w:eastAsia="en-US"/>
        </w:rPr>
        <w:t>изменени</w:t>
      </w:r>
      <w:r w:rsidR="00F05BF1" w:rsidRPr="00BC63B7">
        <w:rPr>
          <w:rFonts w:eastAsiaTheme="minorHAnsi"/>
          <w:lang w:eastAsia="en-US"/>
        </w:rPr>
        <w:t xml:space="preserve">е, изложив </w:t>
      </w:r>
      <w:r w:rsidR="006F0946" w:rsidRPr="00BC63B7">
        <w:rPr>
          <w:rFonts w:eastAsiaTheme="minorHAnsi"/>
          <w:lang w:eastAsia="en-US"/>
        </w:rPr>
        <w:t xml:space="preserve">пункт 1 статьи 11 </w:t>
      </w:r>
      <w:r w:rsidR="000D45D2" w:rsidRPr="00BC63B7">
        <w:rPr>
          <w:rFonts w:eastAsiaTheme="minorHAnsi"/>
          <w:lang w:eastAsia="en-US"/>
        </w:rPr>
        <w:t xml:space="preserve">в следующей редакции: </w:t>
      </w:r>
    </w:p>
    <w:p w:rsidR="006F0946" w:rsidRPr="00BC63B7" w:rsidRDefault="000D45D2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>«</w:t>
      </w:r>
      <w:r w:rsidR="006F0946" w:rsidRPr="00BC63B7">
        <w:rPr>
          <w:rFonts w:eastAsiaTheme="minorHAnsi"/>
          <w:lang w:eastAsia="en-US"/>
        </w:rPr>
        <w:t xml:space="preserve">1. В случаях, предусмотренных Федеральным законом от </w:t>
      </w:r>
      <w:r w:rsidR="00F05BF1" w:rsidRPr="00BC63B7">
        <w:rPr>
          <w:rFonts w:eastAsiaTheme="minorHAnsi"/>
          <w:lang w:eastAsia="en-US"/>
        </w:rPr>
        <w:t>6 октября 2003 года</w:t>
      </w:r>
      <w:r w:rsidR="006F0946" w:rsidRPr="00BC63B7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Федерации», сход граждан может проводиться:</w:t>
      </w:r>
    </w:p>
    <w:p w:rsidR="006F0946" w:rsidRPr="00BC63B7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F0946" w:rsidRPr="00BC63B7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пункта.».</w:t>
      </w:r>
    </w:p>
    <w:p w:rsidR="00FC1DC2" w:rsidRPr="00BC63B7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2. Направить настоящее решение Главе </w:t>
      </w:r>
      <w:r w:rsidRPr="00BC63B7">
        <w:rPr>
          <w:rFonts w:eastAsiaTheme="minorHAnsi"/>
          <w:bCs/>
          <w:lang w:eastAsia="en-US"/>
        </w:rPr>
        <w:t>Новорождественского</w:t>
      </w:r>
      <w:r w:rsidRPr="00BC63B7">
        <w:rPr>
          <w:rFonts w:eastAsiaTheme="minorHAnsi"/>
          <w:lang w:eastAsia="en-US"/>
        </w:rPr>
        <w:t xml:space="preserve"> сельского поселения для подписания, направления на государственную регистрацию в Управлени</w:t>
      </w:r>
      <w:r w:rsidR="00F05BF1" w:rsidRPr="00BC63B7">
        <w:rPr>
          <w:rFonts w:eastAsiaTheme="minorHAnsi"/>
          <w:lang w:eastAsia="en-US"/>
        </w:rPr>
        <w:t>е</w:t>
      </w:r>
      <w:r w:rsidRPr="00BC63B7">
        <w:rPr>
          <w:rFonts w:eastAsiaTheme="minorHAnsi"/>
          <w:lang w:eastAsia="en-US"/>
        </w:rPr>
        <w:t xml:space="preserve"> Министерства юстиции Российской Федерации по Томской области и официального опубликования. </w:t>
      </w:r>
    </w:p>
    <w:p w:rsidR="00FC1DC2" w:rsidRPr="00BC63B7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3. Опубликовать настоящее решение после его государственной регистрации в Информационном бюллетене </w:t>
      </w:r>
      <w:r w:rsidRPr="00BC63B7">
        <w:rPr>
          <w:rFonts w:eastAsiaTheme="minorHAnsi"/>
          <w:bCs/>
          <w:lang w:eastAsia="en-US"/>
        </w:rPr>
        <w:t>Новорождественского</w:t>
      </w:r>
      <w:r w:rsidRPr="00BC63B7">
        <w:rPr>
          <w:rFonts w:eastAsiaTheme="minorHAnsi"/>
          <w:lang w:eastAsia="en-US"/>
        </w:rPr>
        <w:t xml:space="preserve"> сельского поселения и разместить на официальном сайте </w:t>
      </w:r>
      <w:r w:rsidRPr="00BC63B7">
        <w:rPr>
          <w:rFonts w:eastAsiaTheme="minorHAnsi"/>
          <w:bCs/>
          <w:lang w:eastAsia="en-US"/>
        </w:rPr>
        <w:t>Новорождественского</w:t>
      </w:r>
      <w:r w:rsidRPr="00BC63B7">
        <w:rPr>
          <w:rFonts w:eastAsiaTheme="minorHAnsi"/>
          <w:lang w:eastAsia="en-US"/>
        </w:rPr>
        <w:t xml:space="preserve"> сельского поселения.</w:t>
      </w:r>
    </w:p>
    <w:p w:rsidR="00FC1DC2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4. Настоящее решение вступает в силу после государственной регистрации со дня его официального опубликования. </w:t>
      </w:r>
    </w:p>
    <w:p w:rsidR="00913C49" w:rsidRPr="00BC63B7" w:rsidRDefault="00913C49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FC1DC2" w:rsidRPr="00BC63B7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35E7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Председатель Совета </w:t>
      </w:r>
    </w:p>
    <w:p w:rsidR="008835E7" w:rsidRPr="00BC63B7" w:rsidRDefault="00C072D7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="008835E7" w:rsidRPr="00BC63B7">
        <w:rPr>
          <w:rFonts w:eastAsiaTheme="minorHAnsi"/>
          <w:lang w:eastAsia="en-US"/>
        </w:rPr>
        <w:t>сельского поселения                                     Е.Ю. Пшеленский</w:t>
      </w:r>
    </w:p>
    <w:p w:rsidR="008835E7" w:rsidRPr="00BC63B7" w:rsidRDefault="008835E7" w:rsidP="008835E7">
      <w:pPr>
        <w:rPr>
          <w:rFonts w:eastAsiaTheme="minorHAnsi"/>
          <w:lang w:eastAsia="en-US"/>
        </w:rPr>
      </w:pPr>
    </w:p>
    <w:p w:rsidR="009B7274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>Глава Новорождественского сельского поселения                           Е.Ю. Пшеленский</w:t>
      </w:r>
    </w:p>
    <w:sectPr w:rsidR="009B7274" w:rsidRPr="00BC63B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10" w:rsidRDefault="00EF0710" w:rsidP="00493587">
      <w:r>
        <w:separator/>
      </w:r>
    </w:p>
  </w:endnote>
  <w:endnote w:type="continuationSeparator" w:id="0">
    <w:p w:rsidR="00EF0710" w:rsidRDefault="00EF0710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10" w:rsidRDefault="00EF0710" w:rsidP="00493587">
      <w:r>
        <w:separator/>
      </w:r>
    </w:p>
  </w:footnote>
  <w:footnote w:type="continuationSeparator" w:id="0">
    <w:p w:rsidR="00EF0710" w:rsidRDefault="00EF0710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478AC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34521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1E98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150B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72DE9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13C49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C63B7"/>
    <w:rsid w:val="00BD1EB0"/>
    <w:rsid w:val="00BE3D07"/>
    <w:rsid w:val="00BE5AA1"/>
    <w:rsid w:val="00BF2A0E"/>
    <w:rsid w:val="00C04B65"/>
    <w:rsid w:val="00C072D7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24B30"/>
    <w:rsid w:val="00D260BB"/>
    <w:rsid w:val="00D321B0"/>
    <w:rsid w:val="00D423D2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623C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75B49"/>
    <w:rsid w:val="00F776BA"/>
    <w:rsid w:val="00F85F9C"/>
    <w:rsid w:val="00F8667A"/>
    <w:rsid w:val="00FA22A7"/>
    <w:rsid w:val="00FA6BB8"/>
    <w:rsid w:val="00FB31C8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D834"/>
  <w15:docId w15:val="{4F6344F5-8B65-4BF6-B363-CA226A1F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E2CD0-449D-412D-8AE6-615D60AD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31</cp:revision>
  <cp:lastPrinted>2018-01-29T04:10:00Z</cp:lastPrinted>
  <dcterms:created xsi:type="dcterms:W3CDTF">2017-09-24T09:12:00Z</dcterms:created>
  <dcterms:modified xsi:type="dcterms:W3CDTF">2018-04-19T07:42:00Z</dcterms:modified>
</cp:coreProperties>
</file>