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8D" w:rsidRPr="00DA25EB" w:rsidRDefault="0050508D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МУНИЦИПАЛЬНОГО ОБРАЗОВАНИЯ </w:t>
      </w:r>
    </w:p>
    <w:p w:rsidR="0050508D" w:rsidRPr="00DA25EB" w:rsidRDefault="0050508D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«</w:t>
      </w:r>
      <w:r>
        <w:rPr>
          <w:rFonts w:ascii="Arial" w:hAnsi="Arial"/>
          <w:b/>
          <w:sz w:val="24"/>
          <w:szCs w:val="24"/>
        </w:rPr>
        <w:t>НОВОРОЖДЕСТВЕНСКОЕ</w:t>
      </w:r>
      <w:r w:rsidRPr="00DA25EB">
        <w:rPr>
          <w:rFonts w:ascii="Arial" w:hAnsi="Arial"/>
          <w:b/>
          <w:sz w:val="24"/>
          <w:szCs w:val="24"/>
        </w:rPr>
        <w:t>СЕЛЬСКОЕ  ПОСЕЛЕНИЕ»</w:t>
      </w:r>
    </w:p>
    <w:p w:rsidR="0050508D" w:rsidRPr="00DA25EB" w:rsidRDefault="0050508D" w:rsidP="00DA25EB">
      <w:pPr>
        <w:rPr>
          <w:rFonts w:ascii="Arial" w:hAnsi="Arial"/>
          <w:b/>
          <w:sz w:val="24"/>
          <w:szCs w:val="24"/>
        </w:rPr>
      </w:pPr>
    </w:p>
    <w:p w:rsidR="0050508D" w:rsidRPr="00DA25EB" w:rsidRDefault="0050508D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   </w:t>
      </w:r>
      <w:r w:rsidR="00BD0965">
        <w:rPr>
          <w:rFonts w:ascii="Arial" w:hAnsi="Arial"/>
          <w:b/>
          <w:sz w:val="24"/>
          <w:szCs w:val="24"/>
        </w:rPr>
        <w:t>10</w:t>
      </w:r>
      <w:r w:rsidRPr="00DA25EB">
        <w:rPr>
          <w:rFonts w:ascii="Arial" w:hAnsi="Arial"/>
          <w:b/>
          <w:sz w:val="24"/>
          <w:szCs w:val="24"/>
        </w:rPr>
        <w:t xml:space="preserve"> </w:t>
      </w:r>
    </w:p>
    <w:p w:rsidR="0050508D" w:rsidRPr="00DA25EB" w:rsidRDefault="0050508D" w:rsidP="00DA25EB">
      <w:pPr>
        <w:jc w:val="center"/>
        <w:rPr>
          <w:sz w:val="24"/>
          <w:szCs w:val="24"/>
        </w:rPr>
      </w:pPr>
    </w:p>
    <w:p w:rsidR="0050508D" w:rsidRPr="00DA25EB" w:rsidRDefault="00E551E5" w:rsidP="00DA25EB">
      <w:pPr>
        <w:rPr>
          <w:sz w:val="24"/>
          <w:szCs w:val="24"/>
        </w:rPr>
      </w:pPr>
      <w:r w:rsidRPr="00E551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6pt;margin-top:4.5pt;width:207pt;height:23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<v:textbox>
              <w:txbxContent>
                <w:p w:rsidR="0050508D" w:rsidRPr="00E438B5" w:rsidRDefault="0050508D" w:rsidP="00DA25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38B5">
                    <w:rPr>
                      <w:rFonts w:ascii="Arial" w:hAnsi="Arial" w:cs="Arial"/>
                      <w:sz w:val="24"/>
                      <w:szCs w:val="24"/>
                    </w:rPr>
                    <w:t xml:space="preserve">с.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50508D" w:rsidRPr="00BD0965" w:rsidRDefault="0050508D" w:rsidP="00E9727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D09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D0965" w:rsidRPr="00BD0965">
        <w:rPr>
          <w:rFonts w:ascii="Arial" w:hAnsi="Arial" w:cs="Arial"/>
          <w:sz w:val="24"/>
          <w:szCs w:val="24"/>
          <w:u w:val="single"/>
        </w:rPr>
        <w:t>20.03</w:t>
      </w:r>
      <w:r w:rsidRPr="00BD0965">
        <w:rPr>
          <w:rFonts w:ascii="Arial" w:hAnsi="Arial" w:cs="Arial"/>
          <w:sz w:val="24"/>
          <w:szCs w:val="24"/>
          <w:u w:val="single"/>
        </w:rPr>
        <w:t xml:space="preserve"> .201</w:t>
      </w:r>
      <w:r w:rsidR="00973891" w:rsidRPr="00BD0965">
        <w:rPr>
          <w:rFonts w:ascii="Arial" w:hAnsi="Arial" w:cs="Arial"/>
          <w:sz w:val="24"/>
          <w:szCs w:val="24"/>
          <w:u w:val="single"/>
        </w:rPr>
        <w:t>7</w:t>
      </w:r>
      <w:r w:rsidRPr="00BD0965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:rsidR="0050508D" w:rsidRPr="00BD0965" w:rsidRDefault="0050508D" w:rsidP="00E9727E">
      <w:pPr>
        <w:rPr>
          <w:rFonts w:ascii="Arial" w:hAnsi="Arial" w:cs="Arial"/>
          <w:sz w:val="24"/>
          <w:szCs w:val="24"/>
        </w:rPr>
      </w:pPr>
      <w:r w:rsidRPr="00BD0965">
        <w:rPr>
          <w:rFonts w:ascii="Arial" w:hAnsi="Arial" w:cs="Arial"/>
          <w:sz w:val="24"/>
          <w:szCs w:val="24"/>
        </w:rPr>
        <w:tab/>
      </w:r>
      <w:r w:rsidRPr="00BD0965">
        <w:rPr>
          <w:rFonts w:ascii="Arial" w:hAnsi="Arial" w:cs="Arial"/>
          <w:sz w:val="24"/>
          <w:szCs w:val="24"/>
        </w:rPr>
        <w:tab/>
      </w:r>
      <w:r w:rsidRPr="00BD0965">
        <w:rPr>
          <w:rFonts w:ascii="Arial" w:hAnsi="Arial" w:cs="Arial"/>
          <w:sz w:val="24"/>
          <w:szCs w:val="24"/>
        </w:rPr>
        <w:tab/>
      </w:r>
      <w:r w:rsidRPr="00BD0965">
        <w:rPr>
          <w:rFonts w:ascii="Arial" w:hAnsi="Arial" w:cs="Arial"/>
          <w:sz w:val="24"/>
          <w:szCs w:val="24"/>
        </w:rPr>
        <w:tab/>
      </w:r>
      <w:r w:rsidRPr="00BD0965">
        <w:rPr>
          <w:rFonts w:ascii="Arial" w:hAnsi="Arial" w:cs="Arial"/>
          <w:sz w:val="24"/>
          <w:szCs w:val="24"/>
        </w:rPr>
        <w:tab/>
      </w:r>
      <w:r w:rsidRPr="00BD0965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BD0965" w:rsidRPr="00BD0965">
        <w:rPr>
          <w:rFonts w:ascii="Arial" w:hAnsi="Arial" w:cs="Arial"/>
          <w:sz w:val="24"/>
          <w:szCs w:val="24"/>
        </w:rPr>
        <w:t>2</w:t>
      </w:r>
      <w:r w:rsidRPr="00BD0965">
        <w:rPr>
          <w:rFonts w:ascii="Arial" w:hAnsi="Arial" w:cs="Arial"/>
          <w:sz w:val="24"/>
          <w:szCs w:val="24"/>
        </w:rPr>
        <w:t xml:space="preserve">-е собрание </w:t>
      </w:r>
      <w:r w:rsidR="00973891" w:rsidRPr="00BD0965">
        <w:rPr>
          <w:rFonts w:ascii="Arial" w:hAnsi="Arial" w:cs="Arial"/>
          <w:sz w:val="24"/>
          <w:szCs w:val="24"/>
          <w:lang w:val="en-US"/>
        </w:rPr>
        <w:t>IV</w:t>
      </w:r>
      <w:r w:rsidRPr="00BD0965">
        <w:rPr>
          <w:rFonts w:ascii="Arial" w:hAnsi="Arial" w:cs="Arial"/>
          <w:sz w:val="24"/>
          <w:szCs w:val="24"/>
        </w:rPr>
        <w:t>-го созыва</w:t>
      </w:r>
    </w:p>
    <w:p w:rsidR="0050508D" w:rsidRDefault="0050508D" w:rsidP="00A869EE">
      <w:pPr>
        <w:pStyle w:val="1"/>
        <w:jc w:val="center"/>
        <w:rPr>
          <w:rFonts w:ascii="Arial" w:hAnsi="Arial"/>
          <w:b/>
          <w:sz w:val="32"/>
        </w:rPr>
      </w:pPr>
    </w:p>
    <w:p w:rsidR="0050508D" w:rsidRPr="00BC1C07" w:rsidRDefault="0050508D" w:rsidP="000E1574">
      <w:pPr>
        <w:pStyle w:val="1"/>
        <w:jc w:val="center"/>
        <w:rPr>
          <w:rFonts w:ascii="Arial" w:hAnsi="Arial" w:cs="Arial"/>
          <w:i/>
          <w:sz w:val="24"/>
          <w:szCs w:val="24"/>
        </w:rPr>
      </w:pPr>
      <w:r w:rsidRPr="000E1574">
        <w:rPr>
          <w:rFonts w:ascii="Arial" w:hAnsi="Arial"/>
          <w:b/>
          <w:sz w:val="24"/>
          <w:szCs w:val="24"/>
        </w:rPr>
        <w:t xml:space="preserve">Об утверждении положения о порядке перечисления в бюджет </w:t>
      </w:r>
      <w:r>
        <w:rPr>
          <w:rFonts w:ascii="Arial" w:hAnsi="Arial"/>
          <w:b/>
          <w:sz w:val="24"/>
          <w:szCs w:val="24"/>
        </w:rPr>
        <w:t>муниципального образования «Новорождественское сельское поселение»</w:t>
      </w:r>
      <w:r w:rsidRPr="000E1574">
        <w:rPr>
          <w:rFonts w:ascii="Arial" w:hAnsi="Arial"/>
          <w:b/>
          <w:sz w:val="24"/>
          <w:szCs w:val="24"/>
        </w:rPr>
        <w:t xml:space="preserve"> части прибыли муниципальных унитарных предприятий</w:t>
      </w:r>
      <w:r>
        <w:rPr>
          <w:rFonts w:ascii="Arial" w:hAnsi="Arial"/>
          <w:b/>
          <w:sz w:val="24"/>
          <w:szCs w:val="24"/>
        </w:rPr>
        <w:t xml:space="preserve">, </w:t>
      </w:r>
      <w:r w:rsidRPr="000E1574">
        <w:rPr>
          <w:rFonts w:ascii="Arial" w:hAnsi="Arial"/>
          <w:b/>
          <w:bCs/>
          <w:sz w:val="24"/>
          <w:szCs w:val="24"/>
        </w:rPr>
        <w:t>остающейся после уплаты налогов и иных обязательных платежей</w:t>
      </w:r>
      <w:r w:rsidRPr="000E1574">
        <w:rPr>
          <w:rFonts w:ascii="Arial" w:hAnsi="Arial"/>
          <w:b/>
          <w:sz w:val="24"/>
          <w:szCs w:val="24"/>
        </w:rPr>
        <w:t xml:space="preserve"> </w:t>
      </w:r>
    </w:p>
    <w:p w:rsidR="0050508D" w:rsidRPr="00BC1C07" w:rsidRDefault="0050508D" w:rsidP="00270997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50508D" w:rsidRDefault="0050508D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E1574">
        <w:rPr>
          <w:sz w:val="24"/>
          <w:szCs w:val="24"/>
        </w:rPr>
        <w:t>В соответствии с пунктом 5 статьи 3, пунктом 3 статьи 41 и статьей 42 Бюджетного кодекса Российской Федерации, статьей 295 Гражданского кодекса Российской Федерации, пунктом 2 стат</w:t>
      </w:r>
      <w:r>
        <w:rPr>
          <w:sz w:val="24"/>
          <w:szCs w:val="24"/>
        </w:rPr>
        <w:t>ьи 17 Федерального закона от 14 ноября</w:t>
      </w:r>
      <w:r w:rsidRPr="000E1574">
        <w:rPr>
          <w:sz w:val="24"/>
          <w:szCs w:val="24"/>
        </w:rPr>
        <w:t xml:space="preserve"> 2002 N 161-ФЗ «О государственных и муници</w:t>
      </w:r>
      <w:r>
        <w:rPr>
          <w:sz w:val="24"/>
          <w:szCs w:val="24"/>
        </w:rPr>
        <w:t>пальных унитарных предприятиях»</w:t>
      </w:r>
      <w:r w:rsidRPr="000E1574">
        <w:rPr>
          <w:sz w:val="24"/>
          <w:szCs w:val="24"/>
        </w:rPr>
        <w:t>:</w:t>
      </w:r>
    </w:p>
    <w:p w:rsidR="0050508D" w:rsidRPr="00C75BE2" w:rsidRDefault="0050508D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0508D" w:rsidRPr="00DA25EB" w:rsidRDefault="0050508D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</w:t>
      </w:r>
      <w:r>
        <w:rPr>
          <w:rFonts w:ascii="Arial" w:hAnsi="Arial"/>
          <w:b/>
          <w:sz w:val="24"/>
          <w:szCs w:val="24"/>
        </w:rPr>
        <w:t>НОВОРОЖДЕСТВЕНСКОГО</w:t>
      </w:r>
      <w:r w:rsidRPr="00DA25EB">
        <w:rPr>
          <w:rFonts w:ascii="Arial" w:hAnsi="Arial"/>
          <w:b/>
          <w:sz w:val="24"/>
          <w:szCs w:val="24"/>
        </w:rPr>
        <w:t xml:space="preserve"> СЕЛЬСКОГО ПОСЕЛЕНИЯ </w:t>
      </w:r>
    </w:p>
    <w:p w:rsidR="0050508D" w:rsidRPr="00DA25EB" w:rsidRDefault="0050508D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50508D" w:rsidRDefault="0050508D" w:rsidP="00A869EE">
      <w:pPr>
        <w:pStyle w:val="1"/>
        <w:rPr>
          <w:rFonts w:ascii="Arial" w:hAnsi="Arial"/>
          <w:b/>
          <w:sz w:val="28"/>
        </w:rPr>
      </w:pPr>
    </w:p>
    <w:p w:rsidR="0050508D" w:rsidRDefault="0050508D" w:rsidP="0027099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 xml:space="preserve">Утвердить Положение </w:t>
      </w:r>
      <w:r>
        <w:rPr>
          <w:sz w:val="24"/>
          <w:szCs w:val="24"/>
        </w:rPr>
        <w:t xml:space="preserve">о </w:t>
      </w:r>
      <w:r w:rsidRPr="00D40420">
        <w:rPr>
          <w:sz w:val="24"/>
          <w:szCs w:val="24"/>
        </w:rPr>
        <w:t>порядке перечисления в бюджет муниципального образования «</w:t>
      </w:r>
      <w:r>
        <w:rPr>
          <w:sz w:val="24"/>
          <w:szCs w:val="24"/>
        </w:rPr>
        <w:t>Новорождественское</w:t>
      </w:r>
      <w:r w:rsidRPr="00D40420">
        <w:rPr>
          <w:sz w:val="24"/>
          <w:szCs w:val="24"/>
        </w:rPr>
        <w:t xml:space="preserve"> сельское поселение» части прибыли муниципальных унитарных предприятий, остающейся после уплаты налогов и иных обязательных платежей </w:t>
      </w:r>
      <w:r w:rsidRPr="009B6B1A">
        <w:rPr>
          <w:sz w:val="24"/>
          <w:szCs w:val="24"/>
        </w:rPr>
        <w:t>согласно  приложению</w:t>
      </w:r>
      <w:r>
        <w:rPr>
          <w:sz w:val="24"/>
          <w:szCs w:val="24"/>
        </w:rPr>
        <w:t xml:space="preserve"> к настоящему Решению</w:t>
      </w:r>
      <w:r w:rsidRPr="009B6B1A">
        <w:rPr>
          <w:sz w:val="24"/>
          <w:szCs w:val="24"/>
        </w:rPr>
        <w:t>.</w:t>
      </w:r>
    </w:p>
    <w:p w:rsidR="0050508D" w:rsidRPr="00002340" w:rsidRDefault="00BD0965" w:rsidP="00270997">
      <w:pPr>
        <w:pStyle w:val="ConsPlusNormal"/>
        <w:widowControl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508D" w:rsidRPr="00002340">
        <w:rPr>
          <w:sz w:val="24"/>
          <w:szCs w:val="24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r w:rsidR="0050508D">
        <w:rPr>
          <w:sz w:val="24"/>
          <w:szCs w:val="24"/>
        </w:rPr>
        <w:t>Новорождественского</w:t>
      </w:r>
      <w:r w:rsidR="0050508D" w:rsidRPr="00002340">
        <w:rPr>
          <w:sz w:val="24"/>
          <w:szCs w:val="24"/>
        </w:rPr>
        <w:t xml:space="preserve"> сельского поселения  и размещения на официальном сайте </w:t>
      </w:r>
      <w:r w:rsidR="0050508D">
        <w:rPr>
          <w:sz w:val="24"/>
          <w:szCs w:val="24"/>
        </w:rPr>
        <w:t>Новорождественского</w:t>
      </w:r>
      <w:r w:rsidR="0050508D" w:rsidRPr="00002340">
        <w:rPr>
          <w:sz w:val="24"/>
          <w:szCs w:val="24"/>
        </w:rPr>
        <w:t xml:space="preserve"> сельского поселения  (</w:t>
      </w:r>
      <w:r w:rsidR="0050508D" w:rsidRPr="00002340">
        <w:rPr>
          <w:sz w:val="24"/>
          <w:szCs w:val="24"/>
          <w:lang w:val="en-US"/>
        </w:rPr>
        <w:t>http</w:t>
      </w:r>
      <w:r w:rsidR="0050508D" w:rsidRPr="00002340">
        <w:rPr>
          <w:sz w:val="24"/>
          <w:szCs w:val="24"/>
        </w:rPr>
        <w:t xml:space="preserve">:// </w:t>
      </w:r>
      <w:hyperlink r:id="rId6" w:history="1">
        <w:r w:rsidR="0050508D" w:rsidRPr="00794CD2">
          <w:rPr>
            <w:rStyle w:val="a3"/>
            <w:sz w:val="24"/>
            <w:szCs w:val="24"/>
            <w:lang w:val="en-US"/>
          </w:rPr>
          <w:t>www</w:t>
        </w:r>
        <w:r w:rsidR="0050508D" w:rsidRPr="00794CD2">
          <w:rPr>
            <w:rStyle w:val="a3"/>
            <w:sz w:val="24"/>
            <w:szCs w:val="24"/>
          </w:rPr>
          <w:t>.</w:t>
        </w:r>
        <w:proofErr w:type="spellStart"/>
        <w:r w:rsidR="0050508D" w:rsidRPr="00794CD2">
          <w:rPr>
            <w:rStyle w:val="a3"/>
            <w:sz w:val="24"/>
            <w:szCs w:val="24"/>
            <w:lang w:val="en-US"/>
          </w:rPr>
          <w:t>novorsp</w:t>
        </w:r>
        <w:proofErr w:type="spellEnd"/>
        <w:r w:rsidR="0050508D" w:rsidRPr="00794CD2">
          <w:rPr>
            <w:rStyle w:val="a3"/>
            <w:sz w:val="24"/>
            <w:szCs w:val="24"/>
          </w:rPr>
          <w:t>.</w:t>
        </w:r>
        <w:proofErr w:type="spellStart"/>
        <w:r w:rsidR="0050508D" w:rsidRPr="00794CD2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50508D" w:rsidRPr="00794CD2">
          <w:rPr>
            <w:rStyle w:val="a3"/>
            <w:sz w:val="24"/>
            <w:szCs w:val="24"/>
          </w:rPr>
          <w:t>.</w:t>
        </w:r>
        <w:proofErr w:type="spellStart"/>
        <w:r w:rsidR="0050508D" w:rsidRPr="00794CD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50508D" w:rsidRPr="00002340">
        <w:rPr>
          <w:sz w:val="24"/>
          <w:szCs w:val="24"/>
        </w:rPr>
        <w:t xml:space="preserve">). </w:t>
      </w:r>
    </w:p>
    <w:p w:rsidR="0050508D" w:rsidRPr="00002340" w:rsidRDefault="0050508D" w:rsidP="0027099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. </w:t>
      </w:r>
    </w:p>
    <w:p w:rsidR="0050508D" w:rsidRDefault="0050508D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50508D" w:rsidRDefault="0050508D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50508D" w:rsidRPr="00002340" w:rsidRDefault="0050508D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50508D" w:rsidRPr="00002340" w:rsidRDefault="0050508D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Новорождественского  сельского поселения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973891">
        <w:rPr>
          <w:rFonts w:ascii="Arial" w:hAnsi="Arial" w:cs="Arial"/>
          <w:i/>
          <w:sz w:val="24"/>
          <w:szCs w:val="24"/>
        </w:rPr>
        <w:t xml:space="preserve">               </w:t>
      </w:r>
      <w:proofErr w:type="spellStart"/>
      <w:r w:rsidR="00973891">
        <w:rPr>
          <w:rFonts w:ascii="Arial" w:hAnsi="Arial" w:cs="Arial"/>
          <w:i/>
          <w:sz w:val="24"/>
          <w:szCs w:val="24"/>
        </w:rPr>
        <w:t>Е.Ю.Пшеленский</w:t>
      </w:r>
      <w:proofErr w:type="spellEnd"/>
      <w:r w:rsidRPr="00002340">
        <w:rPr>
          <w:rFonts w:ascii="Arial" w:hAnsi="Arial" w:cs="Arial"/>
          <w:i/>
          <w:sz w:val="24"/>
          <w:szCs w:val="24"/>
        </w:rPr>
        <w:t xml:space="preserve"> </w:t>
      </w:r>
    </w:p>
    <w:p w:rsidR="0050508D" w:rsidRDefault="0050508D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50508D" w:rsidRPr="00002340" w:rsidRDefault="0050508D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50508D" w:rsidRPr="00002340" w:rsidRDefault="0050508D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</w:t>
      </w:r>
      <w:proofErr w:type="spellStart"/>
      <w:r>
        <w:rPr>
          <w:rFonts w:ascii="Arial" w:hAnsi="Arial" w:cs="Arial"/>
          <w:i/>
          <w:sz w:val="24"/>
          <w:szCs w:val="24"/>
        </w:rPr>
        <w:t>Е.Ю.Пшеленский</w:t>
      </w:r>
      <w:proofErr w:type="spellEnd"/>
    </w:p>
    <w:p w:rsidR="0050508D" w:rsidRDefault="0050508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0508D" w:rsidRDefault="0050508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0508D" w:rsidRDefault="0050508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0508D" w:rsidRDefault="0050508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41DBD" w:rsidRDefault="00A41DB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41DBD" w:rsidRDefault="00A41DB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0508D" w:rsidRDefault="0050508D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0508D" w:rsidRPr="00002340" w:rsidRDefault="0050508D" w:rsidP="00BD09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00234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0965" w:rsidRDefault="0050508D" w:rsidP="00BD09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002340">
        <w:rPr>
          <w:rFonts w:ascii="Arial" w:hAnsi="Arial" w:cs="Arial"/>
          <w:sz w:val="24"/>
          <w:szCs w:val="24"/>
        </w:rPr>
        <w:t xml:space="preserve">к Решению Совета </w:t>
      </w:r>
    </w:p>
    <w:p w:rsidR="0050508D" w:rsidRPr="00002340" w:rsidRDefault="0050508D" w:rsidP="00BD09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Новорождественского</w:t>
      </w:r>
    </w:p>
    <w:p w:rsidR="0050508D" w:rsidRPr="00002340" w:rsidRDefault="0050508D" w:rsidP="00BD09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0234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         </w:t>
      </w:r>
    </w:p>
    <w:p w:rsidR="0050508D" w:rsidRPr="00BD0965" w:rsidRDefault="0050508D" w:rsidP="00BD09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D096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D0965" w:rsidRPr="00BD0965">
        <w:rPr>
          <w:rFonts w:ascii="Arial" w:hAnsi="Arial" w:cs="Arial"/>
          <w:sz w:val="24"/>
          <w:szCs w:val="24"/>
        </w:rPr>
        <w:t xml:space="preserve">      от  20.03</w:t>
      </w:r>
      <w:r w:rsidRPr="00BD0965">
        <w:rPr>
          <w:rFonts w:ascii="Arial" w:hAnsi="Arial" w:cs="Arial"/>
          <w:sz w:val="24"/>
          <w:szCs w:val="24"/>
        </w:rPr>
        <w:t xml:space="preserve"> </w:t>
      </w:r>
      <w:r w:rsidRPr="00BD0965">
        <w:rPr>
          <w:rFonts w:ascii="Arial" w:hAnsi="Arial" w:cs="Arial"/>
          <w:i/>
          <w:sz w:val="24"/>
          <w:szCs w:val="24"/>
        </w:rPr>
        <w:t>.201</w:t>
      </w:r>
      <w:r w:rsidR="00973891" w:rsidRPr="00BD0965">
        <w:rPr>
          <w:rFonts w:ascii="Arial" w:hAnsi="Arial" w:cs="Arial"/>
          <w:i/>
          <w:sz w:val="24"/>
          <w:szCs w:val="24"/>
        </w:rPr>
        <w:t>7</w:t>
      </w:r>
      <w:bookmarkStart w:id="0" w:name="_GoBack"/>
      <w:bookmarkEnd w:id="0"/>
      <w:r w:rsidRPr="00BD0965">
        <w:rPr>
          <w:rFonts w:ascii="Arial" w:hAnsi="Arial" w:cs="Arial"/>
          <w:i/>
          <w:sz w:val="24"/>
          <w:szCs w:val="24"/>
        </w:rPr>
        <w:t xml:space="preserve"> </w:t>
      </w:r>
      <w:r w:rsidRPr="00BD0965">
        <w:rPr>
          <w:rFonts w:ascii="Arial" w:hAnsi="Arial" w:cs="Arial"/>
          <w:sz w:val="24"/>
          <w:szCs w:val="24"/>
        </w:rPr>
        <w:t xml:space="preserve">№ </w:t>
      </w:r>
      <w:r w:rsidR="00BD0965" w:rsidRPr="00BD0965">
        <w:rPr>
          <w:rFonts w:ascii="Arial" w:hAnsi="Arial" w:cs="Arial"/>
          <w:sz w:val="24"/>
          <w:szCs w:val="24"/>
        </w:rPr>
        <w:t>10</w:t>
      </w:r>
      <w:r w:rsidRPr="00BD0965">
        <w:rPr>
          <w:rFonts w:ascii="Arial" w:hAnsi="Arial" w:cs="Arial"/>
          <w:i/>
          <w:sz w:val="24"/>
          <w:szCs w:val="24"/>
        </w:rPr>
        <w:t xml:space="preserve"> </w:t>
      </w:r>
    </w:p>
    <w:p w:rsidR="0050508D" w:rsidRDefault="0050508D" w:rsidP="00B613AF">
      <w:pPr>
        <w:pStyle w:val="ConsPlusNormal"/>
        <w:widowControl/>
        <w:ind w:firstLine="5040"/>
      </w:pPr>
    </w:p>
    <w:p w:rsidR="0050508D" w:rsidRDefault="0050508D" w:rsidP="00B613AF">
      <w:pPr>
        <w:pStyle w:val="ConsPlusNormal"/>
        <w:widowControl/>
        <w:ind w:firstLine="5040"/>
      </w:pPr>
    </w:p>
    <w:p w:rsidR="0050508D" w:rsidRDefault="0050508D" w:rsidP="00B613AF">
      <w:pPr>
        <w:pStyle w:val="ConsPlusNormal"/>
        <w:widowControl/>
        <w:ind w:firstLine="5040"/>
      </w:pPr>
    </w:p>
    <w:p w:rsidR="0050508D" w:rsidRDefault="0050508D" w:rsidP="00D4042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50508D" w:rsidRDefault="0050508D" w:rsidP="00D40420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Pr="00D40420">
        <w:rPr>
          <w:b/>
          <w:sz w:val="24"/>
          <w:szCs w:val="24"/>
        </w:rPr>
        <w:t>порядке перечисления в бюджет муниципального образования «</w:t>
      </w:r>
      <w:r>
        <w:rPr>
          <w:b/>
          <w:sz w:val="24"/>
          <w:szCs w:val="24"/>
        </w:rPr>
        <w:t>Новорождественское</w:t>
      </w:r>
      <w:r w:rsidRPr="00D40420">
        <w:rPr>
          <w:b/>
          <w:sz w:val="24"/>
          <w:szCs w:val="24"/>
        </w:rPr>
        <w:t xml:space="preserve"> сельское поселение» части прибыли муниципальных унитарных предприятий, </w:t>
      </w:r>
      <w:r w:rsidRPr="00D40420">
        <w:rPr>
          <w:b/>
          <w:bCs/>
          <w:sz w:val="24"/>
          <w:szCs w:val="24"/>
        </w:rPr>
        <w:t>остающейся после уплаты налогов и иных обязательных платежей</w:t>
      </w:r>
    </w:p>
    <w:p w:rsidR="0050508D" w:rsidRDefault="0050508D" w:rsidP="00E438B5">
      <w:pPr>
        <w:pStyle w:val="ConsPlusNormal"/>
        <w:widowControl/>
        <w:ind w:firstLine="5040"/>
        <w:rPr>
          <w:sz w:val="24"/>
          <w:szCs w:val="24"/>
        </w:rPr>
      </w:pP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1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D40420">
        <w:rPr>
          <w:rFonts w:ascii="Arial" w:hAnsi="Arial" w:cs="Arial"/>
          <w:color w:val="000000"/>
          <w:sz w:val="24"/>
          <w:szCs w:val="24"/>
        </w:rPr>
        <w:t>Настоящее Положение разработано в целях повышения эффективности использования муниципального имущества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Новорождественское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сельское поселение» и обеспечения поступления в бюджет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Новорождественское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сельское поселение»  (далее — бюджет) части прибыли муниципальных унитарных предприятий, остающейся в распоряжении предприятий, после уплаты налогов и иных обязательных платежей (далее — часть прибыли), определяет порядок, размеры и сроки уплаты части прибыли в бюджет.</w:t>
      </w:r>
      <w:proofErr w:type="gramEnd"/>
    </w:p>
    <w:p w:rsidR="0050508D" w:rsidRPr="00D40420" w:rsidRDefault="0050508D" w:rsidP="00BD0965">
      <w:pPr>
        <w:spacing w:before="100" w:beforeAutospacing="1" w:after="100" w:afterAutospacing="1"/>
        <w:ind w:firstLine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2</w:t>
      </w:r>
      <w:r w:rsidRPr="00D40420">
        <w:rPr>
          <w:rFonts w:ascii="Arial" w:hAnsi="Arial" w:cs="Arial"/>
          <w:color w:val="000000"/>
          <w:sz w:val="24"/>
          <w:szCs w:val="24"/>
        </w:rPr>
        <w:t>. Плательщиками части прибыли признаются муниципальные унитарные предприятия, имущество которых находится в муниципальной собственности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Новорождественское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сельское поселение» и закреплено за ними на праве хозяйственного ведения (далее — предприятия).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3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. Администратором доходов местного бюджета по поступлениям в бюджет части прибыли предприятий является </w:t>
      </w:r>
      <w:r>
        <w:rPr>
          <w:rFonts w:ascii="Arial" w:hAnsi="Arial" w:cs="Arial"/>
          <w:color w:val="000000"/>
          <w:sz w:val="24"/>
          <w:szCs w:val="24"/>
        </w:rPr>
        <w:t>Администрация Новорождественского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сельско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 (далее — администратор).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4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. Норматив отчислений части прибыли в бюджет устанавливается решением Совета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  <w:r w:rsidRPr="00D40420"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Новорождественского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 в виде процента от объема чистой прибыли отчетного периода предприятий на очередной финансовый год.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5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. Предприятия осуществляют </w:t>
      </w:r>
      <w:hyperlink r:id="rId7" w:anchor="Par56" w:history="1">
        <w:r w:rsidRPr="00D40420">
          <w:rPr>
            <w:rFonts w:ascii="Arial" w:hAnsi="Arial" w:cs="Arial"/>
            <w:color w:val="000000"/>
            <w:sz w:val="24"/>
            <w:szCs w:val="24"/>
          </w:rPr>
          <w:t>расчет</w:t>
        </w:r>
      </w:hyperlink>
      <w:r w:rsidRPr="00D40420">
        <w:rPr>
          <w:rFonts w:ascii="Arial" w:hAnsi="Arial" w:cs="Arial"/>
          <w:color w:val="000000"/>
          <w:sz w:val="24"/>
          <w:szCs w:val="24"/>
        </w:rPr>
        <w:t xml:space="preserve"> сумм части прибыли, подлежащих перечислению в бюджет, по итогам финансово-хозяйственной деятельности, за отчетный период исходя из размера чистой прибыли на основании данных бухгалтерской отчетности по форме согласно приложению к настоящему Положению.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6</w:t>
      </w:r>
      <w:r w:rsidRPr="00D40420">
        <w:rPr>
          <w:rFonts w:ascii="Arial" w:hAnsi="Arial" w:cs="Arial"/>
          <w:color w:val="000000"/>
          <w:sz w:val="24"/>
          <w:szCs w:val="24"/>
        </w:rPr>
        <w:t>. Отчетными периодами являются I квартал, полугодие, 9 месяцев, календарный год.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7</w:t>
      </w:r>
      <w:r w:rsidRPr="00D40420">
        <w:rPr>
          <w:rFonts w:ascii="Arial" w:hAnsi="Arial" w:cs="Arial"/>
          <w:color w:val="000000"/>
          <w:sz w:val="24"/>
          <w:szCs w:val="24"/>
        </w:rPr>
        <w:t>. Предприятия в течение 3 рабочих дней с момента уплаты части прибыли в бюджет представляют администратору расчет сумм части прибыли, копии платежных документов о перечислении в бюджет части прибыли, а также отчетность (на бумажных и/или электронных носителях), на основании которой указанная прибыль перечислена в бюджет.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8</w:t>
      </w:r>
      <w:r w:rsidRPr="00D40420">
        <w:rPr>
          <w:rFonts w:ascii="Arial" w:hAnsi="Arial" w:cs="Arial"/>
          <w:color w:val="000000"/>
          <w:sz w:val="24"/>
          <w:szCs w:val="24"/>
        </w:rPr>
        <w:t>. Руководители предприятий несут персональную ответственность за достоверность предоставленных сведений о результатах финансово-хозяйственной деятельности предприятия для расчета части прибыли, перечисляемой в бюджет, за правильность исчисления и своевременность уплаты сумм части прибыли в бюджет.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9</w:t>
      </w:r>
      <w:r w:rsidRPr="00D40420">
        <w:rPr>
          <w:rFonts w:ascii="Arial" w:hAnsi="Arial" w:cs="Arial"/>
          <w:color w:val="000000"/>
          <w:sz w:val="24"/>
          <w:szCs w:val="24"/>
        </w:rPr>
        <w:t>. Невыполнение предприятием требований данного решения о своевременном и полном перечислении части прибыли в бюджет является основанием для применения к руководителю предприятия дисциплинарного взыскания в соответствии со </w:t>
      </w:r>
      <w:hyperlink r:id="rId8" w:history="1">
        <w:r>
          <w:rPr>
            <w:rFonts w:ascii="Arial" w:hAnsi="Arial" w:cs="Arial"/>
            <w:color w:val="000000"/>
            <w:sz w:val="24"/>
            <w:szCs w:val="24"/>
          </w:rPr>
          <w:t>статьей</w:t>
        </w:r>
        <w:r w:rsidRPr="00D40420">
          <w:rPr>
            <w:rFonts w:ascii="Arial" w:hAnsi="Arial" w:cs="Arial"/>
            <w:color w:val="000000"/>
            <w:sz w:val="24"/>
            <w:szCs w:val="24"/>
          </w:rPr>
          <w:t xml:space="preserve"> 192</w:t>
        </w:r>
      </w:hyperlink>
      <w:r w:rsidRPr="00D40420">
        <w:rPr>
          <w:rFonts w:ascii="Arial" w:hAnsi="Arial" w:cs="Arial"/>
          <w:color w:val="000000"/>
          <w:sz w:val="24"/>
          <w:szCs w:val="24"/>
        </w:rPr>
        <w:t xml:space="preserve"> Трудового кодекса Российской Федерации.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4042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D4042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D4042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40420">
        <w:rPr>
          <w:rFonts w:ascii="Arial" w:hAnsi="Arial" w:cs="Arial"/>
          <w:color w:val="000000"/>
          <w:sz w:val="24"/>
          <w:szCs w:val="24"/>
        </w:rPr>
        <w:t> правильностью исчисления и своевременностью уплаты в бюджет части прибыли осуществляет администратор.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4042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D40420">
        <w:rPr>
          <w:rFonts w:ascii="Arial" w:hAnsi="Arial" w:cs="Arial"/>
          <w:color w:val="000000"/>
          <w:sz w:val="24"/>
          <w:szCs w:val="24"/>
        </w:rPr>
        <w:t>. Исчисление части прибыли производится ежеквартально и подлежит перечислению в бюджет за первый квартал, полугодие и девять месяцев не позднее 35 календарных дней со дня, следующего за днем окончания соответствующего отчетного периода, а по расчету за год — не позднее 11 апреля года, следующего за отчетным годом.</w:t>
      </w:r>
    </w:p>
    <w:p w:rsidR="0050508D" w:rsidRPr="00D40420" w:rsidRDefault="0050508D" w:rsidP="00BD096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4042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D40420">
        <w:rPr>
          <w:rFonts w:ascii="Arial" w:hAnsi="Arial" w:cs="Arial"/>
          <w:color w:val="000000"/>
          <w:sz w:val="24"/>
          <w:szCs w:val="24"/>
        </w:rPr>
        <w:t>. Предприятия обязаны представлять администратору до 10 октября текущего финансового года прогноз доходов от перечисления части прибыли в бюджет на очередной финансовый год.</w:t>
      </w: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BD0965">
      <w:pPr>
        <w:pStyle w:val="ConsPlusNormal"/>
        <w:widowControl/>
        <w:spacing w:line="276" w:lineRule="auto"/>
        <w:ind w:firstLine="0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p w:rsidR="0050508D" w:rsidRPr="002C38B9" w:rsidRDefault="0050508D" w:rsidP="002C38B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Приложение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C38B9">
        <w:rPr>
          <w:rFonts w:ascii="Arial" w:hAnsi="Arial" w:cs="Arial"/>
          <w:color w:val="000000"/>
          <w:sz w:val="21"/>
          <w:szCs w:val="21"/>
        </w:rPr>
        <w:t>к положению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</w:t>
      </w:r>
    </w:p>
    <w:p w:rsidR="0050508D" w:rsidRPr="002C38B9" w:rsidRDefault="0050508D" w:rsidP="002C38B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b/>
          <w:bCs/>
          <w:color w:val="000000"/>
          <w:sz w:val="21"/>
          <w:szCs w:val="21"/>
        </w:rPr>
        <w:t>РАСЧЕТ</w:t>
      </w:r>
    </w:p>
    <w:p w:rsidR="0050508D" w:rsidRPr="002C38B9" w:rsidRDefault="0050508D" w:rsidP="002C38B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b/>
          <w:bCs/>
          <w:color w:val="000000"/>
          <w:sz w:val="21"/>
          <w:szCs w:val="21"/>
        </w:rPr>
        <w:t xml:space="preserve">СУММЫ ОТЧИСЛЕНИЙ ОТ ПРИБЫЛИ, ОСТАЮЩЕЙСЯ В РАСПОРЯЖЕНИИ  МУНИЦИПАЛЬНЫХ УНИТАРНЫХ ПРЕДПРИЯТИЙ ПОСЛЕ УПЛАТЫ НАЛОГОВ И ИНЫХ ОБЯЗАТЕЛЬНЫХ ПЛАТЕЖЕЙ В БЮДЖЕТ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МУНИЦИПАЛЬНОГО ОБРАЗОВАНИЯ «НОВОРОЖДЕСТВЕНСКОЕ СЕЛЬСКОЕ ПОСЕЛЕНИЕ»</w:t>
      </w:r>
    </w:p>
    <w:p w:rsidR="0050508D" w:rsidRPr="002C38B9" w:rsidRDefault="0050508D" w:rsidP="002C38B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за _____________ 20___ ГОД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Полное наименование предприятия ___________________________________________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00"/>
        <w:gridCol w:w="750"/>
        <w:gridCol w:w="1695"/>
      </w:tblGrid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Показатели строки за отчетный период, руб.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Код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Значение   </w:t>
            </w: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br/>
              <w:t>показателей,</w:t>
            </w: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br/>
              <w:t>руб.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Налогооблагаемая прибыль                               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Налоги и другие обязательные платежи                   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Сумма прибыли, остающаяся после уплаты налогов и иных  обязательных платежей в бюдже</w:t>
            </w:r>
            <w:proofErr w:type="gramStart"/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т(</w:t>
            </w:r>
            <w:proofErr w:type="gramEnd"/>
            <w:r w:rsidR="00E551E5" w:rsidRPr="00E551E5">
              <w:fldChar w:fldCharType="begin"/>
            </w:r>
            <w:r w:rsidR="00D36C84">
              <w:instrText xml:space="preserve"> HYPERLINK "http://www.sovet-nahabino.ru/admin/положение.docx" \l "Par72" </w:instrText>
            </w:r>
            <w:r w:rsidR="00E551E5" w:rsidRPr="00E551E5">
              <w:fldChar w:fldCharType="separate"/>
            </w: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стр. 010</w:t>
            </w:r>
            <w:r w:rsidR="00E551E5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 xml:space="preserve"> — </w:t>
            </w:r>
            <w:hyperlink r:id="rId9" w:anchor="Par74" w:history="1">
              <w:r w:rsidRPr="002C38B9">
                <w:rPr>
                  <w:rFonts w:ascii="Arial" w:hAnsi="Arial" w:cs="Arial"/>
                  <w:color w:val="000000"/>
                  <w:sz w:val="21"/>
                  <w:szCs w:val="21"/>
                </w:rPr>
                <w:t>стр. 020</w:t>
              </w:r>
            </w:hyperlink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)   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Норматив отчислений от прибыли</w:t>
            </w:r>
            <w:proofErr w:type="gramStart"/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 xml:space="preserve"> (%)                     </w:t>
            </w:r>
            <w:proofErr w:type="gramEnd"/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0508D" w:rsidRPr="002C38B9" w:rsidTr="002C38B9">
        <w:trPr>
          <w:tblCellSpacing w:w="0" w:type="dxa"/>
        </w:trPr>
        <w:tc>
          <w:tcPr>
            <w:tcW w:w="6900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Сумма отчислений от прибыли, подлежащая перечислению   </w:t>
            </w: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br/>
              <w:t>в бюджет (</w:t>
            </w:r>
            <w:hyperlink r:id="rId10" w:anchor="Par76" w:history="1">
              <w:r w:rsidRPr="002C38B9">
                <w:rPr>
                  <w:rFonts w:ascii="Arial" w:hAnsi="Arial" w:cs="Arial"/>
                  <w:color w:val="000000"/>
                  <w:sz w:val="21"/>
                  <w:szCs w:val="21"/>
                </w:rPr>
                <w:t>стр. 030</w:t>
              </w:r>
            </w:hyperlink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 xml:space="preserve"> x </w:t>
            </w:r>
            <w:hyperlink r:id="rId11" w:anchor="Par79" w:history="1">
              <w:r w:rsidRPr="002C38B9">
                <w:rPr>
                  <w:rFonts w:ascii="Arial" w:hAnsi="Arial" w:cs="Arial"/>
                  <w:color w:val="000000"/>
                  <w:sz w:val="21"/>
                  <w:szCs w:val="21"/>
                </w:rPr>
                <w:t>стр. 040</w:t>
              </w:r>
            </w:hyperlink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 xml:space="preserve"> / 100), всего            </w:t>
            </w:r>
          </w:p>
        </w:tc>
        <w:tc>
          <w:tcPr>
            <w:tcW w:w="750" w:type="dxa"/>
          </w:tcPr>
          <w:p w:rsidR="0050508D" w:rsidRPr="002C38B9" w:rsidRDefault="0050508D" w:rsidP="002C38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695" w:type="dxa"/>
          </w:tcPr>
          <w:p w:rsidR="0050508D" w:rsidRPr="002C38B9" w:rsidRDefault="0050508D" w:rsidP="002C38B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38B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Руководитель ___________________ _________________________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                 (подпись)         (расшифровка подписи)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Главный бухгалтер ___________________ _________________________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                      (подпись)         (расшифровка подписи)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М.П.</w:t>
      </w:r>
    </w:p>
    <w:p w:rsidR="0050508D" w:rsidRPr="002C38B9" w:rsidRDefault="0050508D" w:rsidP="002C38B9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2C38B9">
        <w:rPr>
          <w:rFonts w:ascii="Arial" w:hAnsi="Arial" w:cs="Arial"/>
          <w:color w:val="000000"/>
          <w:sz w:val="21"/>
          <w:szCs w:val="21"/>
        </w:rPr>
        <w:t>“____» ___________ 20___ г.</w:t>
      </w:r>
    </w:p>
    <w:p w:rsidR="0050508D" w:rsidRDefault="0050508D" w:rsidP="00D40420">
      <w:pPr>
        <w:pStyle w:val="ConsPlusNormal"/>
        <w:widowControl/>
        <w:spacing w:line="276" w:lineRule="auto"/>
        <w:ind w:firstLine="0"/>
        <w:jc w:val="center"/>
      </w:pPr>
    </w:p>
    <w:sectPr w:rsidR="0050508D" w:rsidSect="00D40420">
      <w:footerReference w:type="default" r:id="rId12"/>
      <w:pgSz w:w="11906" w:h="16838" w:code="9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84" w:rsidRDefault="00D36C84">
      <w:r>
        <w:separator/>
      </w:r>
    </w:p>
  </w:endnote>
  <w:endnote w:type="continuationSeparator" w:id="0">
    <w:p w:rsidR="00D36C84" w:rsidRDefault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8D" w:rsidRDefault="005050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84" w:rsidRDefault="00D36C84">
      <w:r>
        <w:separator/>
      </w:r>
    </w:p>
  </w:footnote>
  <w:footnote w:type="continuationSeparator" w:id="0">
    <w:p w:rsidR="00D36C84" w:rsidRDefault="00D36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EE"/>
    <w:rsid w:val="00002340"/>
    <w:rsid w:val="000A78AF"/>
    <w:rsid w:val="000E1574"/>
    <w:rsid w:val="000E74C0"/>
    <w:rsid w:val="00111DC5"/>
    <w:rsid w:val="001238CD"/>
    <w:rsid w:val="001D241B"/>
    <w:rsid w:val="001F2A5F"/>
    <w:rsid w:val="002408EC"/>
    <w:rsid w:val="00270997"/>
    <w:rsid w:val="002B688A"/>
    <w:rsid w:val="002C26C6"/>
    <w:rsid w:val="002C38B9"/>
    <w:rsid w:val="002D4C60"/>
    <w:rsid w:val="003D6FF3"/>
    <w:rsid w:val="0040007E"/>
    <w:rsid w:val="00405273"/>
    <w:rsid w:val="0044083F"/>
    <w:rsid w:val="004E4BAA"/>
    <w:rsid w:val="0050508D"/>
    <w:rsid w:val="00513772"/>
    <w:rsid w:val="005D59C6"/>
    <w:rsid w:val="00642BA4"/>
    <w:rsid w:val="006543E3"/>
    <w:rsid w:val="00682BFA"/>
    <w:rsid w:val="006B16A0"/>
    <w:rsid w:val="006F7B11"/>
    <w:rsid w:val="00782AA3"/>
    <w:rsid w:val="00794CD2"/>
    <w:rsid w:val="007D6685"/>
    <w:rsid w:val="00861E20"/>
    <w:rsid w:val="00862434"/>
    <w:rsid w:val="008A3668"/>
    <w:rsid w:val="008F11A8"/>
    <w:rsid w:val="0090043F"/>
    <w:rsid w:val="00944785"/>
    <w:rsid w:val="00973891"/>
    <w:rsid w:val="00987988"/>
    <w:rsid w:val="009B6B1A"/>
    <w:rsid w:val="009C7C7B"/>
    <w:rsid w:val="00A41DBD"/>
    <w:rsid w:val="00A54ECF"/>
    <w:rsid w:val="00A869EE"/>
    <w:rsid w:val="00AD3C06"/>
    <w:rsid w:val="00B613AF"/>
    <w:rsid w:val="00B65B38"/>
    <w:rsid w:val="00B87822"/>
    <w:rsid w:val="00BC1C07"/>
    <w:rsid w:val="00BC2C10"/>
    <w:rsid w:val="00BD0965"/>
    <w:rsid w:val="00C65E55"/>
    <w:rsid w:val="00C7352A"/>
    <w:rsid w:val="00C75BE2"/>
    <w:rsid w:val="00CA6855"/>
    <w:rsid w:val="00D22736"/>
    <w:rsid w:val="00D36C84"/>
    <w:rsid w:val="00D40420"/>
    <w:rsid w:val="00D92673"/>
    <w:rsid w:val="00DA25EB"/>
    <w:rsid w:val="00DF7557"/>
    <w:rsid w:val="00E438B5"/>
    <w:rsid w:val="00E551E5"/>
    <w:rsid w:val="00E9727E"/>
    <w:rsid w:val="00EA2AC4"/>
    <w:rsid w:val="00F16A47"/>
    <w:rsid w:val="00F2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86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869EE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869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61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rsid w:val="00CA685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B8782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87822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B878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72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475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4741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74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737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F419BDAB0E2ED30E56EA2EAE7C7C4A207794F6C1163F7C7707A2262E3BD14F55867D9B3FC4A1B5F66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vet-nahabino.ru/admin/&#1087;&#1086;&#1083;&#1086;&#1078;&#1077;&#1085;&#1080;&#1077;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" TargetMode="External"/><Relationship Id="rId11" Type="http://schemas.openxmlformats.org/officeDocument/2006/relationships/hyperlink" Target="http://www.sovet-nahabino.ru/admin/&#1087;&#1086;&#1083;&#1086;&#1078;&#1077;&#1085;&#1080;&#1077;.docx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sovet-nahabino.ru/admin/&#1087;&#1086;&#1083;&#1086;&#1078;&#1077;&#1085;&#108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vet-nahabino.ru/admin/&#1087;&#1086;&#1083;&#1086;&#1078;&#1077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681</Words>
  <Characters>6506</Characters>
  <Application>Microsoft Office Word</Application>
  <DocSecurity>0</DocSecurity>
  <Lines>54</Lines>
  <Paragraphs>14</Paragraphs>
  <ScaleCrop>false</ScaleCrop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10</cp:revision>
  <cp:lastPrinted>2017-03-21T05:11:00Z</cp:lastPrinted>
  <dcterms:created xsi:type="dcterms:W3CDTF">2015-03-10T03:47:00Z</dcterms:created>
  <dcterms:modified xsi:type="dcterms:W3CDTF">2017-03-21T05:11:00Z</dcterms:modified>
</cp:coreProperties>
</file>