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5741" w14:textId="77777777" w:rsidR="00580D78" w:rsidRPr="00580D78" w:rsidRDefault="00580D78" w:rsidP="00580D78">
      <w:pPr>
        <w:shd w:val="clear" w:color="auto" w:fill="FFFFFF"/>
        <w:spacing w:after="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Федеральный закон N 152-ФЗ “О персональных данных”</w:t>
      </w:r>
    </w:p>
    <w:p w14:paraId="502909C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Федеральный закон от 27.07.2006 N 152-ФЗ “О персональных данных”</w:t>
      </w:r>
      <w:r w:rsidRPr="00580D78">
        <w:rPr>
          <w:rFonts w:ascii="Roboto" w:eastAsia="Times New Roman" w:hAnsi="Roboto" w:cs="Times New Roman"/>
          <w:color w:val="555555"/>
          <w:kern w:val="0"/>
          <w:sz w:val="21"/>
          <w:szCs w:val="21"/>
          <w:lang w:eastAsia="ru-RU"/>
          <w14:ligatures w14:val="none"/>
        </w:rPr>
        <w:t> с последними изменениями, внесенными Федеральным законом от 29.07.2017 N 223-ФЗ (ред 18)</w:t>
      </w:r>
    </w:p>
    <w:p w14:paraId="5168840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Начало действия данной редакции закона – 10.08.2017 года</w:t>
      </w:r>
      <w:r w:rsidRPr="00580D78">
        <w:rPr>
          <w:rFonts w:ascii="Roboto" w:eastAsia="Times New Roman" w:hAnsi="Roboto" w:cs="Times New Roman"/>
          <w:color w:val="555555"/>
          <w:kern w:val="0"/>
          <w:sz w:val="21"/>
          <w:szCs w:val="21"/>
          <w:lang w:eastAsia="ru-RU"/>
          <w14:ligatures w14:val="none"/>
        </w:rPr>
        <w:t>.</w:t>
      </w:r>
    </w:p>
    <w:p w14:paraId="319E3353" w14:textId="77777777" w:rsidR="00580D78" w:rsidRPr="00580D78" w:rsidRDefault="00580D78" w:rsidP="00580D78">
      <w:pPr>
        <w:shd w:val="clear" w:color="auto" w:fill="FFFFFF"/>
        <w:spacing w:before="300" w:after="30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pict w14:anchorId="039C134E">
          <v:rect id="_x0000_i1025" style="width:0;height:0" o:hralign="center" o:hrstd="t" o:hr="t" fillcolor="#a0a0a0" stroked="f"/>
        </w:pict>
      </w:r>
    </w:p>
    <w:p w14:paraId="1D23B9C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27 июля 2006 года</w:t>
      </w:r>
    </w:p>
    <w:p w14:paraId="7E9A5A0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N 152-ФЗ</w:t>
      </w:r>
    </w:p>
    <w:p w14:paraId="027CF034" w14:textId="77777777" w:rsidR="00580D78" w:rsidRPr="00580D78" w:rsidRDefault="00580D78" w:rsidP="00580D78">
      <w:pPr>
        <w:shd w:val="clear" w:color="auto" w:fill="FFFFFF"/>
        <w:spacing w:before="300" w:after="150" w:line="240" w:lineRule="auto"/>
        <w:outlineLvl w:val="1"/>
        <w:rPr>
          <w:rFonts w:ascii="Roboto" w:eastAsia="Times New Roman" w:hAnsi="Roboto" w:cs="Times New Roman"/>
          <w:color w:val="555555"/>
          <w:kern w:val="0"/>
          <w:sz w:val="30"/>
          <w:szCs w:val="30"/>
          <w:lang w:eastAsia="ru-RU"/>
          <w14:ligatures w14:val="none"/>
        </w:rPr>
      </w:pPr>
      <w:r w:rsidRPr="00580D78">
        <w:rPr>
          <w:rFonts w:ascii="Roboto" w:eastAsia="Times New Roman" w:hAnsi="Roboto" w:cs="Times New Roman"/>
          <w:color w:val="555555"/>
          <w:kern w:val="0"/>
          <w:sz w:val="30"/>
          <w:szCs w:val="30"/>
          <w:lang w:eastAsia="ru-RU"/>
          <w14:ligatures w14:val="none"/>
        </w:rPr>
        <w:t>РОССИЙСКАЯ ФЕДЕРАЦИЯ</w:t>
      </w:r>
    </w:p>
    <w:p w14:paraId="0E17A1C8" w14:textId="77777777" w:rsidR="00580D78" w:rsidRPr="00580D78" w:rsidRDefault="00580D78" w:rsidP="00580D78">
      <w:pPr>
        <w:shd w:val="clear" w:color="auto" w:fill="FFFFFF"/>
        <w:spacing w:before="300" w:after="150" w:line="240" w:lineRule="auto"/>
        <w:outlineLvl w:val="1"/>
        <w:rPr>
          <w:rFonts w:ascii="Roboto" w:eastAsia="Times New Roman" w:hAnsi="Roboto" w:cs="Times New Roman"/>
          <w:color w:val="555555"/>
          <w:kern w:val="0"/>
          <w:sz w:val="30"/>
          <w:szCs w:val="30"/>
          <w:lang w:eastAsia="ru-RU"/>
          <w14:ligatures w14:val="none"/>
        </w:rPr>
      </w:pPr>
      <w:r w:rsidRPr="00580D78">
        <w:rPr>
          <w:rFonts w:ascii="Roboto" w:eastAsia="Times New Roman" w:hAnsi="Roboto" w:cs="Times New Roman"/>
          <w:color w:val="555555"/>
          <w:kern w:val="0"/>
          <w:sz w:val="30"/>
          <w:szCs w:val="30"/>
          <w:lang w:eastAsia="ru-RU"/>
          <w14:ligatures w14:val="none"/>
        </w:rPr>
        <w:t>ФЕДЕРАЛЬНЫЙ ЗАКОН</w:t>
      </w:r>
      <w:r w:rsidRPr="00580D78">
        <w:rPr>
          <w:rFonts w:ascii="Roboto" w:eastAsia="Times New Roman" w:hAnsi="Roboto" w:cs="Times New Roman"/>
          <w:color w:val="555555"/>
          <w:kern w:val="0"/>
          <w:sz w:val="30"/>
          <w:szCs w:val="30"/>
          <w:lang w:eastAsia="ru-RU"/>
          <w14:ligatures w14:val="none"/>
        </w:rPr>
        <w:br/>
        <w:t>О ПЕРСОНАЛЬНЫХ ДАННЫХ</w:t>
      </w:r>
    </w:p>
    <w:p w14:paraId="3BA6338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Принят</w:t>
      </w:r>
      <w:r w:rsidRPr="00580D78">
        <w:rPr>
          <w:rFonts w:ascii="Roboto" w:eastAsia="Times New Roman" w:hAnsi="Roboto" w:cs="Times New Roman"/>
          <w:color w:val="555555"/>
          <w:kern w:val="0"/>
          <w:sz w:val="21"/>
          <w:szCs w:val="21"/>
          <w:lang w:eastAsia="ru-RU"/>
          <w14:ligatures w14:val="none"/>
        </w:rPr>
        <w:br/>
        <w:t>Государственной Думой</w:t>
      </w:r>
      <w:r w:rsidRPr="00580D78">
        <w:rPr>
          <w:rFonts w:ascii="Roboto" w:eastAsia="Times New Roman" w:hAnsi="Roboto" w:cs="Times New Roman"/>
          <w:color w:val="555555"/>
          <w:kern w:val="0"/>
          <w:sz w:val="21"/>
          <w:szCs w:val="21"/>
          <w:lang w:eastAsia="ru-RU"/>
          <w14:ligatures w14:val="none"/>
        </w:rPr>
        <w:br/>
        <w:t>8 июля 2006 года</w:t>
      </w:r>
    </w:p>
    <w:p w14:paraId="7214740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Одобрен</w:t>
      </w:r>
      <w:r w:rsidRPr="00580D78">
        <w:rPr>
          <w:rFonts w:ascii="Roboto" w:eastAsia="Times New Roman" w:hAnsi="Roboto" w:cs="Times New Roman"/>
          <w:color w:val="555555"/>
          <w:kern w:val="0"/>
          <w:sz w:val="21"/>
          <w:szCs w:val="21"/>
          <w:lang w:eastAsia="ru-RU"/>
          <w14:ligatures w14:val="none"/>
        </w:rPr>
        <w:br/>
        <w:t>Советом Федерации</w:t>
      </w:r>
      <w:r w:rsidRPr="00580D78">
        <w:rPr>
          <w:rFonts w:ascii="Roboto" w:eastAsia="Times New Roman" w:hAnsi="Roboto" w:cs="Times New Roman"/>
          <w:color w:val="555555"/>
          <w:kern w:val="0"/>
          <w:sz w:val="21"/>
          <w:szCs w:val="21"/>
          <w:lang w:eastAsia="ru-RU"/>
          <w14:ligatures w14:val="none"/>
        </w:rPr>
        <w:br/>
        <w:t>14 июля 2006 года</w:t>
      </w:r>
    </w:p>
    <w:p w14:paraId="15B4E9AC" w14:textId="77777777" w:rsidR="00580D78" w:rsidRPr="00580D78" w:rsidRDefault="00580D78" w:rsidP="00580D78">
      <w:pPr>
        <w:shd w:val="clear" w:color="auto" w:fill="FFFFFF"/>
        <w:spacing w:before="300" w:after="150" w:line="240" w:lineRule="auto"/>
        <w:outlineLvl w:val="2"/>
        <w:rPr>
          <w:rFonts w:ascii="Roboto" w:eastAsia="Times New Roman" w:hAnsi="Roboto" w:cs="Times New Roman"/>
          <w:color w:val="555555"/>
          <w:kern w:val="0"/>
          <w:sz w:val="27"/>
          <w:szCs w:val="27"/>
          <w:lang w:eastAsia="ru-RU"/>
          <w14:ligatures w14:val="none"/>
        </w:rPr>
      </w:pPr>
      <w:r w:rsidRPr="00580D78">
        <w:rPr>
          <w:rFonts w:ascii="Roboto" w:eastAsia="Times New Roman" w:hAnsi="Roboto" w:cs="Times New Roman"/>
          <w:color w:val="555555"/>
          <w:kern w:val="0"/>
          <w:sz w:val="27"/>
          <w:szCs w:val="27"/>
          <w:lang w:eastAsia="ru-RU"/>
          <w14:ligatures w14:val="none"/>
        </w:rPr>
        <w:t>Глава 1. ОБЩИЕ ПОЛОЖЕНИЯ</w:t>
      </w:r>
    </w:p>
    <w:p w14:paraId="587521F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 Сфера действия настоящего Федерального закона</w:t>
      </w:r>
    </w:p>
    <w:p w14:paraId="20A48FD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643005A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Действие настоящего Федерального закона не распространяется на отношения, возникающие при:</w:t>
      </w:r>
    </w:p>
    <w:p w14:paraId="21558E8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6A49364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15B4BB0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утратил силу. – Федеральный закон от 25.07.2011 N 261-ФЗ;</w:t>
      </w:r>
    </w:p>
    <w:p w14:paraId="5176F47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обработке персональных данных, отнесенных в установленном порядке к сведениям, составляющим государственную тайну;</w:t>
      </w:r>
    </w:p>
    <w:p w14:paraId="5B8CA68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утратил силу. – Федеральный закон от 29.07.2017 N 223-ФЗ.</w:t>
      </w:r>
    </w:p>
    <w:p w14:paraId="3DDCB50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14:paraId="571A75C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 Цель настоящего Федерального закона</w:t>
      </w:r>
    </w:p>
    <w:p w14:paraId="2D2667F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56FE39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3. Основные понятия, используемые в настоящем Федеральном законе</w:t>
      </w:r>
    </w:p>
    <w:p w14:paraId="207B2F2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В целях настоящего Федерального закона используются следующие основные понятия:</w:t>
      </w:r>
    </w:p>
    <w:p w14:paraId="30CC214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225E9F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38DEA5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664199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автоматизированная обработка персональных данных – обработка персональных данных с помощью средств вычислительной техники;</w:t>
      </w:r>
    </w:p>
    <w:p w14:paraId="1936BE1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распространение персональных данных – действия, направленные на раскрытие персональных данных неопределенному кругу лиц;</w:t>
      </w:r>
    </w:p>
    <w:p w14:paraId="6426C14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DD1D3F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5BD079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FD8FE6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2A57BE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18E503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BA9046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4. Законодательство Российской Федерации в области персональных данных</w:t>
      </w:r>
    </w:p>
    <w:p w14:paraId="3E1AF83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1. Законодательство Российской Федерации в области персональных данных основывается на </w:t>
      </w:r>
      <w:hyperlink r:id="rId4" w:history="1">
        <w:r w:rsidRPr="00580D78">
          <w:rPr>
            <w:rFonts w:ascii="Roboto" w:eastAsia="Times New Roman" w:hAnsi="Roboto" w:cs="Times New Roman"/>
            <w:color w:val="2FA4E7"/>
            <w:kern w:val="0"/>
            <w:sz w:val="21"/>
            <w:szCs w:val="21"/>
            <w:u w:val="single"/>
            <w:lang w:eastAsia="ru-RU"/>
            <w14:ligatures w14:val="none"/>
          </w:rPr>
          <w:t>Конституции</w:t>
        </w:r>
      </w:hyperlink>
      <w:r w:rsidRPr="00580D78">
        <w:rPr>
          <w:rFonts w:ascii="Roboto" w:eastAsia="Times New Roman" w:hAnsi="Roboto" w:cs="Times New Roman"/>
          <w:color w:val="555555"/>
          <w:kern w:val="0"/>
          <w:sz w:val="21"/>
          <w:szCs w:val="21"/>
          <w:lang w:eastAsia="ru-RU"/>
          <w14:ligatures w14:val="none"/>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2BB198D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574267A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298F0D7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00476FA" w14:textId="77777777" w:rsidR="00580D78" w:rsidRPr="00580D78" w:rsidRDefault="00580D78" w:rsidP="00580D78">
      <w:pPr>
        <w:shd w:val="clear" w:color="auto" w:fill="FFFFFF"/>
        <w:spacing w:before="300" w:after="150" w:line="240" w:lineRule="auto"/>
        <w:outlineLvl w:val="2"/>
        <w:rPr>
          <w:rFonts w:ascii="Roboto" w:eastAsia="Times New Roman" w:hAnsi="Roboto" w:cs="Times New Roman"/>
          <w:color w:val="555555"/>
          <w:kern w:val="0"/>
          <w:sz w:val="27"/>
          <w:szCs w:val="27"/>
          <w:lang w:eastAsia="ru-RU"/>
          <w14:ligatures w14:val="none"/>
        </w:rPr>
      </w:pPr>
      <w:r w:rsidRPr="00580D78">
        <w:rPr>
          <w:rFonts w:ascii="Roboto" w:eastAsia="Times New Roman" w:hAnsi="Roboto" w:cs="Times New Roman"/>
          <w:color w:val="555555"/>
          <w:kern w:val="0"/>
          <w:sz w:val="27"/>
          <w:szCs w:val="27"/>
          <w:lang w:eastAsia="ru-RU"/>
          <w14:ligatures w14:val="none"/>
        </w:rPr>
        <w:t>Глава 2. ПРИНЦИПЫ И УСЛОВИЯ ОБРАБОТКИ ПЕРСОНАЛЬНЫХ ДАННЫХ</w:t>
      </w:r>
    </w:p>
    <w:p w14:paraId="7655527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5. Принципы обработки персональных данных</w:t>
      </w:r>
    </w:p>
    <w:p w14:paraId="4249DD5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Обработка персональных данных должна осуществляться на законной и справедливой основе.</w:t>
      </w:r>
    </w:p>
    <w:p w14:paraId="26BC8C4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A5D379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552A422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Обработке подлежат только персональные данные, которые отвечают целям их обработки.</w:t>
      </w:r>
    </w:p>
    <w:p w14:paraId="5138585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9A0CAD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28930C9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C56352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6. Условия обработки персональных данных</w:t>
      </w:r>
    </w:p>
    <w:p w14:paraId="0241D32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24EBC5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обработка персональных данных осуществляется с согласия субъекта персональных данных на обработку его персональных данных;</w:t>
      </w:r>
    </w:p>
    <w:p w14:paraId="119D07E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0457B7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149E6DC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1CE74F0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70D0900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C32EC8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8A9050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2732E5C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66A54C3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14:paraId="6E69ED2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70BB4E0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5CAD353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14:paraId="7BDE59C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14:paraId="1C267A3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14:paraId="0B2A501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714F553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0B8567D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7. Конфиденциальность персональных данных</w:t>
      </w:r>
    </w:p>
    <w:p w14:paraId="17EE626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F40D59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8. Общедоступные источники персональных данных</w:t>
      </w:r>
    </w:p>
    <w:p w14:paraId="654EDE1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1DAB093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58CB22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9. Согласие субъекта персональных данных на обработку его персональных данных</w:t>
      </w:r>
    </w:p>
    <w:p w14:paraId="419A9C9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w:t>
      </w:r>
      <w:r w:rsidRPr="00580D78">
        <w:rPr>
          <w:rFonts w:ascii="Roboto" w:eastAsia="Times New Roman" w:hAnsi="Roboto" w:cs="Times New Roman"/>
          <w:color w:val="555555"/>
          <w:kern w:val="0"/>
          <w:sz w:val="21"/>
          <w:szCs w:val="21"/>
          <w:lang w:eastAsia="ru-RU"/>
          <w14:ligatures w14:val="none"/>
        </w:rPr>
        <w:lastRenderedPageBreak/>
        <w:t>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637534D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14:paraId="22786DC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14:paraId="0119219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C29BE8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87FD8E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BB0E54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наименование или фамилию, имя, отчество и адрес оператора, получающего согласие субъекта персональных данных;</w:t>
      </w:r>
    </w:p>
    <w:p w14:paraId="5C58494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цель обработки персональных данных;</w:t>
      </w:r>
    </w:p>
    <w:p w14:paraId="41FF1D8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перечень персональных данных, на обработку которых дается согласие субъекта персональных данных;</w:t>
      </w:r>
    </w:p>
    <w:p w14:paraId="731B9E0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0589526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02BCCC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2B5BDC7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подпись субъекта персональных данных.</w:t>
      </w:r>
    </w:p>
    <w:p w14:paraId="7E248EF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5B8DF05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6F49826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21BC87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14:paraId="2EE62F3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10. Специальные категории персональных данных</w:t>
      </w:r>
    </w:p>
    <w:p w14:paraId="4FADE41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14:paraId="5D14060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Обработка указанных в части 1 настоящей статьи специальных категорий персональных данных допускается в случаях, если:</w:t>
      </w:r>
    </w:p>
    <w:p w14:paraId="6438BCF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субъект персональных данных дал согласие в письменной форме на обработку своих персональных данных;</w:t>
      </w:r>
    </w:p>
    <w:p w14:paraId="6FB6624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персональные данные сделаны общедоступными субъектом персональных данных;</w:t>
      </w:r>
    </w:p>
    <w:p w14:paraId="42E595D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2.1) обработка персональных данных необходима в связи с реализацией международных договоров Российской Федерации о реадмиссии;</w:t>
      </w:r>
    </w:p>
    <w:p w14:paraId="7CB119C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313824D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2.3) обработка персональных данных осуществляется в соответствии с законодательством о государственной социальной помощи, </w:t>
      </w:r>
      <w:hyperlink r:id="rId5" w:history="1">
        <w:r w:rsidRPr="00580D78">
          <w:rPr>
            <w:rFonts w:ascii="Roboto" w:eastAsia="Times New Roman" w:hAnsi="Roboto" w:cs="Times New Roman"/>
            <w:color w:val="2FA4E7"/>
            <w:kern w:val="0"/>
            <w:sz w:val="21"/>
            <w:szCs w:val="21"/>
            <w:u w:val="single"/>
            <w:lang w:eastAsia="ru-RU"/>
            <w14:ligatures w14:val="none"/>
          </w:rPr>
          <w:t>трудовым законодательством</w:t>
        </w:r>
      </w:hyperlink>
      <w:r w:rsidRPr="00580D78">
        <w:rPr>
          <w:rFonts w:ascii="Roboto" w:eastAsia="Times New Roman" w:hAnsi="Roboto" w:cs="Times New Roman"/>
          <w:color w:val="555555"/>
          <w:kern w:val="0"/>
          <w:sz w:val="21"/>
          <w:szCs w:val="21"/>
          <w:lang w:eastAsia="ru-RU"/>
          <w14:ligatures w14:val="none"/>
        </w:rPr>
        <w:t>, пенсионным законодательством Российской Федерации;</w:t>
      </w:r>
    </w:p>
    <w:p w14:paraId="51E9414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7C79914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5EC7979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2A0EDE8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177CECF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2E9B917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2128D5A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69A3E5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5655758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14:paraId="278B910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30481F4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59E496D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11. Биометрические персональные данные</w:t>
      </w:r>
    </w:p>
    <w:p w14:paraId="317AE0B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14:paraId="520A971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14:paraId="7B52BD9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12. Трансграничная передача персональных данных</w:t>
      </w:r>
    </w:p>
    <w:p w14:paraId="3041510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54CF6D4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w:t>
      </w:r>
      <w:r w:rsidRPr="00580D78">
        <w:rPr>
          <w:rFonts w:ascii="Roboto" w:eastAsia="Times New Roman" w:hAnsi="Roboto" w:cs="Times New Roman"/>
          <w:color w:val="555555"/>
          <w:kern w:val="0"/>
          <w:sz w:val="21"/>
          <w:szCs w:val="21"/>
          <w:lang w:eastAsia="ru-RU"/>
          <w14:ligatures w14:val="none"/>
        </w:rPr>
        <w:lastRenderedPageBreak/>
        <w:t>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349F81C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6641777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7892075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наличия согласия в письменной форме субъекта персональных данных на трансграничную передачу его персональных данных;</w:t>
      </w:r>
    </w:p>
    <w:p w14:paraId="152FB9D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предусмотренных международными договорами Российской Федерации;</w:t>
      </w:r>
    </w:p>
    <w:p w14:paraId="62FA54D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89571C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исполнения договора, стороной которого является субъект персональных данных;</w:t>
      </w:r>
    </w:p>
    <w:p w14:paraId="5839D50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3DAF28B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13. Особенности обработки персональных данных в государственных или муниципальных информационных системах персональных данных</w:t>
      </w:r>
    </w:p>
    <w:p w14:paraId="03B8E76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6791C00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5D81423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42D6C24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43E7E666" w14:textId="77777777" w:rsidR="00580D78" w:rsidRPr="00580D78" w:rsidRDefault="00580D78" w:rsidP="00580D78">
      <w:pPr>
        <w:shd w:val="clear" w:color="auto" w:fill="FFFFFF"/>
        <w:spacing w:before="300" w:after="150" w:line="240" w:lineRule="auto"/>
        <w:outlineLvl w:val="2"/>
        <w:rPr>
          <w:rFonts w:ascii="Roboto" w:eastAsia="Times New Roman" w:hAnsi="Roboto" w:cs="Times New Roman"/>
          <w:color w:val="555555"/>
          <w:kern w:val="0"/>
          <w:sz w:val="27"/>
          <w:szCs w:val="27"/>
          <w:lang w:eastAsia="ru-RU"/>
          <w14:ligatures w14:val="none"/>
        </w:rPr>
      </w:pPr>
      <w:r w:rsidRPr="00580D78">
        <w:rPr>
          <w:rFonts w:ascii="Roboto" w:eastAsia="Times New Roman" w:hAnsi="Roboto" w:cs="Times New Roman"/>
          <w:color w:val="555555"/>
          <w:kern w:val="0"/>
          <w:sz w:val="27"/>
          <w:szCs w:val="27"/>
          <w:lang w:eastAsia="ru-RU"/>
          <w14:ligatures w14:val="none"/>
        </w:rPr>
        <w:t>Глава 3. ПРАВА СУБЪЕКТА ПЕРСОНАЛЬНЫХ ДАННЫХ</w:t>
      </w:r>
    </w:p>
    <w:p w14:paraId="327EB14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lastRenderedPageBreak/>
        <w:t>Статья 14. Право субъекта персональных данных на доступ к его персональным данным</w:t>
      </w:r>
    </w:p>
    <w:p w14:paraId="4163723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F21932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616291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B33117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133338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14:paraId="544D1F7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2DBC9BC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Субъект персональных данных имеет право на получение информации, касающейся обработки его персональных данных, в том числе содержащей:</w:t>
      </w:r>
    </w:p>
    <w:p w14:paraId="37B0033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подтверждение факта обработки персональных данных оператором;</w:t>
      </w:r>
    </w:p>
    <w:p w14:paraId="767764F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правовые основания и цели обработки персональных данных;</w:t>
      </w:r>
    </w:p>
    <w:p w14:paraId="5D691C5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3) цели и применяемые оператором способы обработки персональных данных;</w:t>
      </w:r>
    </w:p>
    <w:p w14:paraId="2472045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51C337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5EE9A1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сроки обработки персональных данных, в том числе сроки их хранения;</w:t>
      </w:r>
    </w:p>
    <w:p w14:paraId="0D996F7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порядок осуществления субъектом персональных данных прав, предусмотренных настоящим Федеральным законом;</w:t>
      </w:r>
    </w:p>
    <w:p w14:paraId="52561AA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информацию об осуществленной или о предполагаемой трансграничной передаче данных;</w:t>
      </w:r>
    </w:p>
    <w:p w14:paraId="4C4913C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A89232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10) иные сведения, предусмотренные настоящим Федеральным законом или другими федеральными законами.</w:t>
      </w:r>
    </w:p>
    <w:p w14:paraId="6A16187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6CB52E6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DC2D0F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35D80ED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3CBD357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доступ субъекта персональных данных к его персональным данным нарушает права и законные интересы третьих лиц;</w:t>
      </w:r>
    </w:p>
    <w:p w14:paraId="41B9631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01B0DB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8E9432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w:t>
      </w:r>
      <w:r w:rsidRPr="00580D78">
        <w:rPr>
          <w:rFonts w:ascii="Roboto" w:eastAsia="Times New Roman" w:hAnsi="Roboto" w:cs="Times New Roman"/>
          <w:color w:val="555555"/>
          <w:kern w:val="0"/>
          <w:sz w:val="21"/>
          <w:szCs w:val="21"/>
          <w:lang w:eastAsia="ru-RU"/>
          <w14:ligatures w14:val="none"/>
        </w:rPr>
        <w:lastRenderedPageBreak/>
        <w:t>субъекта персональных данных, если оператор не докажет, что такое согласие было получено.</w:t>
      </w:r>
    </w:p>
    <w:p w14:paraId="17C2E33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14:paraId="2A92F93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636E823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14:paraId="2186B21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476B70C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7FD25A4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43DD794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17. Право на обжалование действий или бездействия оператора</w:t>
      </w:r>
    </w:p>
    <w:p w14:paraId="2281A66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62D8A31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BF4961F" w14:textId="77777777" w:rsidR="00580D78" w:rsidRPr="00580D78" w:rsidRDefault="00580D78" w:rsidP="00580D78">
      <w:pPr>
        <w:shd w:val="clear" w:color="auto" w:fill="FFFFFF"/>
        <w:spacing w:before="300" w:after="150" w:line="240" w:lineRule="auto"/>
        <w:outlineLvl w:val="2"/>
        <w:rPr>
          <w:rFonts w:ascii="Roboto" w:eastAsia="Times New Roman" w:hAnsi="Roboto" w:cs="Times New Roman"/>
          <w:color w:val="555555"/>
          <w:kern w:val="0"/>
          <w:sz w:val="27"/>
          <w:szCs w:val="27"/>
          <w:lang w:eastAsia="ru-RU"/>
          <w14:ligatures w14:val="none"/>
        </w:rPr>
      </w:pPr>
      <w:r w:rsidRPr="00580D78">
        <w:rPr>
          <w:rFonts w:ascii="Roboto" w:eastAsia="Times New Roman" w:hAnsi="Roboto" w:cs="Times New Roman"/>
          <w:color w:val="555555"/>
          <w:kern w:val="0"/>
          <w:sz w:val="27"/>
          <w:szCs w:val="27"/>
          <w:lang w:eastAsia="ru-RU"/>
          <w14:ligatures w14:val="none"/>
        </w:rPr>
        <w:t>Глава 4. ОБЯЗАННОСТИ ОПЕРАТОРА</w:t>
      </w:r>
    </w:p>
    <w:p w14:paraId="6130000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18. Обязанности оператора при сборе персональных данных</w:t>
      </w:r>
    </w:p>
    <w:p w14:paraId="097DBB1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14:paraId="377E9A0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0EE7B50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14:paraId="6A18365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наименование либо фамилия, имя, отчество и адрес оператора или его представителя;</w:t>
      </w:r>
    </w:p>
    <w:p w14:paraId="3DE88F6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цель обработки персональных данных и ее правовое основание;</w:t>
      </w:r>
    </w:p>
    <w:p w14:paraId="1DD325D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3) предполагаемые пользователи персональных данных;</w:t>
      </w:r>
    </w:p>
    <w:p w14:paraId="485E4E8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установленные настоящим Федеральным законом права субъекта персональных данных;</w:t>
      </w:r>
    </w:p>
    <w:p w14:paraId="64F7E3E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источник получения персональных данных.</w:t>
      </w:r>
    </w:p>
    <w:p w14:paraId="14EE80E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14:paraId="1CD457B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субъект персональных данных уведомлен об осуществлении обработки его персональных данных соответствующим оператором;</w:t>
      </w:r>
    </w:p>
    <w:p w14:paraId="1936D97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68422C2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персональные данные сделаны общедоступными субъектом персональных данных или получены из общедоступного источника;</w:t>
      </w:r>
    </w:p>
    <w:p w14:paraId="4DA3F62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62651C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14:paraId="271B96C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14:paraId="6873600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18.1. Меры, направленные на обеспечение выполнения оператором обязанностей, предусмотренных настоящим Федеральным законом</w:t>
      </w:r>
    </w:p>
    <w:p w14:paraId="2D38A8D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71B1287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назначение оператором, являющимся юридическим лицом, ответственного за организацию обработки персональных данных;</w:t>
      </w:r>
    </w:p>
    <w:p w14:paraId="3469AB6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4E1705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14:paraId="679FEFA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7DBACEE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029FAAC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267D66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49A2C0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4996FE6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14:paraId="40A984D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19. Меры по обеспечению безопасности персональных данных при их обработке</w:t>
      </w:r>
    </w:p>
    <w:p w14:paraId="4258F48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9A9DE7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Обеспечение безопасности персональных данных достигается, в частности:</w:t>
      </w:r>
    </w:p>
    <w:p w14:paraId="34C986D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определением угроз безопасности персональных данных при их обработке в информационных системах персональных данных;</w:t>
      </w:r>
    </w:p>
    <w:p w14:paraId="3247356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0D9ADC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применением прошедших в установленном порядке процедуру оценки соответствия средств защиты информации;</w:t>
      </w:r>
    </w:p>
    <w:p w14:paraId="69ED807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765495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учетом машинных носителей персональных данных;</w:t>
      </w:r>
    </w:p>
    <w:p w14:paraId="63BB63B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обнаружением фактов несанкционированного доступа к персональным данным и принятием мер;</w:t>
      </w:r>
    </w:p>
    <w:p w14:paraId="26ED973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7) восстановлением персональных данных, модифицированных или уничтоженных вследствие несанкционированного доступа к ним;</w:t>
      </w:r>
    </w:p>
    <w:p w14:paraId="03CFA94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09D990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905718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70E0E76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7F1B91A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5FAF5EC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65D2D6A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6482660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79917A8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5D157DC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w:t>
      </w:r>
      <w:r w:rsidRPr="00580D78">
        <w:rPr>
          <w:rFonts w:ascii="Roboto" w:eastAsia="Times New Roman" w:hAnsi="Roboto" w:cs="Times New Roman"/>
          <w:color w:val="555555"/>
          <w:kern w:val="0"/>
          <w:sz w:val="21"/>
          <w:szCs w:val="21"/>
          <w:lang w:eastAsia="ru-RU"/>
          <w14:ligatures w14:val="none"/>
        </w:rPr>
        <w:lastRenderedPageBreak/>
        <w:t>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14:paraId="1C87301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094D5C7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77E1273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3A9FE4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B8C1A4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48D993C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5E07F05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719B534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ED5B9C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184601E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50C3F4A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88E710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B94089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w:t>
      </w:r>
      <w:r w:rsidRPr="00580D78">
        <w:rPr>
          <w:rFonts w:ascii="Roboto" w:eastAsia="Times New Roman" w:hAnsi="Roboto" w:cs="Times New Roman"/>
          <w:color w:val="555555"/>
          <w:kern w:val="0"/>
          <w:sz w:val="21"/>
          <w:szCs w:val="21"/>
          <w:lang w:eastAsia="ru-RU"/>
          <w14:ligatures w14:val="none"/>
        </w:rPr>
        <w:lastRenderedPageBreak/>
        <w:t>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591B69C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0BB5724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4AEDBAC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1D2230F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22. Уведомление об обработке персональных данных</w:t>
      </w:r>
    </w:p>
    <w:p w14:paraId="43BE409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14:paraId="74BFA84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77A8A9E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обрабатываемых в соответствии с </w:t>
      </w:r>
      <w:hyperlink r:id="rId6" w:history="1">
        <w:r w:rsidRPr="00580D78">
          <w:rPr>
            <w:rFonts w:ascii="Roboto" w:eastAsia="Times New Roman" w:hAnsi="Roboto" w:cs="Times New Roman"/>
            <w:color w:val="2FA4E7"/>
            <w:kern w:val="0"/>
            <w:sz w:val="21"/>
            <w:szCs w:val="21"/>
            <w:u w:val="single"/>
            <w:lang w:eastAsia="ru-RU"/>
            <w14:ligatures w14:val="none"/>
          </w:rPr>
          <w:t>трудовым законодательством</w:t>
        </w:r>
      </w:hyperlink>
      <w:r w:rsidRPr="00580D78">
        <w:rPr>
          <w:rFonts w:ascii="Roboto" w:eastAsia="Times New Roman" w:hAnsi="Roboto" w:cs="Times New Roman"/>
          <w:color w:val="555555"/>
          <w:kern w:val="0"/>
          <w:sz w:val="21"/>
          <w:szCs w:val="21"/>
          <w:lang w:eastAsia="ru-RU"/>
          <w14:ligatures w14:val="none"/>
        </w:rPr>
        <w:t>;</w:t>
      </w:r>
    </w:p>
    <w:p w14:paraId="1C8BD10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rsidRPr="00580D78">
        <w:rPr>
          <w:rFonts w:ascii="Roboto" w:eastAsia="Times New Roman" w:hAnsi="Roboto" w:cs="Times New Roman"/>
          <w:color w:val="555555"/>
          <w:kern w:val="0"/>
          <w:sz w:val="21"/>
          <w:szCs w:val="21"/>
          <w:lang w:eastAsia="ru-RU"/>
          <w14:ligatures w14:val="none"/>
        </w:rPr>
        <w:lastRenderedPageBreak/>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3ADEAA9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14:paraId="0B446EA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сделанных субъектом персональных данных общедоступными;</w:t>
      </w:r>
    </w:p>
    <w:p w14:paraId="5B54DA4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включающих в себя только фамилии, имена и отчества субъектов персональных данных;</w:t>
      </w:r>
    </w:p>
    <w:p w14:paraId="61477E3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14:paraId="0EC1A6F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362F71A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5526F8C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3234C4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0C32130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наименование (фамилия, имя, отчество), адрес оператора;</w:t>
      </w:r>
    </w:p>
    <w:p w14:paraId="781138E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цель обработки персональных данных;</w:t>
      </w:r>
    </w:p>
    <w:p w14:paraId="47C0E0B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категории персональных данных;</w:t>
      </w:r>
    </w:p>
    <w:p w14:paraId="4D78B9F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категории субъектов, персональные данные которых обрабатываются;</w:t>
      </w:r>
    </w:p>
    <w:p w14:paraId="2B84415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правовое основание обработки персональных данных;</w:t>
      </w:r>
    </w:p>
    <w:p w14:paraId="0BCC121C"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перечень действий с персональными данными, общее описание используемых оператором способов обработки персональных данных;</w:t>
      </w:r>
    </w:p>
    <w:p w14:paraId="2EDF6BA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14:paraId="4C32ABD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4EF6D80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дата начала обработки персональных данных;</w:t>
      </w:r>
    </w:p>
    <w:p w14:paraId="6EC97F1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срок или условие прекращения обработки персональных данных;</w:t>
      </w:r>
    </w:p>
    <w:p w14:paraId="431DA8A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10) сведения о наличии или об отсутствии трансграничной передачи персональных данных в процессе их обработки;</w:t>
      </w:r>
    </w:p>
    <w:p w14:paraId="63DC5FC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10.1) сведения о месте нахождения базы данных информации, содержащей персональные данные граждан Российской Федерации;</w:t>
      </w:r>
    </w:p>
    <w:p w14:paraId="1853C70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10696E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54D718F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5AE4C24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14FDC06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65CB52D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22.1. Лица, ответственные за организацию обработки персональных данных в организациях</w:t>
      </w:r>
    </w:p>
    <w:p w14:paraId="4435BBA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Оператор, являющийся юридическим лицом, назначает лицо, ответственное за организацию обработки персональных данных.</w:t>
      </w:r>
    </w:p>
    <w:p w14:paraId="5C6CBC5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5281A10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14:paraId="520A8FE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Лицо, ответственное за организацию обработки персональных данных, в частности, обязано:</w:t>
      </w:r>
    </w:p>
    <w:p w14:paraId="7A40A53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1D0FA75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7C94A06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6CD9A445" w14:textId="77777777" w:rsidR="00580D78" w:rsidRPr="00580D78" w:rsidRDefault="00580D78" w:rsidP="00580D78">
      <w:pPr>
        <w:shd w:val="clear" w:color="auto" w:fill="FFFFFF"/>
        <w:spacing w:before="300" w:after="150" w:line="240" w:lineRule="auto"/>
        <w:outlineLvl w:val="2"/>
        <w:rPr>
          <w:rFonts w:ascii="Roboto" w:eastAsia="Times New Roman" w:hAnsi="Roboto" w:cs="Times New Roman"/>
          <w:color w:val="555555"/>
          <w:kern w:val="0"/>
          <w:sz w:val="27"/>
          <w:szCs w:val="27"/>
          <w:lang w:eastAsia="ru-RU"/>
          <w14:ligatures w14:val="none"/>
        </w:rPr>
      </w:pPr>
      <w:r w:rsidRPr="00580D78">
        <w:rPr>
          <w:rFonts w:ascii="Roboto" w:eastAsia="Times New Roman" w:hAnsi="Roboto" w:cs="Times New Roman"/>
          <w:color w:val="555555"/>
          <w:kern w:val="0"/>
          <w:sz w:val="27"/>
          <w:szCs w:val="27"/>
          <w:lang w:eastAsia="ru-RU"/>
          <w14:ligatures w14:val="none"/>
        </w:rPr>
        <w:lastRenderedPageBreak/>
        <w:t>Глава 5. ГОСУДАРСТВЕННЫЙ КОНТРОЛЬ И НАДЗОР ЗА ОБРАБОТКОЙ</w:t>
      </w:r>
      <w:r w:rsidRPr="00580D78">
        <w:rPr>
          <w:rFonts w:ascii="Roboto" w:eastAsia="Times New Roman" w:hAnsi="Roboto" w:cs="Times New Roman"/>
          <w:color w:val="555555"/>
          <w:kern w:val="0"/>
          <w:sz w:val="27"/>
          <w:szCs w:val="27"/>
          <w:lang w:eastAsia="ru-RU"/>
          <w14:ligatures w14:val="none"/>
        </w:rPr>
        <w:br/>
        <w:t>ПЕРСОНАЛЬНЫХ ДАННЫХ. ОТВЕТСТВЕННОСТЬ ЗА НАРУШЕНИЕ</w:t>
      </w:r>
      <w:r w:rsidRPr="00580D78">
        <w:rPr>
          <w:rFonts w:ascii="Roboto" w:eastAsia="Times New Roman" w:hAnsi="Roboto" w:cs="Times New Roman"/>
          <w:color w:val="555555"/>
          <w:kern w:val="0"/>
          <w:sz w:val="27"/>
          <w:szCs w:val="27"/>
          <w:lang w:eastAsia="ru-RU"/>
          <w14:ligatures w14:val="none"/>
        </w:rPr>
        <w:br/>
        <w:t>ТРЕБОВАНИЙ НАСТОЯЩЕГО ФЕДЕРАЛЬНОГО ЗАКОНА</w:t>
      </w:r>
    </w:p>
    <w:p w14:paraId="747FCEC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23. Уполномоченный орган по защите прав субъектов персональных данных</w:t>
      </w:r>
    </w:p>
    <w:p w14:paraId="662D38F4"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6FEEE88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14:paraId="3B5BF8A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525F2F0E"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Уполномоченный орган по защите прав субъектов персональных данных имеет право:</w:t>
      </w:r>
    </w:p>
    <w:p w14:paraId="289D06C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2B18C55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7057B9C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требовать от оператора уточнения, блокирования или уничтожения недостоверных или полученных незаконным путем персональных данных;</w:t>
      </w:r>
    </w:p>
    <w:p w14:paraId="707DF37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14:paraId="2AF1C15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17923D5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6047B7D9"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14:paraId="3A64F51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w:t>
      </w:r>
      <w:r w:rsidRPr="00580D78">
        <w:rPr>
          <w:rFonts w:ascii="Roboto" w:eastAsia="Times New Roman" w:hAnsi="Roboto" w:cs="Times New Roman"/>
          <w:color w:val="555555"/>
          <w:kern w:val="0"/>
          <w:sz w:val="21"/>
          <w:szCs w:val="21"/>
          <w:lang w:eastAsia="ru-RU"/>
          <w14:ligatures w14:val="none"/>
        </w:rPr>
        <w:lastRenderedPageBreak/>
        <w:t>деятельности является запрет на передачу персональных данных третьим лицам без согласия в письменной форме субъекта персональных данных;</w:t>
      </w:r>
    </w:p>
    <w:p w14:paraId="4E1B7DD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0FB6D4E8"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14:paraId="7412862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9) привлекать к административной ответственности лиц, виновных в нарушении настоящего Федерального закона.</w:t>
      </w:r>
    </w:p>
    <w:p w14:paraId="05B2212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1DAF711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Уполномоченный орган по защите прав субъектов персональных данных обязан:</w:t>
      </w:r>
    </w:p>
    <w:p w14:paraId="6E91A27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6411C04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1809A3E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вести реестр операторов;</w:t>
      </w:r>
    </w:p>
    <w:p w14:paraId="44E0CAE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осуществлять меры, направленные на совершенствование защиты прав субъектов персональных данных;</w:t>
      </w:r>
    </w:p>
    <w:p w14:paraId="7ED4C36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435A1FB0"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737E7CC6"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выполнять иные предусмотренные законодательством Российской Федерации обязанности.</w:t>
      </w:r>
    </w:p>
    <w:p w14:paraId="5685AFF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61BC704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6. Решения уполномоченного органа по защите прав субъектов персональных данных могут быть обжалованы в судебном порядке.</w:t>
      </w:r>
    </w:p>
    <w:p w14:paraId="152BE33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4FB911F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09F23DA5"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lastRenderedPageBreak/>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2D33966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24. Ответственность за нарушение требований настоящего Федерального закона</w:t>
      </w:r>
    </w:p>
    <w:p w14:paraId="2F1E588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3A37A5E3"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03E3C3B2" w14:textId="77777777" w:rsidR="00580D78" w:rsidRPr="00580D78" w:rsidRDefault="00580D78" w:rsidP="00580D78">
      <w:pPr>
        <w:shd w:val="clear" w:color="auto" w:fill="FFFFFF"/>
        <w:spacing w:before="300" w:after="150" w:line="240" w:lineRule="auto"/>
        <w:outlineLvl w:val="2"/>
        <w:rPr>
          <w:rFonts w:ascii="Roboto" w:eastAsia="Times New Roman" w:hAnsi="Roboto" w:cs="Times New Roman"/>
          <w:color w:val="555555"/>
          <w:kern w:val="0"/>
          <w:sz w:val="27"/>
          <w:szCs w:val="27"/>
          <w:lang w:eastAsia="ru-RU"/>
          <w14:ligatures w14:val="none"/>
        </w:rPr>
      </w:pPr>
      <w:r w:rsidRPr="00580D78">
        <w:rPr>
          <w:rFonts w:ascii="Roboto" w:eastAsia="Times New Roman" w:hAnsi="Roboto" w:cs="Times New Roman"/>
          <w:color w:val="555555"/>
          <w:kern w:val="0"/>
          <w:sz w:val="27"/>
          <w:szCs w:val="27"/>
          <w:lang w:eastAsia="ru-RU"/>
          <w14:ligatures w14:val="none"/>
        </w:rPr>
        <w:t>Глава 6. ЗАКЛЮЧИТЕЛЬНЫЕ ПОЛОЖЕНИЯ</w:t>
      </w:r>
    </w:p>
    <w:p w14:paraId="53D7290D"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b/>
          <w:bCs/>
          <w:color w:val="555555"/>
          <w:kern w:val="0"/>
          <w:sz w:val="21"/>
          <w:szCs w:val="21"/>
          <w:lang w:eastAsia="ru-RU"/>
          <w14:ligatures w14:val="none"/>
        </w:rPr>
        <w:t>Статья 25. Заключительные положения</w:t>
      </w:r>
    </w:p>
    <w:p w14:paraId="004ECA1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1. Настоящий Федеральный закон вступает в силу по истечении ста восьмидесяти дней после дня его официального опубликования.</w:t>
      </w:r>
    </w:p>
    <w:p w14:paraId="69AAA8B1"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5316892F"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14:paraId="2299B41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3. Утратил силу. – Федеральный закон от 25.07.2011 N 261-ФЗ.</w:t>
      </w:r>
    </w:p>
    <w:p w14:paraId="7D9F3617"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14:paraId="5FEAF8BB"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5454F8D2"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Президент</w:t>
      </w:r>
      <w:r w:rsidRPr="00580D78">
        <w:rPr>
          <w:rFonts w:ascii="Roboto" w:eastAsia="Times New Roman" w:hAnsi="Roboto" w:cs="Times New Roman"/>
          <w:color w:val="555555"/>
          <w:kern w:val="0"/>
          <w:sz w:val="21"/>
          <w:szCs w:val="21"/>
          <w:lang w:eastAsia="ru-RU"/>
          <w14:ligatures w14:val="none"/>
        </w:rPr>
        <w:br/>
        <w:t>Российской Федерации</w:t>
      </w:r>
      <w:r w:rsidRPr="00580D78">
        <w:rPr>
          <w:rFonts w:ascii="Roboto" w:eastAsia="Times New Roman" w:hAnsi="Roboto" w:cs="Times New Roman"/>
          <w:color w:val="555555"/>
          <w:kern w:val="0"/>
          <w:sz w:val="21"/>
          <w:szCs w:val="21"/>
          <w:lang w:eastAsia="ru-RU"/>
          <w14:ligatures w14:val="none"/>
        </w:rPr>
        <w:br/>
        <w:t>В.ПУТИН</w:t>
      </w:r>
    </w:p>
    <w:p w14:paraId="5ADA76CA" w14:textId="77777777" w:rsidR="00580D78" w:rsidRPr="00580D78" w:rsidRDefault="00580D78" w:rsidP="00580D78">
      <w:pPr>
        <w:shd w:val="clear" w:color="auto" w:fill="FFFFFF"/>
        <w:spacing w:after="150" w:line="240" w:lineRule="auto"/>
        <w:rPr>
          <w:rFonts w:ascii="Roboto" w:eastAsia="Times New Roman" w:hAnsi="Roboto" w:cs="Times New Roman"/>
          <w:color w:val="555555"/>
          <w:kern w:val="0"/>
          <w:sz w:val="21"/>
          <w:szCs w:val="21"/>
          <w:lang w:eastAsia="ru-RU"/>
          <w14:ligatures w14:val="none"/>
        </w:rPr>
      </w:pPr>
      <w:r w:rsidRPr="00580D78">
        <w:rPr>
          <w:rFonts w:ascii="Roboto" w:eastAsia="Times New Roman" w:hAnsi="Roboto" w:cs="Times New Roman"/>
          <w:color w:val="555555"/>
          <w:kern w:val="0"/>
          <w:sz w:val="21"/>
          <w:szCs w:val="21"/>
          <w:lang w:eastAsia="ru-RU"/>
          <w14:ligatures w14:val="none"/>
        </w:rPr>
        <w:t>Москва, Кремль</w:t>
      </w:r>
      <w:r w:rsidRPr="00580D78">
        <w:rPr>
          <w:rFonts w:ascii="Roboto" w:eastAsia="Times New Roman" w:hAnsi="Roboto" w:cs="Times New Roman"/>
          <w:color w:val="555555"/>
          <w:kern w:val="0"/>
          <w:sz w:val="21"/>
          <w:szCs w:val="21"/>
          <w:lang w:eastAsia="ru-RU"/>
          <w14:ligatures w14:val="none"/>
        </w:rPr>
        <w:br/>
        <w:t>27 июля 2006 года</w:t>
      </w:r>
      <w:r w:rsidRPr="00580D78">
        <w:rPr>
          <w:rFonts w:ascii="Roboto" w:eastAsia="Times New Roman" w:hAnsi="Roboto" w:cs="Times New Roman"/>
          <w:color w:val="555555"/>
          <w:kern w:val="0"/>
          <w:sz w:val="21"/>
          <w:szCs w:val="21"/>
          <w:lang w:eastAsia="ru-RU"/>
          <w14:ligatures w14:val="none"/>
        </w:rPr>
        <w:br/>
        <w:t>N 152-ФЗ</w:t>
      </w:r>
    </w:p>
    <w:p w14:paraId="3D6BD863" w14:textId="77777777" w:rsidR="0026529E" w:rsidRDefault="0026529E"/>
    <w:sectPr w:rsidR="00265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9E"/>
    <w:rsid w:val="0026529E"/>
    <w:rsid w:val="00580D78"/>
    <w:rsid w:val="0059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B565D-7C3A-4C2E-BE52-B6AB9DD6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80D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580D7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0D7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580D78"/>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580D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80D78"/>
    <w:rPr>
      <w:b/>
      <w:bCs/>
    </w:rPr>
  </w:style>
  <w:style w:type="paragraph" w:customStyle="1" w:styleId="rtejustify">
    <w:name w:val="rtejustify"/>
    <w:basedOn w:val="a"/>
    <w:rsid w:val="00580D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teright">
    <w:name w:val="rteright"/>
    <w:basedOn w:val="a"/>
    <w:rsid w:val="00580D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semiHidden/>
    <w:unhideWhenUsed/>
    <w:rsid w:val="00580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118476">
      <w:bodyDiv w:val="1"/>
      <w:marLeft w:val="0"/>
      <w:marRight w:val="0"/>
      <w:marTop w:val="0"/>
      <w:marBottom w:val="0"/>
      <w:divBdr>
        <w:top w:val="none" w:sz="0" w:space="0" w:color="auto"/>
        <w:left w:val="none" w:sz="0" w:space="0" w:color="auto"/>
        <w:bottom w:val="none" w:sz="0" w:space="0" w:color="auto"/>
        <w:right w:val="none" w:sz="0" w:space="0" w:color="auto"/>
      </w:divBdr>
      <w:divsChild>
        <w:div w:id="278488786">
          <w:marLeft w:val="0"/>
          <w:marRight w:val="0"/>
          <w:marTop w:val="0"/>
          <w:marBottom w:val="0"/>
          <w:divBdr>
            <w:top w:val="none" w:sz="0" w:space="0" w:color="auto"/>
            <w:left w:val="none" w:sz="0" w:space="0" w:color="auto"/>
            <w:bottom w:val="none" w:sz="0" w:space="0" w:color="auto"/>
            <w:right w:val="none" w:sz="0" w:space="0" w:color="auto"/>
          </w:divBdr>
          <w:divsChild>
            <w:div w:id="1384140669">
              <w:marLeft w:val="0"/>
              <w:marRight w:val="0"/>
              <w:marTop w:val="0"/>
              <w:marBottom w:val="0"/>
              <w:divBdr>
                <w:top w:val="none" w:sz="0" w:space="0" w:color="auto"/>
                <w:left w:val="none" w:sz="0" w:space="0" w:color="auto"/>
                <w:bottom w:val="none" w:sz="0" w:space="0" w:color="auto"/>
                <w:right w:val="none" w:sz="0" w:space="0" w:color="auto"/>
              </w:divBdr>
              <w:divsChild>
                <w:div w:id="1797720670">
                  <w:marLeft w:val="0"/>
                  <w:marRight w:val="0"/>
                  <w:marTop w:val="0"/>
                  <w:marBottom w:val="0"/>
                  <w:divBdr>
                    <w:top w:val="none" w:sz="0" w:space="0" w:color="auto"/>
                    <w:left w:val="none" w:sz="0" w:space="0" w:color="auto"/>
                    <w:bottom w:val="none" w:sz="0" w:space="0" w:color="auto"/>
                    <w:right w:val="none" w:sz="0" w:space="0" w:color="auto"/>
                  </w:divBdr>
                </w:div>
              </w:divsChild>
            </w:div>
            <w:div w:id="1873957527">
              <w:marLeft w:val="0"/>
              <w:marRight w:val="0"/>
              <w:marTop w:val="0"/>
              <w:marBottom w:val="0"/>
              <w:divBdr>
                <w:top w:val="none" w:sz="0" w:space="0" w:color="auto"/>
                <w:left w:val="none" w:sz="0" w:space="0" w:color="auto"/>
                <w:bottom w:val="none" w:sz="0" w:space="0" w:color="auto"/>
                <w:right w:val="none" w:sz="0" w:space="0" w:color="auto"/>
              </w:divBdr>
              <w:divsChild>
                <w:div w:id="798180336">
                  <w:marLeft w:val="0"/>
                  <w:marRight w:val="0"/>
                  <w:marTop w:val="0"/>
                  <w:marBottom w:val="0"/>
                  <w:divBdr>
                    <w:top w:val="none" w:sz="0" w:space="0" w:color="auto"/>
                    <w:left w:val="none" w:sz="0" w:space="0" w:color="auto"/>
                    <w:bottom w:val="none" w:sz="0" w:space="0" w:color="auto"/>
                    <w:right w:val="none" w:sz="0" w:space="0" w:color="auto"/>
                  </w:divBdr>
                  <w:divsChild>
                    <w:div w:id="1598563055">
                      <w:marLeft w:val="0"/>
                      <w:marRight w:val="0"/>
                      <w:marTop w:val="0"/>
                      <w:marBottom w:val="0"/>
                      <w:divBdr>
                        <w:top w:val="none" w:sz="0" w:space="0" w:color="auto"/>
                        <w:left w:val="none" w:sz="0" w:space="0" w:color="auto"/>
                        <w:bottom w:val="none" w:sz="0" w:space="0" w:color="auto"/>
                        <w:right w:val="none" w:sz="0" w:space="0" w:color="auto"/>
                      </w:divBdr>
                      <w:divsChild>
                        <w:div w:id="281696511">
                          <w:marLeft w:val="0"/>
                          <w:marRight w:val="0"/>
                          <w:marTop w:val="0"/>
                          <w:marBottom w:val="0"/>
                          <w:divBdr>
                            <w:top w:val="none" w:sz="0" w:space="0" w:color="auto"/>
                            <w:left w:val="none" w:sz="0" w:space="0" w:color="auto"/>
                            <w:bottom w:val="none" w:sz="0" w:space="0" w:color="auto"/>
                            <w:right w:val="none" w:sz="0" w:space="0" w:color="auto"/>
                          </w:divBdr>
                          <w:divsChild>
                            <w:div w:id="3964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trudovoy-kodeks-rf-tk-rf" TargetMode="External"/><Relationship Id="rId4" Type="http://schemas.openxmlformats.org/officeDocument/2006/relationships/hyperlink" Target="http://logos-pravo.ru/konstituciya-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11742</Words>
  <Characters>66932</Characters>
  <Application>Microsoft Office Word</Application>
  <DocSecurity>0</DocSecurity>
  <Lines>557</Lines>
  <Paragraphs>157</Paragraphs>
  <ScaleCrop>false</ScaleCrop>
  <Company/>
  <LinksUpToDate>false</LinksUpToDate>
  <CharactersWithSpaces>78517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2024-07-16T17:14:00Z</dcterms:created>
  <dcterms:modified xsi:type="dcterms:W3CDTF">2024-07-16T17:15:00Z</dcterms:modified>
</cp:coreProperties>
</file>