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7725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7725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7725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</w:t>
                  </w:r>
                  <w:r w:rsidR="00735FFA">
                    <w:t>23</w:t>
                  </w:r>
                  <w:r>
                    <w:t xml:space="preserve"> </w:t>
                  </w:r>
                  <w:r w:rsidR="00FD472D">
                    <w:t xml:space="preserve"> </w:t>
                  </w:r>
                  <w:r w:rsidR="00E43FCC">
                    <w:t>мая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7725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35FFA">
        <w:rPr>
          <w:sz w:val="44"/>
          <w:szCs w:val="44"/>
        </w:rPr>
        <w:t>20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E43FCC" w:rsidRPr="00B83916" w:rsidRDefault="00A63CD8" w:rsidP="00E43FCC">
      <w:pPr>
        <w:jc w:val="center"/>
        <w:rPr>
          <w:b/>
        </w:rPr>
      </w:pPr>
      <w:bookmarkStart w:id="0" w:name="_GoBack"/>
      <w:bookmarkEnd w:id="0"/>
      <w:r w:rsidRPr="00EA0E44">
        <w:rPr>
          <w:b/>
        </w:rPr>
        <w:tab/>
      </w:r>
    </w:p>
    <w:p w:rsidR="00E43FCC" w:rsidRDefault="00E43FCC" w:rsidP="00E43FCC">
      <w:pPr>
        <w:jc w:val="center"/>
        <w:rPr>
          <w:b/>
        </w:rPr>
      </w:pPr>
      <w:r w:rsidRPr="00B83916">
        <w:rPr>
          <w:b/>
        </w:rPr>
        <w:t>ПОСТАНОВЛЕНИЕ</w:t>
      </w:r>
    </w:p>
    <w:p w:rsidR="00E43FCC" w:rsidRDefault="00E43FCC" w:rsidP="00E43FCC">
      <w:pPr>
        <w:jc w:val="center"/>
        <w:rPr>
          <w:b/>
        </w:rPr>
      </w:pPr>
    </w:p>
    <w:p w:rsidR="00E43FCC" w:rsidRPr="00B83916" w:rsidRDefault="00E43FCC" w:rsidP="00E43FCC">
      <w:pPr>
        <w:rPr>
          <w:b/>
        </w:rPr>
      </w:pPr>
    </w:p>
    <w:p w:rsidR="00E43FCC" w:rsidRDefault="00E43FCC" w:rsidP="00E43FCC">
      <w:r w:rsidRPr="00B83916">
        <w:t>«</w:t>
      </w:r>
      <w:r w:rsidR="00735FFA">
        <w:t>23</w:t>
      </w:r>
      <w:r w:rsidRPr="00B83916">
        <w:t>»</w:t>
      </w:r>
      <w:r>
        <w:t xml:space="preserve"> мая 2024 г.</w:t>
      </w:r>
      <w:r w:rsidRPr="00B83916">
        <w:t xml:space="preserve">                                 </w:t>
      </w:r>
      <w:r>
        <w:t xml:space="preserve">                                                                         </w:t>
      </w:r>
      <w:r w:rsidRPr="00B83916">
        <w:t>№</w:t>
      </w:r>
      <w:r w:rsidR="00735FFA">
        <w:t>32</w:t>
      </w:r>
    </w:p>
    <w:p w:rsidR="00E43FCC" w:rsidRPr="00B83916" w:rsidRDefault="00E43FCC" w:rsidP="00E43FCC"/>
    <w:p w:rsidR="00E43FCC" w:rsidRDefault="00E43FCC" w:rsidP="00E43FCC">
      <w:pPr>
        <w:jc w:val="center"/>
      </w:pPr>
      <w:r w:rsidRPr="009C7A1F">
        <w:t>с.</w:t>
      </w:r>
      <w:r>
        <w:t xml:space="preserve"> </w:t>
      </w:r>
      <w:r w:rsidRPr="009C7A1F">
        <w:t>Новорождественское</w:t>
      </w:r>
      <w:r>
        <w:t xml:space="preserve"> 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>Об источниках наружного противопожарного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 xml:space="preserve">водоснабжения для целей пожаротушения, 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 xml:space="preserve">расположенных в муниципальном образовании 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>«Новорождественское сельское поселение»</w:t>
      </w:r>
    </w:p>
    <w:p w:rsidR="00735FFA" w:rsidRPr="009F4196" w:rsidRDefault="00735FFA" w:rsidP="00735FFA">
      <w:pPr>
        <w:widowControl w:val="0"/>
        <w:autoSpaceDE w:val="0"/>
        <w:autoSpaceDN w:val="0"/>
        <w:adjustRightInd w:val="0"/>
        <w:spacing w:after="100"/>
        <w:jc w:val="both"/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  «Новорождественское сельское поселение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</w:pPr>
      <w:r w:rsidRPr="009F4196">
        <w:t>Постановляю:</w:t>
      </w:r>
    </w:p>
    <w:p w:rsidR="00735FFA" w:rsidRPr="009F4196" w:rsidRDefault="00735FFA" w:rsidP="00735FFA">
      <w:pPr>
        <w:ind w:firstLine="885"/>
        <w:jc w:val="both"/>
      </w:pPr>
      <w:r w:rsidRPr="009F4196">
        <w:t>1. Утвердить Перечень источников наружного водоснабжения и мест для забора воды в целях пожаротушения на территории Новорождественского сельского поселения</w:t>
      </w:r>
    </w:p>
    <w:p w:rsidR="00735FFA" w:rsidRPr="009F4196" w:rsidRDefault="00735FFA" w:rsidP="00735FFA">
      <w:pPr>
        <w:ind w:firstLine="885"/>
        <w:jc w:val="both"/>
      </w:pPr>
      <w:r w:rsidRPr="009F4196">
        <w:t xml:space="preserve"> (Приложение 1)</w:t>
      </w:r>
    </w:p>
    <w:p w:rsidR="00735FFA" w:rsidRPr="009F4196" w:rsidRDefault="00735FFA" w:rsidP="00735FFA">
      <w:pPr>
        <w:ind w:firstLine="885"/>
        <w:jc w:val="both"/>
      </w:pPr>
      <w:r w:rsidRPr="009F4196">
        <w:t>2. Утвердить Правила учета и проверки источников наружного водоснабжения и мест для забора воды в целях пожаротушения на территории Новорождественского сельского поселения   (Приложение 2)</w:t>
      </w:r>
    </w:p>
    <w:p w:rsidR="00735FFA" w:rsidRPr="009F4196" w:rsidRDefault="00735FFA" w:rsidP="00735FFA">
      <w:pPr>
        <w:ind w:firstLine="885"/>
        <w:jc w:val="both"/>
      </w:pPr>
      <w:r w:rsidRPr="009F4196">
        <w:t xml:space="preserve">            3. Настоящее постановление вступает в силу со дня подписания, подлежит размещению в Информационном бюллетене Новорождественского сельского поселения и  на официальном сайте муниципального образования «Новорождественское сельское поселение» в информационно-телекоммуникационной сети «Интернет»   </w:t>
      </w:r>
      <w:hyperlink r:id="rId7" w:history="1">
        <w:r w:rsidRPr="009F4196">
          <w:rPr>
            <w:rStyle w:val="af3"/>
          </w:rPr>
          <w:t>https://новорождественское.рф/</w:t>
        </w:r>
      </w:hyperlink>
      <w:r w:rsidRPr="009F4196">
        <w:t xml:space="preserve"> </w:t>
      </w:r>
    </w:p>
    <w:p w:rsidR="00735FFA" w:rsidRPr="009F4196" w:rsidRDefault="00735FFA" w:rsidP="00735FFA">
      <w:pPr>
        <w:ind w:firstLine="993"/>
        <w:jc w:val="both"/>
      </w:pPr>
      <w:r w:rsidRPr="009F4196">
        <w:t>4. Контроль за исполнением настоящего постановления оставляю за собой.</w:t>
      </w:r>
    </w:p>
    <w:p w:rsidR="00735FFA" w:rsidRPr="009F4196" w:rsidRDefault="00735FFA" w:rsidP="00735FFA">
      <w:pPr>
        <w:jc w:val="both"/>
      </w:pPr>
    </w:p>
    <w:p w:rsidR="00735FFA" w:rsidRPr="009F4196" w:rsidRDefault="00735FFA" w:rsidP="00735FFA">
      <w:pPr>
        <w:jc w:val="both"/>
      </w:pPr>
    </w:p>
    <w:p w:rsidR="00735FFA" w:rsidRPr="009F4196" w:rsidRDefault="00735FFA" w:rsidP="00735FFA">
      <w:pPr>
        <w:spacing w:after="100"/>
        <w:ind w:left="1065"/>
        <w:jc w:val="both"/>
      </w:pPr>
    </w:p>
    <w:p w:rsidR="00735FFA" w:rsidRPr="009F4196" w:rsidRDefault="00735FFA" w:rsidP="00735FFA">
      <w:pPr>
        <w:widowControl w:val="0"/>
        <w:autoSpaceDE w:val="0"/>
        <w:autoSpaceDN w:val="0"/>
        <w:adjustRightInd w:val="0"/>
        <w:jc w:val="both"/>
      </w:pPr>
    </w:p>
    <w:p w:rsidR="00735FFA" w:rsidRPr="009F4196" w:rsidRDefault="00735FFA" w:rsidP="00735FFA">
      <w:pPr>
        <w:widowControl w:val="0"/>
        <w:autoSpaceDE w:val="0"/>
        <w:autoSpaceDN w:val="0"/>
        <w:adjustRightInd w:val="0"/>
        <w:jc w:val="both"/>
      </w:pPr>
    </w:p>
    <w:p w:rsidR="00735FFA" w:rsidRPr="009F4196" w:rsidRDefault="00735FFA" w:rsidP="00735FFA">
      <w:pPr>
        <w:tabs>
          <w:tab w:val="left" w:pos="7500"/>
        </w:tabs>
        <w:jc w:val="both"/>
      </w:pPr>
      <w:r w:rsidRPr="009F4196">
        <w:t>Глава поселения (Глава Администрации)</w:t>
      </w:r>
      <w:r w:rsidRPr="009F4196">
        <w:tab/>
        <w:t>И.А.Сафронов</w:t>
      </w:r>
    </w:p>
    <w:p w:rsidR="00735FFA" w:rsidRPr="009F4196" w:rsidRDefault="00735FFA" w:rsidP="00735FFA">
      <w:pPr>
        <w:pStyle w:val="af7"/>
      </w:pPr>
    </w:p>
    <w:p w:rsidR="00735FFA" w:rsidRPr="009F4196" w:rsidRDefault="00735FFA" w:rsidP="00735FFA">
      <w:pPr>
        <w:pStyle w:val="af7"/>
      </w:pPr>
    </w:p>
    <w:p w:rsidR="00735FFA" w:rsidRPr="009F4196" w:rsidRDefault="00735FFA" w:rsidP="00735FFA">
      <w:pPr>
        <w:pStyle w:val="af7"/>
      </w:pPr>
    </w:p>
    <w:p w:rsidR="00735FFA" w:rsidRPr="009F4196" w:rsidRDefault="00735FFA" w:rsidP="00735FFA">
      <w:pPr>
        <w:pStyle w:val="af7"/>
      </w:pPr>
    </w:p>
    <w:p w:rsidR="00735FFA" w:rsidRPr="009F4196" w:rsidRDefault="00735FFA" w:rsidP="00735FFA">
      <w:pPr>
        <w:pStyle w:val="af7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/>
    <w:p w:rsidR="00735FFA" w:rsidRPr="009F4196" w:rsidRDefault="00735FFA" w:rsidP="00735FFA">
      <w:pPr>
        <w:jc w:val="right"/>
      </w:pPr>
      <w:r w:rsidRPr="009F4196">
        <w:t>Приложение 1</w:t>
      </w:r>
    </w:p>
    <w:p w:rsidR="00735FFA" w:rsidRPr="009F4196" w:rsidRDefault="00735FFA" w:rsidP="00735FFA">
      <w:pPr>
        <w:jc w:val="right"/>
      </w:pPr>
      <w:r w:rsidRPr="009F4196">
        <w:t>к постановлению Администрации</w:t>
      </w:r>
    </w:p>
    <w:p w:rsidR="00735FFA" w:rsidRPr="009F4196" w:rsidRDefault="00735FFA" w:rsidP="00735FFA">
      <w:pPr>
        <w:jc w:val="right"/>
      </w:pPr>
      <w:r w:rsidRPr="009F4196">
        <w:t xml:space="preserve">Новорождественского сельского поселения </w:t>
      </w:r>
    </w:p>
    <w:p w:rsidR="00735FFA" w:rsidRPr="009F4196" w:rsidRDefault="00735FFA" w:rsidP="00735FFA">
      <w:pPr>
        <w:jc w:val="right"/>
      </w:pPr>
      <w:r w:rsidRPr="009F4196">
        <w:t>от 23.05.2024 № 32</w:t>
      </w:r>
    </w:p>
    <w:p w:rsidR="00735FFA" w:rsidRPr="009F4196" w:rsidRDefault="00735FFA" w:rsidP="00735FFA">
      <w:pPr>
        <w:jc w:val="both"/>
      </w:pPr>
    </w:p>
    <w:p w:rsidR="00735FFA" w:rsidRPr="009F4196" w:rsidRDefault="00735FFA" w:rsidP="00735FFA">
      <w:pPr>
        <w:pStyle w:val="3"/>
        <w:jc w:val="center"/>
        <w:rPr>
          <w:sz w:val="24"/>
        </w:rPr>
      </w:pPr>
      <w:r w:rsidRPr="009F4196">
        <w:rPr>
          <w:sz w:val="24"/>
        </w:rPr>
        <w:t>ПЕРЕЧЕНЬ</w:t>
      </w:r>
    </w:p>
    <w:p w:rsidR="00735FFA" w:rsidRPr="009F4196" w:rsidRDefault="00735FFA" w:rsidP="00735FFA">
      <w:pPr>
        <w:jc w:val="right"/>
      </w:pPr>
      <w:r w:rsidRPr="009F4196">
        <w:t xml:space="preserve">источников наружного водоснабжения и мест для забора воды в целях пожаротушения на территории Новорождественского сельского поселения </w:t>
      </w: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both"/>
      </w:pPr>
    </w:p>
    <w:p w:rsidR="00735FFA" w:rsidRPr="009F4196" w:rsidRDefault="00735FFA" w:rsidP="00735FFA">
      <w:pPr>
        <w:jc w:val="both"/>
      </w:pPr>
      <w:r w:rsidRPr="009F4196">
        <w:t>1. Перечень пожарных гидрантов:</w:t>
      </w:r>
    </w:p>
    <w:p w:rsidR="00735FFA" w:rsidRPr="009F4196" w:rsidRDefault="00735FFA" w:rsidP="00735FF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7654"/>
        <w:gridCol w:w="851"/>
      </w:tblGrid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9F4196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r w:rsidRPr="009F419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9F41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419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9F4196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9F4196">
              <w:rPr>
                <w:rFonts w:ascii="Times New Roman" w:hAnsi="Times New Roman" w:cs="Times New Roman"/>
                <w:b/>
              </w:rPr>
              <w:t>N ПГ</w:t>
            </w: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9F4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с.Новорождественское</w:t>
            </w:r>
          </w:p>
          <w:p w:rsidR="00735FFA" w:rsidRPr="009F4196" w:rsidRDefault="00735FFA" w:rsidP="00243DE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>ул.Коммунистическая -36 зерносклад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№1</w:t>
            </w: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>ул. Первомайская-15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№2</w:t>
            </w: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>ул. Советская-86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№3</w:t>
            </w: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>ул.Октябрьская -1А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№4</w:t>
            </w: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 xml:space="preserve">ПВ </w:t>
            </w:r>
            <w:r w:rsidRPr="009F4196">
              <w:rPr>
                <w:lang w:val="en-US"/>
              </w:rPr>
              <w:t>V</w:t>
            </w:r>
            <w:r w:rsidRPr="009F4196">
              <w:t>=25 м.куб. ул.Советская-52 СОШ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 xml:space="preserve">ПВ </w:t>
            </w:r>
            <w:r w:rsidRPr="009F4196">
              <w:rPr>
                <w:lang w:val="en-US"/>
              </w:rPr>
              <w:t>V</w:t>
            </w:r>
            <w:r w:rsidRPr="009F4196">
              <w:t>=25 м.куб. ул.Советская-52 СОШ 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 xml:space="preserve">ПВ </w:t>
            </w:r>
            <w:r w:rsidRPr="009F4196">
              <w:rPr>
                <w:lang w:val="en-US"/>
              </w:rPr>
              <w:t>V</w:t>
            </w:r>
            <w:r w:rsidRPr="009F4196">
              <w:t>=75 м.куб. ул.Советская-56  ДК 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 xml:space="preserve">ПВ </w:t>
            </w:r>
            <w:r w:rsidRPr="009F4196">
              <w:rPr>
                <w:lang w:val="en-US"/>
              </w:rPr>
              <w:t>V</w:t>
            </w:r>
            <w:r w:rsidRPr="009F4196">
              <w:t>=50 м.куб. ул.Советская-2 ТРК ЦРС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>ПК ул.Молодежная -18 скважина  ПК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r w:rsidRPr="009F4196">
              <w:t xml:space="preserve">ВБ </w:t>
            </w:r>
            <w:r w:rsidRPr="009F4196">
              <w:rPr>
                <w:lang w:val="en-US"/>
              </w:rPr>
              <w:t>V</w:t>
            </w:r>
            <w:r w:rsidRPr="009F4196">
              <w:t>=25 куб.м ул.Коммунистическая -36а  ВБ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9F4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д.Романовка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 xml:space="preserve">ВБ </w:t>
            </w:r>
            <w:r w:rsidRPr="009F4196">
              <w:rPr>
                <w:rFonts w:ascii="Times New Roman" w:hAnsi="Times New Roman" w:cs="Times New Roman"/>
                <w:lang w:val="en-US"/>
              </w:rPr>
              <w:t>V</w:t>
            </w:r>
            <w:r w:rsidRPr="009F4196">
              <w:rPr>
                <w:rFonts w:ascii="Times New Roman" w:hAnsi="Times New Roman" w:cs="Times New Roman"/>
              </w:rPr>
              <w:t>=15 куб.м ул.Новая -2  ВБ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ПВ (Озеро) ул.Ветеранов,17 ПВ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>ПВ 15 куб.м пер Школьный,1 ПВ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FFA" w:rsidRPr="009F4196" w:rsidTr="00243D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FA" w:rsidRPr="009F4196" w:rsidRDefault="00735FFA" w:rsidP="00243DE4">
            <w:pPr>
              <w:pStyle w:val="aff9"/>
              <w:rPr>
                <w:rFonts w:ascii="Times New Roman" w:hAnsi="Times New Roman" w:cs="Times New Roman"/>
              </w:rPr>
            </w:pPr>
            <w:r w:rsidRPr="009F4196">
              <w:rPr>
                <w:rFonts w:ascii="Times New Roman" w:hAnsi="Times New Roman" w:cs="Times New Roman"/>
              </w:rPr>
              <w:t xml:space="preserve">ПВ 25 куб.м ул.Ветеранов,31/1 ПВ №3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FFA" w:rsidRPr="009F4196" w:rsidRDefault="00735FFA" w:rsidP="00243DE4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5FFA" w:rsidRPr="009F4196" w:rsidRDefault="00735FFA" w:rsidP="00735FFA">
      <w:pPr>
        <w:jc w:val="both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Pr="009F4196" w:rsidRDefault="00735FFA" w:rsidP="00735FFA">
      <w:pPr>
        <w:jc w:val="right"/>
      </w:pPr>
    </w:p>
    <w:p w:rsidR="00735FFA" w:rsidRDefault="00735FFA" w:rsidP="00735FFA">
      <w:pPr>
        <w:jc w:val="right"/>
      </w:pPr>
    </w:p>
    <w:p w:rsidR="00735FFA" w:rsidRDefault="00735FFA" w:rsidP="00735FFA">
      <w:pPr>
        <w:jc w:val="right"/>
      </w:pPr>
    </w:p>
    <w:p w:rsidR="00735FFA" w:rsidRDefault="00735FFA" w:rsidP="00735FFA">
      <w:pPr>
        <w:jc w:val="right"/>
      </w:pPr>
    </w:p>
    <w:p w:rsidR="00735FFA" w:rsidRDefault="00735FFA" w:rsidP="00735FFA">
      <w:pPr>
        <w:jc w:val="right"/>
      </w:pPr>
    </w:p>
    <w:p w:rsidR="00735FFA" w:rsidRDefault="00735FFA" w:rsidP="00735FFA">
      <w:pPr>
        <w:jc w:val="right"/>
      </w:pPr>
    </w:p>
    <w:p w:rsidR="00735FFA" w:rsidRPr="009F4196" w:rsidRDefault="00735FFA" w:rsidP="00735FFA">
      <w:pPr>
        <w:jc w:val="right"/>
      </w:pPr>
      <w:r w:rsidRPr="009F4196">
        <w:t>Приложение 2</w:t>
      </w:r>
    </w:p>
    <w:p w:rsidR="00735FFA" w:rsidRPr="009F4196" w:rsidRDefault="00735FFA" w:rsidP="00735FFA">
      <w:pPr>
        <w:jc w:val="right"/>
      </w:pPr>
      <w:r w:rsidRPr="009F4196">
        <w:t>к постановлению Администрации</w:t>
      </w:r>
    </w:p>
    <w:p w:rsidR="00735FFA" w:rsidRPr="009F4196" w:rsidRDefault="00735FFA" w:rsidP="00735FFA">
      <w:pPr>
        <w:jc w:val="right"/>
      </w:pPr>
      <w:r w:rsidRPr="009F4196">
        <w:t xml:space="preserve">Новорождественского сельского поселения </w:t>
      </w:r>
    </w:p>
    <w:p w:rsidR="00735FFA" w:rsidRPr="009F4196" w:rsidRDefault="00735FFA" w:rsidP="00735FFA">
      <w:pPr>
        <w:jc w:val="right"/>
      </w:pPr>
      <w:r w:rsidRPr="009F4196">
        <w:t>от 23.05.2024 № 32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</w:pPr>
      <w:r w:rsidRPr="009F4196">
        <w:rPr>
          <w:b/>
          <w:bCs/>
        </w:rPr>
        <w:t>ПРАВИЛА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F4196">
        <w:rPr>
          <w:b/>
          <w:bCs/>
        </w:rPr>
        <w:t>учёта и проверки наружного водоснабжения и мест для забора воды в целях пожаротушения на территории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</w:pPr>
      <w:r w:rsidRPr="009F4196">
        <w:rPr>
          <w:b/>
          <w:bCs/>
        </w:rPr>
        <w:t>Новорождественского сельского поселения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</w:pPr>
      <w:r w:rsidRPr="009F4196">
        <w:rPr>
          <w:b/>
          <w:bCs/>
        </w:rPr>
        <w:t>1.Общие положения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 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 xml:space="preserve">1.1. Настоящие Правила действуют на всей территории муниципального образования «Новорождественское сельское поселение» и обязательны для исполнения в любое время года организациями </w:t>
      </w:r>
      <w:proofErr w:type="spellStart"/>
      <w:r w:rsidRPr="009F4196">
        <w:t>водопроводно</w:t>
      </w:r>
      <w:proofErr w:type="spellEnd"/>
      <w:r w:rsidRPr="009F4196">
        <w:t>–канализационного хозяйства, обслуживающими Новорождественское сельское поселение,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1.2. К источникам противопожарного водоснабжения относятся: наружные водопроводные сети с пожарными гидрантами и водные объекты, используемые для целей пожаротушения.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1.3. Ответственность за состояние источников противопожарного водоснабжения и установку указателей несёт МУП ЖКХ «Исток», пост пожарной охраны</w:t>
      </w:r>
      <w:r>
        <w:t>.</w:t>
      </w:r>
      <w:r w:rsidRPr="009F4196">
        <w:t xml:space="preserve">  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1.4. Подразделения Государственной противопожарной службы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 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</w:pPr>
      <w:r w:rsidRPr="009F4196">
        <w:rPr>
          <w:b/>
          <w:bCs/>
        </w:rPr>
        <w:lastRenderedPageBreak/>
        <w:t>2. Техническое состояние, эксплуатация и требования к источникам противопожарного водоснабжения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качественной приёмкой всех систем водоснабжения по окончании их строительства, реконструкции и ремонта;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точным учётом всех источников наружного противопожарного водоснабжения;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систематическим контролем за состоянием источников наружного противопожарного водоснабжения;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очищенными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 </w:t>
      </w:r>
    </w:p>
    <w:p w:rsidR="00735FFA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F4196">
        <w:rPr>
          <w:b/>
          <w:bCs/>
        </w:rPr>
        <w:t>3. Учет и порядок проверки источников противопожарного водоснабжения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3.1. МУП «ЖКХ»,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3.2. С целью учета всех источников противопожарного водоснабжения, Администрация  Новорождественского сельского поселения 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3.3. 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3.4. При проверке пожарного гидранта проверяется: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-наличие на видном месте указателя установленного образца;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-возможность беспрепятственного подъезда к пожарному гидранту;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степень заполнения водой и возможность его заполнения;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герметичность задвижек (при наличии).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-состояние колодца и люка пожарного гидранта, производится очистка его от грязи, льда и снега;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-работоспособность пожарного гидранта посредством пуска воды с установкой пожарной колонки;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-герметичность и смазка резьбового соединения и стояка;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-работоспособность сливного устройства;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-наличие крышки гидранта.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lastRenderedPageBreak/>
        <w:t>3.5. При проверке пожарного водоема проверяется: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наличие на видном месте указателя установленного образца;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возможность беспрепятственного подъезда к пожарному водоему;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степень заполнения водой и возможность его пополнения;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наличие площадки перед водоемом для забора воды;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</w:pPr>
      <w:r w:rsidRPr="009F4196">
        <w:t>- наличие проруби при отрицательной температуре воздуха (для открытых водоемов).</w:t>
      </w:r>
    </w:p>
    <w:p w:rsidR="00735FFA" w:rsidRPr="009F4196" w:rsidRDefault="00735FFA" w:rsidP="00735FFA">
      <w:pPr>
        <w:pStyle w:val="af9"/>
        <w:shd w:val="clear" w:color="auto" w:fill="FFFFFF"/>
        <w:spacing w:before="0" w:beforeAutospacing="0" w:after="0" w:afterAutospacing="0"/>
        <w:jc w:val="both"/>
        <w:rPr>
          <w:color w:val="3F3F3F"/>
        </w:rPr>
      </w:pPr>
      <w:r w:rsidRPr="009F4196"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735FFA" w:rsidRPr="009F4196" w:rsidRDefault="00735FFA" w:rsidP="00735FFA">
      <w:pPr>
        <w:jc w:val="right"/>
        <w:rPr>
          <w:vertAlign w:val="superscript"/>
        </w:rPr>
      </w:pPr>
      <w:r w:rsidRPr="009F4196">
        <w:t xml:space="preserve">                                                                                                  </w:t>
      </w: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735FFA" w:rsidRPr="009F4196" w:rsidRDefault="00735FFA" w:rsidP="00735FFA">
      <w:pPr>
        <w:jc w:val="center"/>
      </w:pPr>
    </w:p>
    <w:p w:rsidR="00FD472D" w:rsidRDefault="00FD472D" w:rsidP="00A63CD8">
      <w:pPr>
        <w:tabs>
          <w:tab w:val="left" w:pos="8700"/>
        </w:tabs>
        <w:rPr>
          <w:b/>
        </w:rPr>
      </w:pPr>
    </w:p>
    <w:sectPr w:rsidR="00FD472D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04" w:rsidRDefault="00750A04" w:rsidP="00DF24C1">
      <w:r>
        <w:separator/>
      </w:r>
    </w:p>
  </w:endnote>
  <w:endnote w:type="continuationSeparator" w:id="0">
    <w:p w:rsidR="00750A04" w:rsidRDefault="00750A0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04" w:rsidRDefault="00750A04" w:rsidP="00DF24C1">
      <w:r>
        <w:separator/>
      </w:r>
    </w:p>
  </w:footnote>
  <w:footnote w:type="continuationSeparator" w:id="0">
    <w:p w:rsidR="00750A04" w:rsidRDefault="00750A0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735FFA">
      <w:t>20</w:t>
    </w:r>
    <w:r w:rsidR="00716892">
      <w:t xml:space="preserve"> </w:t>
    </w:r>
    <w:r>
      <w:t xml:space="preserve">от  </w:t>
    </w:r>
    <w:r w:rsidR="00735FFA">
      <w:t>2</w:t>
    </w:r>
    <w:r w:rsidR="00E43FCC">
      <w:t>3</w:t>
    </w:r>
    <w:r>
      <w:t>.</w:t>
    </w:r>
    <w:r w:rsidR="00FD472D">
      <w:t>0</w:t>
    </w:r>
    <w:r w:rsidR="00E43FCC">
      <w:t>5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4"/>
  </w:num>
  <w:num w:numId="19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4AE6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35FFA"/>
    <w:rsid w:val="00736548"/>
    <w:rsid w:val="0074308E"/>
    <w:rsid w:val="00744B7F"/>
    <w:rsid w:val="00744EDF"/>
    <w:rsid w:val="007457B0"/>
    <w:rsid w:val="00750A04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B5D0E"/>
    <w:rsid w:val="00AC2E23"/>
    <w:rsid w:val="00AC317D"/>
    <w:rsid w:val="00AD36D1"/>
    <w:rsid w:val="00AE14E2"/>
    <w:rsid w:val="00AE75B4"/>
    <w:rsid w:val="00AF0E4F"/>
    <w:rsid w:val="00AF0FB0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3FCC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1758C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77251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  <w:style w:type="paragraph" w:styleId="HTML">
    <w:name w:val="HTML Preformatted"/>
    <w:basedOn w:val="a"/>
    <w:link w:val="HTML0"/>
    <w:rsid w:val="00E4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Нормальный (таблица)"/>
    <w:basedOn w:val="a"/>
    <w:next w:val="a"/>
    <w:uiPriority w:val="99"/>
    <w:qFormat/>
    <w:rsid w:val="00735FF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88</cp:revision>
  <dcterms:created xsi:type="dcterms:W3CDTF">2021-02-10T02:34:00Z</dcterms:created>
  <dcterms:modified xsi:type="dcterms:W3CDTF">2024-05-29T06:06:00Z</dcterms:modified>
</cp:coreProperties>
</file>