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483D6A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483D6A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483D6A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7C6291">
                    <w:t>2</w:t>
                  </w:r>
                  <w:r w:rsidR="00F96A85">
                    <w:t>1</w:t>
                  </w:r>
                  <w:r w:rsidR="00957CE5">
                    <w:t xml:space="preserve">» </w:t>
                  </w:r>
                  <w:r w:rsidR="00F96A85">
                    <w:t xml:space="preserve">февраля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D01CB">
                    <w:t>2</w:t>
                  </w:r>
                  <w:r w:rsidR="00F96A85">
                    <w:t>4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483D6A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7C629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D36BCC">
        <w:rPr>
          <w:sz w:val="44"/>
          <w:szCs w:val="44"/>
        </w:rPr>
        <w:t xml:space="preserve"> </w:t>
      </w:r>
      <w:r w:rsidR="00F96A85">
        <w:rPr>
          <w:sz w:val="44"/>
          <w:szCs w:val="44"/>
        </w:rPr>
        <w:t>7</w:t>
      </w:r>
      <w:r w:rsidR="00DF24C1" w:rsidRPr="00D07680">
        <w:rPr>
          <w:sz w:val="44"/>
          <w:szCs w:val="44"/>
        </w:rPr>
        <w:t xml:space="preserve"> </w:t>
      </w:r>
    </w:p>
    <w:p w:rsidR="007C6291" w:rsidRPr="00FE3AFB" w:rsidRDefault="007C6291" w:rsidP="007C6291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7C6291" w:rsidRPr="00FE3AFB" w:rsidRDefault="007C6291" w:rsidP="007C6291">
      <w:pPr>
        <w:spacing w:line="360" w:lineRule="auto"/>
        <w:jc w:val="center"/>
        <w:rPr>
          <w:b/>
        </w:rPr>
      </w:pPr>
      <w:r w:rsidRPr="00FE3AFB">
        <w:rPr>
          <w:b/>
        </w:rPr>
        <w:t>«НОВОРОЖДЕСТВЕНСКОЕ СЕЛЬСКОЕ  ПОСЕЛЕНИЕ»</w:t>
      </w:r>
    </w:p>
    <w:p w:rsidR="007C6291" w:rsidRPr="00FE3AFB" w:rsidRDefault="007C6291" w:rsidP="007C6291">
      <w:pPr>
        <w:jc w:val="center"/>
        <w:rPr>
          <w:b/>
        </w:rPr>
      </w:pPr>
    </w:p>
    <w:p w:rsidR="007C6291" w:rsidRPr="00FE3AFB" w:rsidRDefault="007C6291" w:rsidP="007C6291">
      <w:pPr>
        <w:jc w:val="center"/>
      </w:pPr>
      <w:r>
        <w:rPr>
          <w:b/>
        </w:rPr>
        <w:t xml:space="preserve">РЕШЕНИЕ № </w:t>
      </w:r>
      <w:bookmarkStart w:id="0" w:name="_GoBack"/>
      <w:bookmarkEnd w:id="0"/>
      <w:r w:rsidR="00F96A85">
        <w:rPr>
          <w:b/>
        </w:rPr>
        <w:t>7</w:t>
      </w:r>
    </w:p>
    <w:p w:rsidR="007C6291" w:rsidRPr="00FE3AFB" w:rsidRDefault="00483D6A" w:rsidP="007C6291">
      <w:r>
        <w:rPr>
          <w:noProof/>
        </w:rPr>
        <w:pict>
          <v:shape id="Text Box 7" o:spid="_x0000_s1032" type="#_x0000_t202" style="position:absolute;margin-left:-27pt;margin-top:1.2pt;width:153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7C6291" w:rsidRPr="00406665" w:rsidRDefault="007C6291" w:rsidP="007C6291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7C6291" w:rsidRPr="00FE3AFB" w:rsidRDefault="007C6291" w:rsidP="007C6291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  <w:t xml:space="preserve">                 </w:t>
      </w:r>
      <w:r>
        <w:t xml:space="preserve">                            </w:t>
      </w:r>
      <w:r w:rsidR="00F96A85">
        <w:t xml:space="preserve">      </w:t>
      </w:r>
      <w:r>
        <w:t>2</w:t>
      </w:r>
      <w:r w:rsidR="00F96A85">
        <w:t>1 февраля</w:t>
      </w:r>
      <w:r>
        <w:t xml:space="preserve"> </w:t>
      </w:r>
      <w:r w:rsidRPr="00FE3AFB">
        <w:t>20</w:t>
      </w:r>
      <w:r>
        <w:t>2</w:t>
      </w:r>
      <w:r w:rsidR="00F96A85">
        <w:t>4</w:t>
      </w:r>
      <w:r w:rsidRPr="00FE3AFB">
        <w:rPr>
          <w:b/>
        </w:rPr>
        <w:tab/>
        <w:t xml:space="preserve"> </w:t>
      </w:r>
    </w:p>
    <w:p w:rsidR="007C6291" w:rsidRPr="00FE3AFB" w:rsidRDefault="007C6291" w:rsidP="007C6291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F96A85">
        <w:rPr>
          <w:b/>
        </w:rPr>
        <w:t xml:space="preserve">             </w:t>
      </w:r>
      <w:r w:rsidR="00F96A85">
        <w:t>18</w:t>
      </w:r>
      <w:r>
        <w:t>-</w:t>
      </w:r>
      <w:r w:rsidRPr="00FE3AFB">
        <w:t xml:space="preserve"> собрание  </w:t>
      </w:r>
      <w:r>
        <w:t>5</w:t>
      </w:r>
      <w:r w:rsidRPr="00FE3AFB">
        <w:t>-го созыва</w:t>
      </w:r>
    </w:p>
    <w:p w:rsidR="007C6291" w:rsidRDefault="007C6291" w:rsidP="007C6291">
      <w:pPr>
        <w:jc w:val="center"/>
      </w:pPr>
      <w:r w:rsidRPr="008A13D0">
        <w:t xml:space="preserve"> </w:t>
      </w:r>
    </w:p>
    <w:p w:rsidR="00F96A85" w:rsidRDefault="00F96A85" w:rsidP="007C6291">
      <w:pPr>
        <w:jc w:val="center"/>
      </w:pPr>
    </w:p>
    <w:p w:rsidR="00F96A85" w:rsidRDefault="00F96A85" w:rsidP="007C6291">
      <w:pPr>
        <w:jc w:val="center"/>
      </w:pPr>
    </w:p>
    <w:p w:rsidR="00F96A85" w:rsidRDefault="00F96A85" w:rsidP="00F96A85">
      <w:pPr>
        <w:jc w:val="center"/>
      </w:pPr>
      <w:r w:rsidRPr="00E25FCC">
        <w:t>"</w:t>
      </w:r>
      <w:r>
        <w:t>О внесении изменений в решение  Совета Новорождественского сельского поселения</w:t>
      </w:r>
    </w:p>
    <w:p w:rsidR="00F96A85" w:rsidRDefault="00F96A85" w:rsidP="00F96A85">
      <w:pPr>
        <w:jc w:val="center"/>
      </w:pPr>
      <w:r>
        <w:t xml:space="preserve">от 22.12.2017 № 48 « Об утверждении  </w:t>
      </w:r>
      <w:r w:rsidRPr="00E25FCC">
        <w:t>Правил благоустройства территорий</w:t>
      </w:r>
    </w:p>
    <w:p w:rsidR="00F96A85" w:rsidRPr="00E25FCC" w:rsidRDefault="00F96A85" w:rsidP="00F96A85">
      <w:pPr>
        <w:jc w:val="center"/>
      </w:pPr>
      <w:r w:rsidRPr="00E25FCC">
        <w:t>муниципального образования</w:t>
      </w:r>
      <w:r>
        <w:t xml:space="preserve">  </w:t>
      </w:r>
      <w:r w:rsidRPr="00E25FCC">
        <w:t>"</w:t>
      </w:r>
      <w:r>
        <w:t>Новорождественское</w:t>
      </w:r>
      <w:r w:rsidRPr="00E25FCC">
        <w:t xml:space="preserve"> сельское поселение"</w:t>
      </w:r>
    </w:p>
    <w:p w:rsidR="00F96A85" w:rsidRDefault="00F96A85" w:rsidP="00F96A85">
      <w:pPr>
        <w:jc w:val="center"/>
      </w:pPr>
    </w:p>
    <w:p w:rsidR="00F96A85" w:rsidRPr="00E25FCC" w:rsidRDefault="00F96A85" w:rsidP="00F96A85">
      <w:pPr>
        <w:jc w:val="center"/>
      </w:pPr>
    </w:p>
    <w:p w:rsidR="00F96A85" w:rsidRPr="00E25FCC" w:rsidRDefault="00F96A85" w:rsidP="00F96A85">
      <w:pPr>
        <w:ind w:firstLine="709"/>
      </w:pPr>
      <w:r w:rsidRPr="00E25FCC">
        <w:t>В соответствии с Федеральным законом от 06 октября 2003 года N 131-ФЗ "Об общих принципах организации местного самоуправления в Российской Федерации", Законом Томской области от 15 августа 2002 года N 61-ОЗ "Об основах благоустройства территорий городов и других населенных пунктов Томской области",</w:t>
      </w:r>
      <w:r>
        <w:t xml:space="preserve"> Федерального закона от 27.12.2018 №498-ФЗ (ред. от 27.11.2023)  «Об ответственном обращении с животными и о внесении изменений в отдельные законодательные акты Российской Федерации» ,</w:t>
      </w:r>
      <w:r w:rsidRPr="00E25FCC">
        <w:t xml:space="preserve"> Уставом муниципального образования </w:t>
      </w:r>
      <w:r>
        <w:t>Новорождественского сельского поселения</w:t>
      </w:r>
      <w:r w:rsidRPr="00E25FCC">
        <w:t xml:space="preserve"> </w:t>
      </w:r>
    </w:p>
    <w:p w:rsidR="00F96A85" w:rsidRPr="00A35446" w:rsidRDefault="00F96A85" w:rsidP="00F96A85">
      <w:pPr>
        <w:ind w:firstLine="708"/>
        <w:jc w:val="both"/>
        <w:rPr>
          <w:rFonts w:eastAsia="Calibri"/>
        </w:rPr>
      </w:pPr>
    </w:p>
    <w:p w:rsidR="00F96A85" w:rsidRPr="00A35446" w:rsidRDefault="00F96A85" w:rsidP="00F96A85">
      <w:pPr>
        <w:ind w:firstLine="709"/>
        <w:jc w:val="both"/>
        <w:rPr>
          <w:b/>
        </w:rPr>
      </w:pPr>
      <w:r w:rsidRPr="00A35446">
        <w:rPr>
          <w:b/>
        </w:rPr>
        <w:t>Совет Новорождественского сельского поселения РЕШИЛ:</w:t>
      </w:r>
    </w:p>
    <w:p w:rsidR="00F96A85" w:rsidRPr="00A35446" w:rsidRDefault="00F96A85" w:rsidP="00F96A85"/>
    <w:p w:rsidR="00F96A85" w:rsidRPr="00DE096F" w:rsidRDefault="00F96A85" w:rsidP="00F96A85">
      <w:r w:rsidRPr="00DE096F">
        <w:t xml:space="preserve">1. Внести  дополнения в решение Совета Новорождественского сельского поселения от 22.12.2017 г. № 48 «Об утверждении Правил благоустройства территорий  муниципального образования «Новорождественское сельское поселение»  согласно приложению . </w:t>
      </w:r>
    </w:p>
    <w:p w:rsidR="00F96A85" w:rsidRPr="00DE096F" w:rsidRDefault="00F96A85" w:rsidP="00F96A85">
      <w:pPr>
        <w:spacing w:line="276" w:lineRule="auto"/>
      </w:pPr>
      <w:r w:rsidRPr="00DE096F">
        <w:t>2. Настоящее решение направить Главе поселения для подписания, опубликования в Информационном бюллетене Новорождественского сельского поселения и размещения на официальном сайте Новорождественского сельского</w:t>
      </w:r>
      <w:r>
        <w:t xml:space="preserve"> поселения (http://</w:t>
      </w:r>
      <w:r w:rsidRPr="00DE096F">
        <w:t>новорождественское.рф//).</w:t>
      </w:r>
    </w:p>
    <w:p w:rsidR="00F96A85" w:rsidRPr="00DE096F" w:rsidRDefault="00F96A85" w:rsidP="00F96A85">
      <w:r w:rsidRPr="00DE096F">
        <w:t xml:space="preserve"> 3. Настоящее решение вступает в силу после его официального опубликования.</w:t>
      </w:r>
    </w:p>
    <w:p w:rsidR="00F96A85" w:rsidRPr="00DE096F" w:rsidRDefault="00F96A85" w:rsidP="00F96A85">
      <w:r w:rsidRPr="00DE096F">
        <w:t xml:space="preserve"> 4. Контроль за исполнением оставляю за собой.</w:t>
      </w:r>
    </w:p>
    <w:p w:rsidR="00F96A85" w:rsidRPr="009F549D" w:rsidRDefault="00F96A85" w:rsidP="00F96A85"/>
    <w:p w:rsidR="00F96A85" w:rsidRPr="009F549D" w:rsidRDefault="00F96A85" w:rsidP="00F96A85"/>
    <w:p w:rsidR="00F96A85" w:rsidRPr="009F549D" w:rsidRDefault="00F96A85" w:rsidP="00F96A85">
      <w:r w:rsidRPr="009F549D">
        <w:t xml:space="preserve">Председатель Совета </w:t>
      </w:r>
    </w:p>
    <w:p w:rsidR="00F96A85" w:rsidRDefault="00F96A85" w:rsidP="00F96A85">
      <w:r w:rsidRPr="009F549D">
        <w:t xml:space="preserve">Новорождественского  сельского поселения                               </w:t>
      </w:r>
      <w:r>
        <w:t xml:space="preserve">         К.Н.Воскобойников  </w:t>
      </w:r>
      <w:r w:rsidRPr="009F549D">
        <w:t xml:space="preserve">  </w:t>
      </w:r>
    </w:p>
    <w:p w:rsidR="00F96A85" w:rsidRDefault="00F96A85" w:rsidP="00F96A85"/>
    <w:p w:rsidR="00F96A85" w:rsidRDefault="00F96A85" w:rsidP="00F96A85"/>
    <w:p w:rsidR="00F96A85" w:rsidRPr="009F549D" w:rsidRDefault="00F96A85" w:rsidP="00F96A85"/>
    <w:p w:rsidR="00F96A85" w:rsidRDefault="00F96A85" w:rsidP="00F96A85">
      <w:r w:rsidRPr="009F549D">
        <w:t xml:space="preserve">Глава Новорождественского сельского поселения                  </w:t>
      </w:r>
      <w:r>
        <w:t xml:space="preserve">              А.В.Дудин          </w:t>
      </w:r>
    </w:p>
    <w:p w:rsidR="00F96A85" w:rsidRDefault="00F96A85" w:rsidP="00F96A85"/>
    <w:p w:rsidR="00F96A85" w:rsidRDefault="00F96A85" w:rsidP="00F96A85"/>
    <w:p w:rsidR="00F96A85" w:rsidRDefault="00F96A85" w:rsidP="00F96A85">
      <w:pPr>
        <w:jc w:val="right"/>
      </w:pPr>
    </w:p>
    <w:p w:rsidR="00F96A85" w:rsidRDefault="00F96A85" w:rsidP="00F96A85">
      <w:pPr>
        <w:jc w:val="right"/>
      </w:pPr>
    </w:p>
    <w:p w:rsidR="00F96A85" w:rsidRDefault="00F96A85" w:rsidP="00F96A85">
      <w:pPr>
        <w:jc w:val="right"/>
      </w:pPr>
    </w:p>
    <w:p w:rsidR="00F96A85" w:rsidRDefault="00F96A85" w:rsidP="00F96A85">
      <w:pPr>
        <w:jc w:val="right"/>
      </w:pPr>
      <w:r>
        <w:t xml:space="preserve">Приложение </w:t>
      </w:r>
    </w:p>
    <w:p w:rsidR="00F96A85" w:rsidRDefault="00F96A85" w:rsidP="00F96A85">
      <w:pPr>
        <w:jc w:val="right"/>
      </w:pPr>
      <w:r>
        <w:t>к решению Совета Новорождественского</w:t>
      </w:r>
    </w:p>
    <w:p w:rsidR="00F96A85" w:rsidRDefault="00F96A85" w:rsidP="00F96A85">
      <w:pPr>
        <w:jc w:val="right"/>
      </w:pPr>
      <w:r>
        <w:t xml:space="preserve"> сельского поселения № 7 от 21.02.2024г.</w:t>
      </w:r>
      <w:r w:rsidRPr="009F549D">
        <w:t xml:space="preserve">  </w:t>
      </w:r>
    </w:p>
    <w:p w:rsidR="00F96A85" w:rsidRDefault="00F96A85" w:rsidP="00F96A85">
      <w:pPr>
        <w:jc w:val="right"/>
      </w:pPr>
    </w:p>
    <w:p w:rsidR="00F96A85" w:rsidRDefault="00F96A85" w:rsidP="00F96A85">
      <w:pPr>
        <w:jc w:val="right"/>
      </w:pPr>
    </w:p>
    <w:p w:rsidR="00F96A85" w:rsidRDefault="00F96A85" w:rsidP="00F96A85">
      <w:pPr>
        <w:jc w:val="both"/>
      </w:pPr>
      <w:r>
        <w:t>1. Пункт 21.9 Статьи 21 «Правил благоустройства территорий муниципального образования «Новорождественское сельское поселение» дополнить подпунктами следующего содержания:</w:t>
      </w:r>
    </w:p>
    <w:p w:rsidR="00F96A85" w:rsidRDefault="00F96A85" w:rsidP="00F96A85">
      <w:pPr>
        <w:jc w:val="both"/>
      </w:pPr>
    </w:p>
    <w:p w:rsidR="00F96A85" w:rsidRDefault="00F96A85" w:rsidP="00F96A85">
      <w:pPr>
        <w:jc w:val="both"/>
      </w:pPr>
      <w:r>
        <w:t>21.9.1.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F96A85" w:rsidRDefault="00F96A85" w:rsidP="00F96A85">
      <w:pPr>
        <w:pStyle w:val="af9"/>
        <w:shd w:val="clear" w:color="auto" w:fill="FEFEFE"/>
        <w:spacing w:before="0" w:beforeAutospacing="0" w:after="0" w:afterAutospacing="0"/>
        <w:rPr>
          <w:color w:val="020C22"/>
        </w:rPr>
      </w:pPr>
      <w:r>
        <w:rPr>
          <w:color w:val="020C22"/>
        </w:rPr>
        <w:t>21.9.2.</w:t>
      </w:r>
      <w:r w:rsidRPr="00770A9E">
        <w:rPr>
          <w:color w:val="020C22"/>
        </w:rPr>
        <w:t> При выгуле домашнего животного, за исключением собаки-проводника, сопровождающей инвалида по зрению, необходимо соблюдать следующие требования: </w:t>
      </w:r>
    </w:p>
    <w:p w:rsidR="00F96A85" w:rsidRDefault="00F96A85" w:rsidP="00F96A85">
      <w:pPr>
        <w:pStyle w:val="af9"/>
        <w:shd w:val="clear" w:color="auto" w:fill="FEFEFE"/>
        <w:spacing w:before="0" w:beforeAutospacing="0" w:after="0" w:afterAutospacing="0"/>
        <w:rPr>
          <w:color w:val="020C22"/>
        </w:rPr>
      </w:pPr>
    </w:p>
    <w:p w:rsidR="00F96A85" w:rsidRDefault="00F96A85" w:rsidP="00F96A85">
      <w:pPr>
        <w:pStyle w:val="af9"/>
        <w:shd w:val="clear" w:color="auto" w:fill="FEFEFE"/>
        <w:spacing w:before="0" w:beforeAutospacing="0" w:after="0" w:afterAutospacing="0"/>
        <w:rPr>
          <w:color w:val="020C22"/>
        </w:rPr>
      </w:pPr>
      <w:r w:rsidRPr="00770A9E">
        <w:rPr>
          <w:color w:val="020C22"/>
        </w:rPr>
        <w:t>(В редакции Федерального закона от 07.10.2022 № 396-ФЗ)</w:t>
      </w:r>
      <w:r>
        <w:rPr>
          <w:color w:val="020C22"/>
        </w:rPr>
        <w:t xml:space="preserve"> (см.текст в предыдущей редакции)</w:t>
      </w:r>
    </w:p>
    <w:p w:rsidR="00F96A85" w:rsidRPr="00770A9E" w:rsidRDefault="00F96A85" w:rsidP="00F96A85">
      <w:pPr>
        <w:pStyle w:val="af9"/>
        <w:shd w:val="clear" w:color="auto" w:fill="FEFEFE"/>
        <w:spacing w:before="0" w:beforeAutospacing="0" w:after="0" w:afterAutospacing="0"/>
        <w:rPr>
          <w:color w:val="020C22"/>
        </w:rPr>
      </w:pPr>
    </w:p>
    <w:p w:rsidR="00F96A85" w:rsidRDefault="00F96A85" w:rsidP="00F96A85">
      <w:pPr>
        <w:pStyle w:val="af9"/>
        <w:shd w:val="clear" w:color="auto" w:fill="FEFEFE"/>
        <w:spacing w:before="0" w:beforeAutospacing="0" w:after="0" w:afterAutospacing="0"/>
        <w:rPr>
          <w:color w:val="020C22"/>
        </w:rPr>
      </w:pPr>
      <w:r w:rsidRPr="00770A9E">
        <w:rPr>
          <w:color w:val="020C22"/>
        </w:rPr>
        <w:t>1) 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F96A85" w:rsidRDefault="00F96A85" w:rsidP="00F96A85">
      <w:pPr>
        <w:pStyle w:val="af9"/>
        <w:shd w:val="clear" w:color="auto" w:fill="FEFEFE"/>
        <w:spacing w:before="0" w:beforeAutospacing="0" w:after="0" w:afterAutospacing="0"/>
        <w:rPr>
          <w:color w:val="020C22"/>
        </w:rPr>
      </w:pPr>
    </w:p>
    <w:p w:rsidR="00F96A85" w:rsidRDefault="00F96A85" w:rsidP="00F96A85">
      <w:pPr>
        <w:pStyle w:val="af9"/>
        <w:shd w:val="clear" w:color="auto" w:fill="FEFEFE"/>
        <w:spacing w:before="0" w:beforeAutospacing="0" w:after="0" w:afterAutospacing="0"/>
        <w:rPr>
          <w:color w:val="020C22"/>
        </w:rPr>
      </w:pPr>
      <w:r w:rsidRPr="00770A9E">
        <w:rPr>
          <w:color w:val="020C22"/>
        </w:rPr>
        <w:t> (</w:t>
      </w:r>
      <w:r>
        <w:rPr>
          <w:color w:val="020C22"/>
        </w:rPr>
        <w:t xml:space="preserve">п.1. в </w:t>
      </w:r>
      <w:r w:rsidRPr="00770A9E">
        <w:rPr>
          <w:color w:val="020C22"/>
        </w:rPr>
        <w:t xml:space="preserve"> редакции Федерального закона от 24.07.2023 № 377-ФЗ) </w:t>
      </w:r>
      <w:r>
        <w:rPr>
          <w:color w:val="020C22"/>
        </w:rPr>
        <w:t>(см.текст в предыдущей редакции)</w:t>
      </w:r>
    </w:p>
    <w:p w:rsidR="00F96A85" w:rsidRPr="00770A9E" w:rsidRDefault="00F96A85" w:rsidP="00F96A85">
      <w:pPr>
        <w:pStyle w:val="af9"/>
        <w:shd w:val="clear" w:color="auto" w:fill="FEFEFE"/>
        <w:spacing w:before="0" w:beforeAutospacing="0" w:after="0" w:afterAutospacing="0"/>
        <w:rPr>
          <w:color w:val="020C22"/>
        </w:rPr>
      </w:pPr>
    </w:p>
    <w:p w:rsidR="00F96A85" w:rsidRPr="00770A9E" w:rsidRDefault="00F96A85" w:rsidP="00F96A85">
      <w:pPr>
        <w:pStyle w:val="af7"/>
      </w:pPr>
      <w:r w:rsidRPr="00770A9E">
        <w:t>2) обеспечивать уборку продуктов жизнедеятельности животного в местах и н</w:t>
      </w:r>
      <w:r>
        <w:t xml:space="preserve">а </w:t>
      </w:r>
      <w:r w:rsidRPr="00770A9E">
        <w:t>территориях общего пользования;</w:t>
      </w:r>
    </w:p>
    <w:p w:rsidR="00F96A85" w:rsidRDefault="00F96A85" w:rsidP="00F96A85">
      <w:pPr>
        <w:pStyle w:val="af7"/>
      </w:pPr>
      <w:r w:rsidRPr="00770A9E">
        <w:t>3) 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F96A85" w:rsidRDefault="00F96A85" w:rsidP="00F96A85">
      <w:pPr>
        <w:pStyle w:val="af7"/>
      </w:pPr>
      <w:r w:rsidRPr="00770A9E">
        <w:t> </w:t>
      </w:r>
    </w:p>
    <w:p w:rsidR="00F96A85" w:rsidRDefault="00F96A85" w:rsidP="00F96A85">
      <w:pPr>
        <w:pStyle w:val="af7"/>
      </w:pPr>
      <w:r w:rsidRPr="00770A9E">
        <w:t>(В редакции Федерального закона от 14.07.2022 № 269-ФЗ)</w:t>
      </w:r>
    </w:p>
    <w:p w:rsidR="00F96A85" w:rsidRPr="00770A9E" w:rsidRDefault="00F96A85" w:rsidP="00F96A85">
      <w:pPr>
        <w:pStyle w:val="af7"/>
      </w:pPr>
    </w:p>
    <w:p w:rsidR="00F96A85" w:rsidRDefault="00F96A85" w:rsidP="00F96A85">
      <w:pPr>
        <w:jc w:val="both"/>
      </w:pPr>
      <w:r>
        <w:t>21.9.3. Выгул потенциально опасной собаки без 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F96A85" w:rsidRDefault="00F96A85" w:rsidP="00F96A85">
      <w:pPr>
        <w:pStyle w:val="af7"/>
      </w:pPr>
      <w:r w:rsidRPr="00F96D71">
        <w:t>(Постановление Правительства РФ от 29 июля 2019 г. № 974 “Об утверждении перечня потенциально опасных собак”</w:t>
      </w:r>
      <w:r>
        <w:t>)</w:t>
      </w:r>
    </w:p>
    <w:p w:rsidR="00F96A85" w:rsidRDefault="00F96A85" w:rsidP="00F96A85">
      <w:pPr>
        <w:pStyle w:val="af7"/>
      </w:pPr>
      <w:r w:rsidRPr="00F96D71">
        <w:t>21.13</w:t>
      </w:r>
      <w:r>
        <w:t>. При содержании домашних животных их владельцам необходимо соблюдать требования к содержанию животных, а также  права и законные интересы лиц, проживающих в многоквартирном доме, помещениях которого содержаться домашние животные.</w:t>
      </w:r>
    </w:p>
    <w:p w:rsidR="00F96A85" w:rsidRDefault="00F96A85" w:rsidP="00F96A85">
      <w:pPr>
        <w:pStyle w:val="af7"/>
      </w:pPr>
      <w:r>
        <w:lastRenderedPageBreak/>
        <w:t>21.14. Не допускается использование домашних животных  в предпринимательской деятельности, за исключением случаев, установленных Правительством Российской Федерации.</w:t>
      </w:r>
    </w:p>
    <w:p w:rsidR="00F96A85" w:rsidRDefault="00F96A85" w:rsidP="00F96A85">
      <w:pPr>
        <w:pStyle w:val="af7"/>
      </w:pPr>
      <w:r>
        <w:t>21.15. Предельное количество  домашних животных  в местах содержания животных определяется 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F96A85" w:rsidRDefault="00F96A85" w:rsidP="00F96A85">
      <w:pPr>
        <w:pStyle w:val="af7"/>
      </w:pPr>
      <w:r>
        <w:t>21.16. Органы государственной власти субъектов Российской Федерации вправе устанавливать дополнительные требования к содержанию домашних животных, в том числе к их выгулу.</w:t>
      </w:r>
    </w:p>
    <w:p w:rsidR="00F96A85" w:rsidRPr="00F96D71" w:rsidRDefault="00F96A85" w:rsidP="00F96A85">
      <w:pPr>
        <w:pStyle w:val="af7"/>
      </w:pPr>
      <w:r>
        <w:t>(часть 8 введена Федеральным законом от 14.07.2022»269-ФЗ)</w:t>
      </w:r>
    </w:p>
    <w:p w:rsidR="00F96A85" w:rsidRDefault="00F96A85" w:rsidP="00F96A85">
      <w:pPr>
        <w:pStyle w:val="af7"/>
      </w:pPr>
    </w:p>
    <w:p w:rsidR="00F96A85" w:rsidRDefault="00F96A85" w:rsidP="007C6291">
      <w:pPr>
        <w:jc w:val="center"/>
      </w:pPr>
    </w:p>
    <w:sectPr w:rsidR="00F96A85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ED7" w:rsidRDefault="00862ED7" w:rsidP="00DF24C1">
      <w:r>
        <w:separator/>
      </w:r>
    </w:p>
  </w:endnote>
  <w:endnote w:type="continuationSeparator" w:id="0">
    <w:p w:rsidR="00862ED7" w:rsidRDefault="00862ED7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ED7" w:rsidRDefault="00862ED7" w:rsidP="00DF24C1">
      <w:r>
        <w:separator/>
      </w:r>
    </w:p>
  </w:footnote>
  <w:footnote w:type="continuationSeparator" w:id="0">
    <w:p w:rsidR="00862ED7" w:rsidRDefault="00862ED7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F96A85">
      <w:t>7</w:t>
    </w:r>
    <w:r>
      <w:t xml:space="preserve"> от   </w:t>
    </w:r>
    <w:r w:rsidR="007C6291">
      <w:t>2</w:t>
    </w:r>
    <w:r w:rsidR="00F96A85">
      <w:t>1</w:t>
    </w:r>
    <w:r>
      <w:t>.</w:t>
    </w:r>
    <w:r w:rsidR="00482278">
      <w:t>0</w:t>
    </w:r>
    <w:r w:rsidR="00F96A85">
      <w:t>2</w:t>
    </w:r>
    <w:r w:rsidR="00FD072C">
      <w:t>.20</w:t>
    </w:r>
    <w:r w:rsidR="00DD01CB">
      <w:t>2</w:t>
    </w:r>
    <w:r w:rsidR="00F96A85">
      <w:t>4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1D08"/>
    <w:rsid w:val="003D2C86"/>
    <w:rsid w:val="003D2FE7"/>
    <w:rsid w:val="00425513"/>
    <w:rsid w:val="00434B99"/>
    <w:rsid w:val="00437C52"/>
    <w:rsid w:val="00476FCC"/>
    <w:rsid w:val="00481441"/>
    <w:rsid w:val="00482278"/>
    <w:rsid w:val="00483D6A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94DC0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682F"/>
    <w:rsid w:val="00662572"/>
    <w:rsid w:val="006634A1"/>
    <w:rsid w:val="00681990"/>
    <w:rsid w:val="00684B1D"/>
    <w:rsid w:val="00695A38"/>
    <w:rsid w:val="006C406A"/>
    <w:rsid w:val="006D1A4F"/>
    <w:rsid w:val="006E3701"/>
    <w:rsid w:val="006E505F"/>
    <w:rsid w:val="006F3013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B222A"/>
    <w:rsid w:val="007C6291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2ED7"/>
    <w:rsid w:val="008635CD"/>
    <w:rsid w:val="008803D4"/>
    <w:rsid w:val="008873A7"/>
    <w:rsid w:val="008D7556"/>
    <w:rsid w:val="008E06E3"/>
    <w:rsid w:val="008F15BF"/>
    <w:rsid w:val="0091161A"/>
    <w:rsid w:val="0092063A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B2B68"/>
    <w:rsid w:val="00AC2E23"/>
    <w:rsid w:val="00AC317D"/>
    <w:rsid w:val="00AE75B4"/>
    <w:rsid w:val="00AF0E4F"/>
    <w:rsid w:val="00AF212E"/>
    <w:rsid w:val="00B10245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DF2"/>
    <w:rsid w:val="00B83953"/>
    <w:rsid w:val="00B9756D"/>
    <w:rsid w:val="00BB074C"/>
    <w:rsid w:val="00BC7261"/>
    <w:rsid w:val="00BF78F5"/>
    <w:rsid w:val="00C11DC6"/>
    <w:rsid w:val="00C25CA7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6BCC"/>
    <w:rsid w:val="00D375AD"/>
    <w:rsid w:val="00D85642"/>
    <w:rsid w:val="00DB4316"/>
    <w:rsid w:val="00DD01CB"/>
    <w:rsid w:val="00DE1989"/>
    <w:rsid w:val="00DE4AE7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4EB7"/>
    <w:rsid w:val="00E75282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79F5"/>
    <w:rsid w:val="00F60298"/>
    <w:rsid w:val="00F607F8"/>
    <w:rsid w:val="00F75AE4"/>
    <w:rsid w:val="00F96A85"/>
    <w:rsid w:val="00FA72CF"/>
    <w:rsid w:val="00FC0650"/>
    <w:rsid w:val="00FC215E"/>
    <w:rsid w:val="00FC546D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58</cp:revision>
  <dcterms:created xsi:type="dcterms:W3CDTF">2021-02-10T02:34:00Z</dcterms:created>
  <dcterms:modified xsi:type="dcterms:W3CDTF">2024-02-22T03:03:00Z</dcterms:modified>
</cp:coreProperties>
</file>