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 «</w:t>
                            </w:r>
                            <w:r w:rsidR="00782080">
                              <w:t>04</w:t>
                            </w:r>
                            <w:r w:rsidR="00BA11D2">
                              <w:t xml:space="preserve">» </w:t>
                            </w:r>
                            <w:r>
                              <w:t>ию</w:t>
                            </w:r>
                            <w:r w:rsidR="00782080">
                              <w:t>л</w:t>
                            </w:r>
                            <w:r>
                              <w:t>я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 «</w:t>
                      </w:r>
                      <w:r w:rsidR="00782080">
                        <w:t>04</w:t>
                      </w:r>
                      <w:r w:rsidR="00BA11D2">
                        <w:t xml:space="preserve">» </w:t>
                      </w:r>
                      <w:r>
                        <w:t>ию</w:t>
                      </w:r>
                      <w:r w:rsidR="00782080">
                        <w:t>л</w:t>
                      </w:r>
                      <w:r>
                        <w:t>я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0E38B1">
        <w:rPr>
          <w:sz w:val="44"/>
          <w:szCs w:val="44"/>
        </w:rPr>
        <w:t>2</w:t>
      </w:r>
      <w:r w:rsidR="00782080">
        <w:rPr>
          <w:sz w:val="44"/>
          <w:szCs w:val="44"/>
        </w:rPr>
        <w:t>3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0E38B1" w:rsidRPr="00551CCB" w:rsidRDefault="000E38B1" w:rsidP="000E38B1">
      <w:r>
        <w:t>«</w:t>
      </w:r>
      <w:r w:rsidR="00782080">
        <w:t>0</w:t>
      </w:r>
      <w:r>
        <w:t xml:space="preserve">4» </w:t>
      </w:r>
      <w:proofErr w:type="gramStart"/>
      <w:r>
        <w:t>ию</w:t>
      </w:r>
      <w:r w:rsidR="00782080">
        <w:t>л</w:t>
      </w:r>
      <w:r>
        <w:t xml:space="preserve">я </w:t>
      </w:r>
      <w:r w:rsidRPr="00551CCB">
        <w:t xml:space="preserve"> 20</w:t>
      </w:r>
      <w:r>
        <w:t>24</w:t>
      </w:r>
      <w:proofErr w:type="gramEnd"/>
      <w:r w:rsidRPr="00551CCB">
        <w:t xml:space="preserve"> г.                                                                      </w:t>
      </w:r>
      <w:r>
        <w:t xml:space="preserve">                </w:t>
      </w:r>
      <w:r w:rsidRPr="00551CCB">
        <w:t xml:space="preserve">  </w:t>
      </w:r>
      <w:r>
        <w:t xml:space="preserve">                    </w:t>
      </w:r>
      <w:r w:rsidRPr="00551CCB">
        <w:t>№</w:t>
      </w:r>
      <w:r w:rsidR="00782080">
        <w:t xml:space="preserve"> 45</w:t>
      </w:r>
    </w:p>
    <w:p w:rsidR="000E38B1" w:rsidRPr="00551CCB" w:rsidRDefault="000E38B1" w:rsidP="000E38B1"/>
    <w:p w:rsidR="000E38B1" w:rsidRPr="00CB3F32" w:rsidRDefault="000E38B1" w:rsidP="000E38B1">
      <w:pPr>
        <w:jc w:val="center"/>
      </w:pPr>
      <w:r w:rsidRPr="00551CCB">
        <w:t xml:space="preserve">с. </w:t>
      </w:r>
      <w:r>
        <w:t>Новорождественское</w:t>
      </w:r>
    </w:p>
    <w:p w:rsidR="00782080" w:rsidRDefault="00782080" w:rsidP="00782080">
      <w:pPr>
        <w:pStyle w:val="af3"/>
        <w:spacing w:before="0"/>
        <w:ind w:right="6660"/>
        <w:rPr>
          <w:szCs w:val="24"/>
        </w:rPr>
      </w:pPr>
      <w:r>
        <w:rPr>
          <w:szCs w:val="24"/>
        </w:rPr>
        <w:t xml:space="preserve">Об утверждении нормативных затрат на обеспечение функций </w:t>
      </w:r>
    </w:p>
    <w:p w:rsidR="00782080" w:rsidRDefault="00782080" w:rsidP="00782080">
      <w:pPr>
        <w:pStyle w:val="af3"/>
        <w:tabs>
          <w:tab w:val="clear" w:pos="6804"/>
          <w:tab w:val="left" w:pos="3969"/>
          <w:tab w:val="left" w:pos="4395"/>
          <w:tab w:val="left" w:pos="4536"/>
        </w:tabs>
        <w:spacing w:before="0"/>
        <w:ind w:right="66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Администрации Новорождественского сельского поселения </w:t>
      </w:r>
    </w:p>
    <w:p w:rsidR="00782080" w:rsidRDefault="00782080" w:rsidP="00782080">
      <w:pPr>
        <w:pStyle w:val="af3"/>
        <w:tabs>
          <w:tab w:val="clear" w:pos="6804"/>
          <w:tab w:val="left" w:pos="3969"/>
          <w:tab w:val="left" w:pos="4395"/>
          <w:tab w:val="left" w:pos="4536"/>
        </w:tabs>
        <w:spacing w:before="0"/>
        <w:ind w:right="6123"/>
        <w:jc w:val="both"/>
        <w:rPr>
          <w:szCs w:val="24"/>
        </w:rPr>
      </w:pPr>
    </w:p>
    <w:p w:rsidR="00782080" w:rsidRDefault="00782080" w:rsidP="00782080">
      <w:pPr>
        <w:jc w:val="both"/>
      </w:pPr>
      <w:r>
        <w:t xml:space="preserve">         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Новорождественского сельского поселения  от 08.09.2016 №127 «Об утверждении Правил  определения нормативных затрат на обеспечение функций Администрации </w:t>
      </w:r>
      <w:r w:rsidRPr="00824A34">
        <w:t>Новорождественского</w:t>
      </w:r>
      <w:r>
        <w:t xml:space="preserve"> сельского поселения (включая подведомственные казенные учреждения)», постановлением Администрации </w:t>
      </w:r>
      <w:r w:rsidRPr="00824A34">
        <w:t>Новорождественского</w:t>
      </w:r>
      <w:r>
        <w:t xml:space="preserve"> сельского поселения  от 24.09.2018 № 52 «Об утверждении общих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</w:p>
    <w:p w:rsidR="00782080" w:rsidRDefault="00782080" w:rsidP="00782080">
      <w:pPr>
        <w:pStyle w:val="af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782080" w:rsidRDefault="00782080" w:rsidP="00782080">
      <w:pPr>
        <w:pStyle w:val="af3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782080" w:rsidRPr="001F3794" w:rsidRDefault="00782080" w:rsidP="00782080">
      <w:pPr>
        <w:widowControl w:val="0"/>
        <w:autoSpaceDE w:val="0"/>
        <w:ind w:firstLine="540"/>
      </w:pPr>
      <w:r>
        <w:t xml:space="preserve">1.Утвердить </w:t>
      </w:r>
      <w:hyperlink r:id="rId8" w:history="1">
        <w:r>
          <w:t>Правила</w:t>
        </w:r>
      </w:hyperlink>
      <w:r>
        <w:t xml:space="preserve"> определения нормативных затрат на обеспечение функций Администрации </w:t>
      </w:r>
      <w:r w:rsidRPr="001F3794">
        <w:t>Новорождественского</w:t>
      </w:r>
      <w:r>
        <w:t xml:space="preserve"> сельского </w:t>
      </w:r>
      <w:proofErr w:type="gramStart"/>
      <w:r w:rsidRPr="001F3794">
        <w:t xml:space="preserve">поселения </w:t>
      </w:r>
      <w:r>
        <w:t xml:space="preserve"> согласно</w:t>
      </w:r>
      <w:proofErr w:type="gramEnd"/>
      <w:r>
        <w:t xml:space="preserve"> приложению к настоящему постановлению.</w:t>
      </w:r>
    </w:p>
    <w:p w:rsidR="00782080" w:rsidRDefault="00782080" w:rsidP="00782080">
      <w:pPr>
        <w:widowControl w:val="0"/>
        <w:autoSpaceDE w:val="0"/>
        <w:ind w:firstLine="540"/>
        <w:jc w:val="both"/>
      </w:pPr>
      <w:r>
        <w:t xml:space="preserve">2.Опубликовать настоящее постановление в Информационном бюллетене </w:t>
      </w:r>
      <w:r w:rsidRPr="001F3794">
        <w:t>Новорождественского</w:t>
      </w:r>
      <w:r>
        <w:t xml:space="preserve"> сельского поселения и разместить в течение 7 рабочих дней со дня принятия настоящего постановления в единой информационной системе в сфере закупок </w:t>
      </w:r>
      <w:r>
        <w:lastRenderedPageBreak/>
        <w:t>(www.zakupki.gov.ru), а также на официальном сайте муниципального образования «</w:t>
      </w:r>
      <w:r w:rsidRPr="001F3794">
        <w:t>Новорождественского</w:t>
      </w:r>
      <w:r>
        <w:t xml:space="preserve"> сельское поселение».</w:t>
      </w:r>
    </w:p>
    <w:p w:rsidR="00782080" w:rsidRDefault="00782080" w:rsidP="00782080">
      <w:pPr>
        <w:widowControl w:val="0"/>
        <w:autoSpaceDE w:val="0"/>
        <w:ind w:firstLine="540"/>
        <w:jc w:val="both"/>
      </w:pPr>
      <w:r>
        <w:t>3. Настоящее постановление вступает в силу со дня его опубликования.</w:t>
      </w:r>
    </w:p>
    <w:p w:rsidR="00782080" w:rsidRDefault="00782080" w:rsidP="00782080">
      <w:pPr>
        <w:pStyle w:val="af3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 xml:space="preserve">         4.Контроль за исполнением настоящего постановления возложить на специалиста 1 категории- Иванову Галину Валентиновну.</w:t>
      </w:r>
    </w:p>
    <w:p w:rsidR="00782080" w:rsidRDefault="00782080" w:rsidP="00782080">
      <w:pPr>
        <w:pStyle w:val="af3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782080" w:rsidRDefault="00782080" w:rsidP="00782080">
      <w:pPr>
        <w:pStyle w:val="af3"/>
        <w:tabs>
          <w:tab w:val="clear" w:pos="6804"/>
        </w:tabs>
        <w:spacing w:before="0"/>
        <w:jc w:val="both"/>
        <w:rPr>
          <w:szCs w:val="24"/>
        </w:rPr>
      </w:pPr>
    </w:p>
    <w:p w:rsidR="00782080" w:rsidRDefault="00782080" w:rsidP="00782080">
      <w:pPr>
        <w:pStyle w:val="af3"/>
        <w:tabs>
          <w:tab w:val="clear" w:pos="6804"/>
        </w:tabs>
        <w:spacing w:before="0"/>
        <w:jc w:val="both"/>
        <w:rPr>
          <w:szCs w:val="24"/>
        </w:rPr>
      </w:pPr>
    </w:p>
    <w:p w:rsidR="00782080" w:rsidRDefault="00782080" w:rsidP="00782080">
      <w:pPr>
        <w:pStyle w:val="af3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 xml:space="preserve">Глава поселения (Глава </w:t>
      </w:r>
      <w:proofErr w:type="gramStart"/>
      <w:r>
        <w:rPr>
          <w:szCs w:val="24"/>
        </w:rPr>
        <w:t xml:space="preserve">Администрации)   </w:t>
      </w:r>
      <w:proofErr w:type="gramEnd"/>
      <w:r>
        <w:rPr>
          <w:szCs w:val="24"/>
        </w:rPr>
        <w:t xml:space="preserve">                                                     И.А. Сафронов</w:t>
      </w:r>
    </w:p>
    <w:p w:rsidR="00782080" w:rsidRDefault="00782080" w:rsidP="00782080">
      <w:pPr>
        <w:pStyle w:val="af3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782080" w:rsidRDefault="00782080" w:rsidP="00782080">
      <w:pPr>
        <w:pStyle w:val="af3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782080" w:rsidRDefault="00782080" w:rsidP="00782080">
      <w:pPr>
        <w:widowControl w:val="0"/>
        <w:autoSpaceDE w:val="0"/>
        <w:ind w:left="284" w:hanging="284"/>
        <w:jc w:val="right"/>
        <w:rPr>
          <w:lang w:eastAsia="ar-SA"/>
        </w:rPr>
      </w:pPr>
    </w:p>
    <w:p w:rsidR="00782080" w:rsidRDefault="00782080" w:rsidP="00782080">
      <w:pPr>
        <w:widowControl w:val="0"/>
        <w:autoSpaceDE w:val="0"/>
        <w:ind w:left="284" w:hanging="284"/>
        <w:jc w:val="right"/>
        <w:rPr>
          <w:lang w:eastAsia="ar-SA"/>
        </w:rPr>
      </w:pPr>
    </w:p>
    <w:p w:rsidR="00782080" w:rsidRDefault="00782080" w:rsidP="00782080">
      <w:pPr>
        <w:widowControl w:val="0"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>Приложение к постановлению</w:t>
      </w:r>
    </w:p>
    <w:p w:rsidR="00782080" w:rsidRDefault="00782080" w:rsidP="00782080">
      <w:pPr>
        <w:widowControl w:val="0"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 xml:space="preserve">Администрации </w:t>
      </w:r>
      <w:r w:rsidRPr="001F3794">
        <w:rPr>
          <w:lang w:eastAsia="ar-SA"/>
        </w:rPr>
        <w:t>Новорождественского</w:t>
      </w:r>
      <w:r>
        <w:rPr>
          <w:lang w:eastAsia="ar-SA"/>
        </w:rPr>
        <w:t xml:space="preserve"> </w:t>
      </w:r>
    </w:p>
    <w:p w:rsidR="00782080" w:rsidRDefault="00782080" w:rsidP="00782080">
      <w:pPr>
        <w:widowControl w:val="0"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>сельского поселения</w:t>
      </w:r>
    </w:p>
    <w:p w:rsidR="00782080" w:rsidRDefault="00782080" w:rsidP="00782080">
      <w:pPr>
        <w:widowControl w:val="0"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 xml:space="preserve">от 04 июля </w:t>
      </w:r>
      <w:proofErr w:type="gramStart"/>
      <w:r>
        <w:rPr>
          <w:lang w:eastAsia="ar-SA"/>
        </w:rPr>
        <w:t>2024  №</w:t>
      </w:r>
      <w:proofErr w:type="gramEnd"/>
      <w:r>
        <w:rPr>
          <w:lang w:eastAsia="ar-SA"/>
        </w:rPr>
        <w:t xml:space="preserve"> 45 </w:t>
      </w:r>
    </w:p>
    <w:p w:rsidR="00782080" w:rsidRDefault="00782080" w:rsidP="00782080">
      <w:pPr>
        <w:widowControl w:val="0"/>
        <w:autoSpaceDE w:val="0"/>
        <w:ind w:left="284" w:hanging="284"/>
        <w:jc w:val="center"/>
        <w:rPr>
          <w:b/>
          <w:lang w:eastAsia="ar-SA"/>
        </w:rPr>
      </w:pPr>
    </w:p>
    <w:p w:rsidR="00782080" w:rsidRDefault="00782080" w:rsidP="007820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 на обеспечение функций</w:t>
      </w:r>
    </w:p>
    <w:p w:rsidR="00782080" w:rsidRDefault="00782080" w:rsidP="007820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Pr="001F3794">
        <w:rPr>
          <w:rFonts w:ascii="Times New Roman" w:hAnsi="Times New Roman" w:cs="Times New Roman"/>
          <w:b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82080" w:rsidRDefault="00782080" w:rsidP="0078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080" w:rsidRDefault="00782080" w:rsidP="0078208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1.1. Нормативные затраты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для </w:t>
      </w:r>
      <w:r>
        <w:rPr>
          <w:rFonts w:ascii="Times New Roman" w:hAnsi="Times New Roman" w:cs="Times New Roman"/>
          <w:sz w:val="24"/>
          <w:szCs w:val="24"/>
        </w:rPr>
        <w:t>обоснования объекта и (или) объектов закупки, включенных в план-график закупок в соответствии с частью 1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782080" w:rsidRDefault="00782080" w:rsidP="007820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Администрации </w:t>
      </w:r>
      <w:r w:rsidRPr="00C959F1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бюджетных ассигнований на закупку товаров, работ, услуг на очередной финансовый год и плановый период.</w:t>
      </w:r>
    </w:p>
    <w:p w:rsidR="00782080" w:rsidRDefault="00782080" w:rsidP="007820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62"/>
      <w:r>
        <w:rPr>
          <w:rFonts w:ascii="Times New Roman" w:hAnsi="Times New Roman" w:cs="Times New Roman"/>
          <w:sz w:val="24"/>
          <w:szCs w:val="24"/>
        </w:rPr>
        <w:t xml:space="preserve">Количество планируемых к приобретению товаров определяется с учетом фактического наличия количества товаров, учитываемых на балансе Администрации </w:t>
      </w:r>
      <w:r w:rsidRPr="00C959F1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82080" w:rsidRDefault="00782080" w:rsidP="007820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Товары, относящиеся к основным средствам, закупаются после истечения срока их полезного использования, исчисляемого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82080" w:rsidRDefault="00782080" w:rsidP="007820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Предельная стоимость планируемых к приобретению товаров определяется с учетом положений статьи 22 Федерального закона № 44-ФЗ и методическими рекомендациями, утвержденными приказом Минэкономразвития России от 02.10.2013 № 567. Предельная стоимость товаров, работ, услуг определяется с учетом всех налогов и сборов, предусмотренных Налоговым кодексом РФ.</w:t>
      </w:r>
    </w:p>
    <w:p w:rsidR="00782080" w:rsidRDefault="00782080" w:rsidP="00782080">
      <w:pPr>
        <w:autoSpaceDE w:val="0"/>
        <w:ind w:firstLine="709"/>
        <w:jc w:val="both"/>
      </w:pPr>
      <w:r>
        <w:t>Нормативные затраты определяются путем умножения стоимости единицы группы затрат на количество единиц группы затрат, необходимых для обеспечения функций.</w:t>
      </w:r>
    </w:p>
    <w:p w:rsidR="00782080" w:rsidRDefault="00782080" w:rsidP="007820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080" w:rsidRDefault="00782080" w:rsidP="007820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 определении нормативных затрат используется показатель расчетной численности основных работников.</w:t>
      </w:r>
    </w:p>
    <w:bookmarkEnd w:id="0"/>
    <w:p w:rsidR="00782080" w:rsidRDefault="00782080" w:rsidP="007820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расчетной численности основных работников определяется по формуле:</w:t>
      </w:r>
    </w:p>
    <w:p w:rsidR="00782080" w:rsidRDefault="00782080" w:rsidP="007820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080" w:rsidRDefault="00782080" w:rsidP="00782080">
      <w:pPr>
        <w:pStyle w:val="ConsPlusNormal"/>
        <w:ind w:firstLine="708"/>
        <w:jc w:val="both"/>
      </w:pPr>
      <w:r w:rsidRPr="009C3A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82080" w:rsidRDefault="00782080" w:rsidP="007820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1626"/>
        <w:gridCol w:w="1016"/>
        <w:gridCol w:w="6090"/>
      </w:tblGrid>
      <w:tr w:rsidR="00782080" w:rsidTr="00AE2AD8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</w:tc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</w:pPr>
            <w:r w:rsidRPr="009C3A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228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муниципальных служащих;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jc w:val="both"/>
            </w:pPr>
            <w:r w:rsidRPr="009C3A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228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должности муниципальной службы;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jc w:val="both"/>
            </w:pPr>
            <w:r w:rsidRPr="009C3A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8625" cy="276225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обеспечение деятельности Администрации </w:t>
            </w:r>
            <w:r w:rsidRPr="00C959F1">
              <w:rPr>
                <w:rFonts w:ascii="Times New Roman" w:hAnsi="Times New Roman" w:cs="Times New Roman"/>
                <w:sz w:val="24"/>
                <w:szCs w:val="24"/>
              </w:rPr>
              <w:t>Новорождественского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/ Работники, замещающие должности, не являющиеся должностями муниципальной службы;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коэффициент, который может быть использован на случай замещения вакантных должностей.</w:t>
            </w:r>
          </w:p>
        </w:tc>
      </w:tr>
    </w:tbl>
    <w:p w:rsidR="00782080" w:rsidRDefault="00782080" w:rsidP="007820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 Фактическая численность приводится в таблице 1.</w:t>
      </w:r>
    </w:p>
    <w:p w:rsidR="00782080" w:rsidRDefault="00782080" w:rsidP="007820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2080" w:rsidRDefault="00782080" w:rsidP="007820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782080" w:rsidRDefault="00782080" w:rsidP="00782080">
      <w:pPr>
        <w:ind w:firstLine="540"/>
        <w:jc w:val="center"/>
        <w:rPr>
          <w:b/>
        </w:rPr>
      </w:pPr>
      <w:r>
        <w:rPr>
          <w:b/>
        </w:rPr>
        <w:t xml:space="preserve">Фактическая численность сотрудников, для исчисления нормативных затрат на обеспечение функций Администрации </w:t>
      </w:r>
      <w:r w:rsidRPr="00C959F1">
        <w:rPr>
          <w:b/>
        </w:rPr>
        <w:t>Новорождественского</w:t>
      </w:r>
      <w:r>
        <w:rPr>
          <w:b/>
        </w:rPr>
        <w:t xml:space="preserve"> сельского поселения</w:t>
      </w:r>
    </w:p>
    <w:p w:rsidR="00782080" w:rsidRDefault="00782080" w:rsidP="00782080">
      <w:pPr>
        <w:ind w:firstLine="540"/>
        <w:jc w:val="center"/>
      </w:pPr>
      <w:r>
        <w:t>(на 01.01.2024)</w:t>
      </w:r>
    </w:p>
    <w:tbl>
      <w:tblPr>
        <w:tblW w:w="9214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2551"/>
      </w:tblGrid>
      <w:tr w:rsidR="00782080" w:rsidTr="00AE2AD8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widowControl w:val="0"/>
              <w:autoSpaceDE w:val="0"/>
              <w:jc w:val="center"/>
            </w:pPr>
            <w:r>
              <w:t>Категория сотрудников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widowControl w:val="0"/>
              <w:autoSpaceDE w:val="0"/>
              <w:jc w:val="center"/>
            </w:pPr>
            <w:r>
              <w:t>Количество, чел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widowControl w:val="0"/>
              <w:autoSpaceDE w:val="0"/>
            </w:pPr>
            <w:r>
              <w:t>Муниципальные служащие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widowControl w:val="0"/>
              <w:autoSpaceDE w:val="0"/>
              <w:jc w:val="center"/>
            </w:pPr>
            <w:r>
              <w:t>3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widowControl w:val="0"/>
              <w:autoSpaceDE w:val="0"/>
            </w:pPr>
            <w: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widowControl w:val="0"/>
              <w:autoSpaceDE w:val="0"/>
              <w:jc w:val="center"/>
            </w:pPr>
            <w:r>
              <w:t>2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80" w:rsidRDefault="00782080" w:rsidP="00AE2AD8">
            <w:pPr>
              <w:widowControl w:val="0"/>
              <w:autoSpaceDE w:val="0"/>
            </w:pPr>
            <w:r>
              <w:t>Лица, замещающие должности муниципальной службы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782080" w:rsidRDefault="00782080" w:rsidP="007820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2080" w:rsidRDefault="00782080" w:rsidP="00782080">
      <w:pPr>
        <w:jc w:val="center"/>
        <w:rPr>
          <w:b/>
        </w:rPr>
      </w:pPr>
      <w:r>
        <w:rPr>
          <w:b/>
        </w:rPr>
        <w:t>Нормативные затраты</w:t>
      </w:r>
    </w:p>
    <w:p w:rsidR="00782080" w:rsidRDefault="00782080" w:rsidP="00782080">
      <w:pPr>
        <w:jc w:val="center"/>
        <w:rPr>
          <w:b/>
        </w:rPr>
      </w:pPr>
      <w:r>
        <w:rPr>
          <w:b/>
        </w:rPr>
        <w:t xml:space="preserve">на обеспечение функций Администрации </w:t>
      </w:r>
      <w:r w:rsidRPr="00C959F1">
        <w:rPr>
          <w:b/>
        </w:rPr>
        <w:t>Новорождественского</w:t>
      </w:r>
      <w:r>
        <w:rPr>
          <w:b/>
        </w:rPr>
        <w:t xml:space="preserve"> сельского поселения</w:t>
      </w:r>
    </w:p>
    <w:p w:rsidR="00782080" w:rsidRDefault="00782080" w:rsidP="00782080">
      <w:pPr>
        <w:jc w:val="center"/>
        <w:rPr>
          <w:b/>
        </w:rPr>
      </w:pPr>
    </w:p>
    <w:tbl>
      <w:tblPr>
        <w:tblW w:w="10242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1"/>
        <w:gridCol w:w="5111"/>
      </w:tblGrid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2080" w:rsidRDefault="00782080" w:rsidP="00AE2AD8">
            <w:pPr>
              <w:jc w:val="center"/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Затраты на информационно-коммуникационные технологии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2080" w:rsidRDefault="00782080" w:rsidP="00AE2AD8">
            <w:pPr>
              <w:jc w:val="center"/>
              <w:rPr>
                <w:b/>
                <w:bCs/>
              </w:rPr>
            </w:pPr>
          </w:p>
          <w:p w:rsidR="00782080" w:rsidRDefault="00782080" w:rsidP="00AE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услуги связи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1. Затраты на абонентскую плату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2. Затраты на повременную оплату местных, междугородних и международных телефонных соединений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 xml:space="preserve">4. Затраты на передачу данных с использованием информационно-телекоммуникационной сети «Интернет» (далее - сеть «Интернет») 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rPr>
                <w:iCs/>
              </w:rPr>
              <w:t xml:space="preserve">5. </w:t>
            </w:r>
            <w:r>
              <w:rPr>
                <w:iCs/>
                <w:shd w:val="clear" w:color="auto" w:fill="FFFFFF"/>
              </w:rPr>
              <w:t xml:space="preserve">Затраты на сеть «Интернет» 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 xml:space="preserve">6. Затраты на оплату услуг по предоставлению цифровых потоков для коммутируемых телефонных соединений 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rPr>
                <w:iCs/>
              </w:rPr>
              <w:t xml:space="preserve">7. </w:t>
            </w:r>
            <w:r>
              <w:t xml:space="preserve">Затраты на оплату иных услуг связи в сфере информационно-коммуникационных технологий </w:t>
            </w:r>
          </w:p>
          <w:p w:rsidR="00782080" w:rsidRDefault="00782080" w:rsidP="00AE2AD8">
            <w:r>
              <w:rPr>
                <w:i/>
              </w:rPr>
              <w:t xml:space="preserve">*При определении затрат на техническое обслуживание и </w:t>
            </w:r>
            <w:proofErr w:type="spellStart"/>
            <w:r>
              <w:rPr>
                <w:i/>
              </w:rPr>
              <w:t>регламентно</w:t>
            </w:r>
            <w:proofErr w:type="spellEnd"/>
            <w:r>
              <w:rPr>
                <w:i/>
              </w:rPr>
              <w:t xml:space="preserve">-профилактический ремонт, указанный в пунктах 8-13, применяется перечень работ по техническому обслуживанию и </w:t>
            </w:r>
            <w:proofErr w:type="spellStart"/>
            <w:r>
              <w:rPr>
                <w:i/>
              </w:rPr>
              <w:t>регламентно</w:t>
            </w:r>
            <w:proofErr w:type="spellEnd"/>
            <w:r>
              <w:rPr>
                <w:i/>
              </w:rPr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 xml:space="preserve">8. Затраты на техническое обслуживание и </w:t>
            </w:r>
            <w:proofErr w:type="spellStart"/>
            <w:r>
              <w:rPr>
                <w:iCs/>
              </w:rPr>
              <w:t>регламентно</w:t>
            </w:r>
            <w:proofErr w:type="spellEnd"/>
            <w:r>
              <w:rPr>
                <w:iCs/>
              </w:rPr>
              <w:t xml:space="preserve">-профилактический ремонт вычислительной техники 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rPr>
                <w:iCs/>
              </w:rPr>
              <w:lastRenderedPageBreak/>
              <w:t xml:space="preserve">9. Затраты на техническое обслуживание и </w:t>
            </w:r>
            <w:proofErr w:type="spellStart"/>
            <w:r>
              <w:rPr>
                <w:iCs/>
              </w:rPr>
              <w:t>регламентно</w:t>
            </w:r>
            <w:proofErr w:type="spellEnd"/>
            <w:r>
              <w:rPr>
                <w:iCs/>
              </w:rPr>
              <w:t>-профилактический ремонт оборудования по обеспечению безопасности информации</w:t>
            </w:r>
            <w:r>
              <w:t xml:space="preserve"> 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 xml:space="preserve">10. Затраты на техническое обслуживание и </w:t>
            </w:r>
            <w:proofErr w:type="spellStart"/>
            <w:r>
              <w:rPr>
                <w:iCs/>
              </w:rPr>
              <w:t>регламентно</w:t>
            </w:r>
            <w:proofErr w:type="spellEnd"/>
            <w:r>
              <w:rPr>
                <w:iCs/>
              </w:rPr>
              <w:t xml:space="preserve">-профилактический ремонт системы телефонной связи (автоматизированных телефонных станций) 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 xml:space="preserve">11. Затраты на техническое обслуживание и </w:t>
            </w:r>
            <w:proofErr w:type="spellStart"/>
            <w:r>
              <w:rPr>
                <w:iCs/>
              </w:rPr>
              <w:t>регламентно</w:t>
            </w:r>
            <w:proofErr w:type="spellEnd"/>
            <w:r>
              <w:rPr>
                <w:iCs/>
              </w:rPr>
              <w:t xml:space="preserve">-профилактический ремонт локальных вычислительный сетей 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 xml:space="preserve">12. Затраты на техническое обслуживание и </w:t>
            </w:r>
            <w:proofErr w:type="spellStart"/>
            <w:r>
              <w:rPr>
                <w:iCs/>
              </w:rPr>
              <w:t>регламентно</w:t>
            </w:r>
            <w:proofErr w:type="spellEnd"/>
            <w:r>
              <w:rPr>
                <w:iCs/>
              </w:rPr>
              <w:t xml:space="preserve">-профилактический ремонт систем бесперебойного питания </w:t>
            </w:r>
          </w:p>
          <w:p w:rsidR="00782080" w:rsidRDefault="00782080" w:rsidP="00AE2AD8">
            <w:r>
              <w:t xml:space="preserve"> </w:t>
            </w:r>
          </w:p>
          <w:tbl>
            <w:tblPr>
              <w:tblW w:w="986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88"/>
              <w:gridCol w:w="3136"/>
              <w:gridCol w:w="1671"/>
              <w:gridCol w:w="1473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C959F1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rPr>
                      <w:iCs/>
                    </w:rPr>
                    <w:t>Обслуживание и ремонт систем бесперебойного питания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3500,00</w:t>
                  </w:r>
                </w:p>
              </w:tc>
            </w:tr>
          </w:tbl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rPr>
                <w:iCs/>
              </w:rPr>
              <w:t xml:space="preserve">13. Затраты на техническое обслуживание и </w:t>
            </w:r>
            <w:proofErr w:type="spellStart"/>
            <w:r>
              <w:rPr>
                <w:iCs/>
              </w:rPr>
              <w:t>регламентно</w:t>
            </w:r>
            <w:proofErr w:type="spellEnd"/>
            <w:r>
              <w:rPr>
                <w:iCs/>
              </w:rPr>
              <w:t>-профилактический ремонт принтеров, многофункциональных устройств и копировальных аппаратов (оргтехника)</w:t>
            </w:r>
            <w:r>
              <w:t xml:space="preserve"> </w:t>
            </w:r>
          </w:p>
          <w:tbl>
            <w:tblPr>
              <w:tblW w:w="988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99"/>
              <w:gridCol w:w="3681"/>
              <w:gridCol w:w="1879"/>
              <w:gridCol w:w="1830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C959F1">
                    <w:t>Новорождественского</w:t>
                  </w:r>
                  <w:r>
                    <w:t xml:space="preserve"> сельского поселения </w:t>
                  </w:r>
                </w:p>
              </w:tc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rPr>
                      <w:iCs/>
                    </w:rPr>
                    <w:t xml:space="preserve">Техническое обслуживание и </w:t>
                  </w:r>
                  <w:proofErr w:type="spellStart"/>
                  <w:r>
                    <w:rPr>
                      <w:iCs/>
                    </w:rPr>
                    <w:t>регламентно</w:t>
                  </w:r>
                  <w:proofErr w:type="spellEnd"/>
                  <w:r>
                    <w:rPr>
                      <w:iCs/>
                    </w:rPr>
                    <w:t>-профилактический ремонт п</w:t>
                  </w:r>
                  <w:r>
                    <w:rPr>
                      <w:lang w:eastAsia="en-US"/>
                    </w:rPr>
                    <w:t xml:space="preserve">ринтеров 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2 шт. на организацию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10 000,00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autoSpaceDE w:val="0"/>
                    <w:jc w:val="center"/>
                  </w:pPr>
                  <w:r>
                    <w:rPr>
                      <w:iCs/>
                    </w:rPr>
                    <w:t xml:space="preserve">Техническое обслуживание и </w:t>
                  </w:r>
                  <w:proofErr w:type="spellStart"/>
                  <w:r>
                    <w:rPr>
                      <w:iCs/>
                    </w:rPr>
                    <w:t>регламентно</w:t>
                  </w:r>
                  <w:proofErr w:type="spellEnd"/>
                  <w:r>
                    <w:rPr>
                      <w:iCs/>
                    </w:rPr>
                    <w:t xml:space="preserve">-профилактический ремонт </w:t>
                  </w:r>
                  <w:r>
                    <w:t>многофункциональных устройств для печати, копирования и сканирования</w:t>
                  </w:r>
                  <w:r>
                    <w:rPr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Не более 5 шт. на организацию 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30 000,00</w:t>
                  </w:r>
                </w:p>
              </w:tc>
            </w:tr>
          </w:tbl>
          <w:p w:rsidR="00782080" w:rsidRDefault="00782080" w:rsidP="00AE2AD8"/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center"/>
              <w:rPr>
                <w:b/>
                <w:bCs/>
              </w:rPr>
            </w:pPr>
          </w:p>
          <w:p w:rsidR="00782080" w:rsidRDefault="00782080" w:rsidP="00AE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99"/>
              <w:gridCol w:w="2448"/>
              <w:gridCol w:w="1970"/>
              <w:gridCol w:w="1287"/>
              <w:gridCol w:w="1794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программного обеспечения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rPr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</w:t>
                  </w:r>
                  <w:r>
                    <w:lastRenderedPageBreak/>
                    <w:t xml:space="preserve">осуществляющие обеспечение деятельности Администрации </w:t>
                  </w:r>
                  <w:r w:rsidRPr="006800C4">
                    <w:t>Новорождественского</w:t>
                  </w:r>
                  <w:r>
                    <w:t xml:space="preserve"> сельского поселения 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lastRenderedPageBreak/>
                    <w:t>Операционная система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 программное обеспечение на персональный компьютер </w:t>
                  </w:r>
                  <w:r>
                    <w:rPr>
                      <w:lang w:eastAsia="en-US"/>
                    </w:rPr>
                    <w:lastRenderedPageBreak/>
                    <w:t>(ноутбук)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lastRenderedPageBreak/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32 000,00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В соответствии с условиями лицензий на использование </w:t>
                  </w:r>
                  <w:r>
                    <w:lastRenderedPageBreak/>
                    <w:t>программного обеспечения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Приобретение специализированного программного обеспечения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20 000,00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/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autoSpaceDE w:val="0"/>
                    <w:jc w:val="center"/>
                  </w:pPr>
                  <w:r>
                    <w:t>Офисное программное обеспечение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не более </w:t>
                  </w:r>
                  <w:r>
                    <w:rPr>
                      <w:lang w:val="en-US"/>
                    </w:rPr>
                    <w:t>20</w:t>
                  </w:r>
                  <w:r>
                    <w:t xml:space="preserve"> 000,00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/>
              </w:tc>
            </w:tr>
          </w:tbl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lastRenderedPageBreak/>
              <w:t>15. Затраты на оплату услуг по сопровождению справочно-правовых систем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99"/>
              <w:gridCol w:w="4577"/>
              <w:gridCol w:w="2940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4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справочно-правовых систем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Цена за 1 единицу в год, рублей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6800C4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4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Предоставление права использования аккаунта </w:t>
                  </w:r>
                  <w:proofErr w:type="spellStart"/>
                  <w:r>
                    <w:t>СБиС</w:t>
                  </w:r>
                  <w:proofErr w:type="spellEnd"/>
                  <w:r>
                    <w:t xml:space="preserve">, права использования </w:t>
                  </w:r>
                  <w:proofErr w:type="spellStart"/>
                  <w:r>
                    <w:t>СБиС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13 000,00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autoSpaceDE w:val="0"/>
                    <w:jc w:val="center"/>
                  </w:pPr>
                  <w:r>
                    <w:t>Сопровождение справочно-правовых систем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80 000,00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autoSpaceDE w:val="0"/>
                    <w:jc w:val="center"/>
                  </w:pPr>
                  <w:r>
                    <w:t>Сопровождение документооборота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80 000,00</w:t>
                  </w:r>
                </w:p>
              </w:tc>
            </w:tr>
          </w:tbl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16. Затраты на оплату услуг по сопровождению и приобретению иного программного обеспечения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17. Затраты на оплату услуг, связанных с обеспечением безопасности информации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99"/>
              <w:gridCol w:w="2435"/>
              <w:gridCol w:w="2044"/>
              <w:gridCol w:w="1226"/>
              <w:gridCol w:w="1794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программного обеспечения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Максимальный срок полезного использования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6800C4">
                    <w:t>Новорождественского</w:t>
                  </w:r>
                  <w:r>
                    <w:t xml:space="preserve"> сельского поселения </w:t>
                  </w: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Средство доверенной загрузки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25 000,00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autoSpaceDE w:val="0"/>
                    <w:jc w:val="center"/>
                  </w:pPr>
                  <w:r>
                    <w:t>Изготовление квалифицированного сертификата ключа проверки электронной подписи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2 700,00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autoSpaceDE w:val="0"/>
                    <w:jc w:val="center"/>
                  </w:pPr>
                  <w:r>
                    <w:t>Антивирусное программное обеспечение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1 800,00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1год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autoSpaceDE w:val="0"/>
                    <w:jc w:val="center"/>
                  </w:pPr>
                  <w:proofErr w:type="spellStart"/>
                  <w:r>
                    <w:t>Криптопровайдер</w:t>
                  </w:r>
                  <w:proofErr w:type="spellEnd"/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 программное обеспечение на персональный </w:t>
                  </w:r>
                  <w:r>
                    <w:rPr>
                      <w:lang w:eastAsia="en-US"/>
                    </w:rPr>
                    <w:lastRenderedPageBreak/>
                    <w:t>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lastRenderedPageBreak/>
                    <w:t>не более 9 000,00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</w:tbl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lastRenderedPageBreak/>
              <w:t>18. Затраты на проведение аттестационных, проверочных и контрольных мероприятий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19.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20. Затраты на оплату работ по монтажу (установке), дооборудования и наладке оборудования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21. Затраты на приобретение рабочих станций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99"/>
              <w:gridCol w:w="2480"/>
              <w:gridCol w:w="1621"/>
              <w:gridCol w:w="1604"/>
              <w:gridCol w:w="1794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Количество товаров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838"/>
              </w:trPr>
              <w:tc>
                <w:tcPr>
                  <w:tcW w:w="23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Персональный</w:t>
                  </w:r>
                  <w:r>
                    <w:rPr>
                      <w:lang w:eastAsia="en-US"/>
                    </w:rPr>
                    <w:t xml:space="preserve"> компьютер 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не более 80 000,00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5 лет 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/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Сервер доступа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шт. на организацию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не более 40 000,00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5 лет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/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Сервер виртуализации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шт. на организацию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не более 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80 000,00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5 лет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/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Ноутбук 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2 шт. на организацию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не более 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80 000,00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5 лет</w:t>
                  </w:r>
                </w:p>
              </w:tc>
            </w:tr>
          </w:tbl>
          <w:p w:rsidR="00782080" w:rsidRDefault="00782080" w:rsidP="00AE2AD8">
            <w:pPr>
              <w:rPr>
                <w:iCs/>
                <w:shd w:val="clear" w:color="auto" w:fill="FFFF00"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22. Затраты на приобретение принтеров, многофункциональных устройств и копировальных аппаратов (оргтехники)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02"/>
              <w:gridCol w:w="2613"/>
              <w:gridCol w:w="1589"/>
              <w:gridCol w:w="1500"/>
              <w:gridCol w:w="1794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  <w:r>
                    <w:rPr>
                      <w:lang w:eastAsia="en-US"/>
                    </w:rPr>
                    <w:t>товаров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Максимальный срок полезного использования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Принтер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20 000,00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autoSpaceDE w:val="0"/>
                    <w:jc w:val="center"/>
                  </w:pPr>
                  <w:r>
                    <w:t xml:space="preserve">Многофункциональное устройство для </w:t>
                  </w:r>
                  <w:proofErr w:type="gramStart"/>
                  <w:r>
                    <w:t>печати,  копирования</w:t>
                  </w:r>
                  <w:proofErr w:type="gramEnd"/>
                  <w:r>
                    <w:t xml:space="preserve"> и сканирования</w:t>
                  </w:r>
                  <w:r>
                    <w:rPr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не более 1 единицы на работника расчетной численности 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не более 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60 000,00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</w:tbl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23. Затраты на приобретение средств подвижной связи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25. Затраты на приобретение оборудования по обеспечению безопасности информации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26. Затраты на приобретение мониторов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40"/>
              <w:gridCol w:w="2175"/>
              <w:gridCol w:w="1624"/>
              <w:gridCol w:w="1665"/>
              <w:gridCol w:w="1794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lastRenderedPageBreak/>
                    <w:t>Категория / Группа должностей муниципальной службы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Количество товаров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 xml:space="preserve">Новорождественского </w:t>
                  </w:r>
                  <w:r>
                    <w:t>сельского поселения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Монитор к персональному компьютеру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не более 20 000,00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5 лет </w:t>
                  </w:r>
                </w:p>
              </w:tc>
            </w:tr>
          </w:tbl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lastRenderedPageBreak/>
              <w:t>27. Затраты на приобретение системных блоков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28. Затраты на приобретение других запасных частей для вычислительной техники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29. Затраты на приобретение магнитных и оптических носителей информации</w:t>
            </w:r>
          </w:p>
          <w:tbl>
            <w:tblPr>
              <w:tblW w:w="9923" w:type="dxa"/>
              <w:tblInd w:w="6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75"/>
              <w:gridCol w:w="2687"/>
              <w:gridCol w:w="1687"/>
              <w:gridCol w:w="1372"/>
              <w:gridCol w:w="1702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1325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rPr>
                      <w:lang w:eastAsia="en-US"/>
                    </w:rPr>
                    <w:t>Количество товаров</w:t>
                  </w:r>
                  <w:r>
                    <w:rPr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4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>Новорождественского</w:t>
                  </w:r>
                  <w:r>
                    <w:t xml:space="preserve"> сельского поселения 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Мобильный носитель информации (</w:t>
                  </w:r>
                  <w:proofErr w:type="spellStart"/>
                  <w:r>
                    <w:rPr>
                      <w:bCs/>
                    </w:rPr>
                    <w:t>флеш</w:t>
                  </w:r>
                  <w:proofErr w:type="spellEnd"/>
                  <w:r>
                    <w:rPr>
                      <w:bCs/>
                    </w:rPr>
                    <w:t>-драйв)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1 000,00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/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Оперативная память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не более 2 единиц на персональный компьютер (ноутбук)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3 000,00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4"/>
              </w:trPr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/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Внешний жесткий диск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5 000,00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/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Жесткий диск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не более 1 на системный блок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6 000,00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4"/>
              </w:trPr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/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rPr>
                      <w:bCs/>
                    </w:rPr>
                    <w:t>Электронный ключевой носитель</w:t>
                  </w:r>
                  <w:r>
                    <w:rPr>
                      <w:lang w:eastAsia="en-US"/>
                    </w:rPr>
                    <w:t xml:space="preserve"> </w:t>
                  </w:r>
                  <w:r>
                    <w:rPr>
                      <w:bCs/>
                      <w:lang w:val="en-US"/>
                    </w:rPr>
                    <w:t>USB</w:t>
                  </w:r>
                  <w:r>
                    <w:rPr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lang w:val="en-US" w:eastAsia="en-US"/>
                    </w:rPr>
                    <w:t>eToken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Rutoken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JaCarta</w:t>
                  </w:r>
                  <w:proofErr w:type="spellEnd"/>
                  <w:r>
                    <w:rPr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rPr>
                      <w:lang w:val="en-US" w:eastAsia="en-US"/>
                    </w:rPr>
                    <w:t>2</w:t>
                  </w:r>
                  <w:r>
                    <w:rPr>
                      <w:lang w:eastAsia="en-US"/>
                    </w:rPr>
                    <w:t xml:space="preserve"> 5</w:t>
                  </w:r>
                  <w:r>
                    <w:rPr>
                      <w:lang w:val="en-US" w:eastAsia="en-US"/>
                    </w:rPr>
                    <w:t>00</w:t>
                  </w:r>
                  <w:r>
                    <w:rPr>
                      <w:lang w:eastAsia="en-US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</w:tbl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30.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lastRenderedPageBreak/>
              <w:t>31. 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tbl>
            <w:tblPr>
              <w:tblW w:w="9791" w:type="dxa"/>
              <w:tblInd w:w="6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7"/>
              <w:gridCol w:w="4481"/>
              <w:gridCol w:w="1510"/>
              <w:gridCol w:w="1353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1376"/>
              </w:trPr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товаров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Количество товаров</w:t>
                  </w:r>
                </w:p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Pr="0071272E" w:rsidRDefault="00782080" w:rsidP="00AE2AD8">
                  <w:pPr>
                    <w:tabs>
                      <w:tab w:val="left" w:pos="567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bCs/>
                    </w:rPr>
                    <w:t>Картридж</w:t>
                  </w:r>
                  <w:r w:rsidRPr="0071272E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</w:rPr>
                    <w:t>для</w:t>
                  </w:r>
                  <w:r w:rsidRPr="0071272E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Xerox Work Centre3025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 xml:space="preserve">Картридж для 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Canon MF4320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Картридж </w:t>
                  </w:r>
                  <w:r>
                    <w:rPr>
                      <w:bCs/>
                    </w:rPr>
                    <w:t>для</w:t>
                  </w:r>
                  <w:r>
                    <w:rPr>
                      <w:color w:val="333333"/>
                      <w:shd w:val="clear" w:color="auto" w:fill="FFFFFF"/>
                      <w:lang w:val="en-US"/>
                    </w:rPr>
                    <w:t xml:space="preserve"> HPLaserJetM1021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>Картридж для</w:t>
                  </w:r>
                  <w:r>
                    <w:rPr>
                      <w:color w:val="333333"/>
                      <w:shd w:val="clear" w:color="auto" w:fill="FFFFFF"/>
                      <w:lang w:val="en-US"/>
                    </w:rPr>
                    <w:t xml:space="preserve"> </w:t>
                  </w:r>
                  <w:r w:rsidRPr="00E637FF">
                    <w:rPr>
                      <w:color w:val="333333"/>
                      <w:shd w:val="clear" w:color="auto" w:fill="FFFFFF"/>
                      <w:lang w:val="en-US"/>
                    </w:rPr>
                    <w:t xml:space="preserve">Canon </w:t>
                  </w:r>
                  <w:r>
                    <w:rPr>
                      <w:color w:val="333333"/>
                      <w:shd w:val="clear" w:color="auto" w:fill="FFFFFF"/>
                      <w:lang w:val="en-US"/>
                    </w:rPr>
                    <w:t>LBP6020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>Картридж для</w:t>
                  </w:r>
                  <w:r>
                    <w:rPr>
                      <w:color w:val="333333"/>
                      <w:shd w:val="clear" w:color="auto" w:fill="FFFFFF"/>
                      <w:lang w:val="en-US"/>
                    </w:rPr>
                    <w:t xml:space="preserve"> KYOCERA M2235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 xml:space="preserve">Картридж для 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DSP</w:t>
                  </w:r>
                  <w:r>
                    <w:rPr>
                      <w:color w:val="222222"/>
                      <w:shd w:val="clear" w:color="auto" w:fill="FFFFFF"/>
                    </w:rPr>
                    <w:t>-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L</w:t>
                  </w:r>
                  <w:r>
                    <w:rPr>
                      <w:color w:val="222222"/>
                      <w:shd w:val="clear" w:color="auto" w:fill="FFFFFF"/>
                    </w:rPr>
                    <w:t>2500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DR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bCs/>
                    </w:rPr>
                    <w:t xml:space="preserve">2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3000</w:t>
                  </w:r>
                </w:p>
              </w:tc>
            </w:tr>
          </w:tbl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32.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Pr="00E637FF" w:rsidRDefault="00782080" w:rsidP="00AE2AD8">
            <w:pPr>
              <w:rPr>
                <w:iCs/>
              </w:rPr>
            </w:pPr>
            <w:r w:rsidRPr="00E637FF">
              <w:rPr>
                <w:iCs/>
              </w:rPr>
              <w:t>33. Затраты на приобретение материальных запасов по обеспечению безопасности информации</w:t>
            </w:r>
          </w:p>
          <w:p w:rsidR="00782080" w:rsidRPr="00E637FF" w:rsidRDefault="00782080" w:rsidP="00AE2AD8">
            <w:pPr>
              <w:rPr>
                <w:iCs/>
              </w:rPr>
            </w:pPr>
          </w:p>
          <w:p w:rsidR="00782080" w:rsidRPr="00E637FF" w:rsidRDefault="00782080" w:rsidP="00AE2AD8">
            <w:pPr>
              <w:rPr>
                <w:iCs/>
              </w:rPr>
            </w:pPr>
            <w:r w:rsidRPr="00E637FF">
              <w:rPr>
                <w:iCs/>
              </w:rPr>
              <w:t>34. Затраты на приобретение телефонных, факсимильных аппаратов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99"/>
              <w:gridCol w:w="2472"/>
              <w:gridCol w:w="1932"/>
              <w:gridCol w:w="1301"/>
              <w:gridCol w:w="1794"/>
            </w:tblGrid>
            <w:tr w:rsidR="00782080" w:rsidRPr="00E637FF" w:rsidTr="00AE2AD8">
              <w:tc>
                <w:tcPr>
                  <w:tcW w:w="2499" w:type="dxa"/>
                </w:tcPr>
                <w:p w:rsidR="00782080" w:rsidRPr="00E637FF" w:rsidRDefault="00782080" w:rsidP="00AE2AD8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782080" w:rsidRPr="00E637FF" w:rsidRDefault="00782080" w:rsidP="00AE2AD8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Наименование товаров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782080" w:rsidRPr="00E637FF" w:rsidRDefault="00782080" w:rsidP="00AE2AD8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Количество товаров</w:t>
                  </w:r>
                </w:p>
              </w:tc>
              <w:tc>
                <w:tcPr>
                  <w:tcW w:w="1301" w:type="dxa"/>
                </w:tcPr>
                <w:p w:rsidR="00782080" w:rsidRPr="00E637FF" w:rsidRDefault="00782080" w:rsidP="00AE2AD8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</w:tcPr>
                <w:p w:rsidR="00782080" w:rsidRPr="00E637FF" w:rsidRDefault="00782080" w:rsidP="00AE2AD8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Максимальный срок полезного использования</w:t>
                  </w:r>
                </w:p>
              </w:tc>
            </w:tr>
            <w:tr w:rsidR="00782080" w:rsidRPr="00E637FF" w:rsidTr="00AE2AD8">
              <w:trPr>
                <w:trHeight w:val="50"/>
              </w:trPr>
              <w:tc>
                <w:tcPr>
                  <w:tcW w:w="2499" w:type="dxa"/>
                </w:tcPr>
                <w:p w:rsidR="00782080" w:rsidRPr="00E637FF" w:rsidRDefault="00782080" w:rsidP="00AE2AD8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Все группы должностей муниципальной службы и работники, осуществляющие обеспечение деятельности Администрации Новорождественского сельского поселения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782080" w:rsidRPr="00E637FF" w:rsidRDefault="00782080" w:rsidP="00AE2AD8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IP-телефон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782080" w:rsidRPr="00E637FF" w:rsidRDefault="00782080" w:rsidP="00AE2AD8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01" w:type="dxa"/>
                </w:tcPr>
                <w:p w:rsidR="00782080" w:rsidRPr="00E637FF" w:rsidRDefault="00782080" w:rsidP="00AE2AD8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 xml:space="preserve">не более </w:t>
                  </w:r>
                </w:p>
                <w:p w:rsidR="00782080" w:rsidRPr="00E637FF" w:rsidRDefault="00782080" w:rsidP="00AE2AD8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15 000</w:t>
                  </w:r>
                  <w:r w:rsidRPr="00E637FF">
                    <w:rPr>
                      <w:iCs/>
                    </w:rPr>
                    <w:t>,00</w:t>
                  </w:r>
                </w:p>
              </w:tc>
              <w:tc>
                <w:tcPr>
                  <w:tcW w:w="1794" w:type="dxa"/>
                </w:tcPr>
                <w:p w:rsidR="00782080" w:rsidRPr="00E637FF" w:rsidRDefault="00782080" w:rsidP="00AE2AD8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1 год</w:t>
                  </w:r>
                </w:p>
              </w:tc>
            </w:tr>
          </w:tbl>
          <w:p w:rsidR="00782080" w:rsidRPr="00E637FF" w:rsidRDefault="00782080" w:rsidP="00AE2AD8">
            <w:pPr>
              <w:rPr>
                <w:iCs/>
              </w:rPr>
            </w:pPr>
            <w:r w:rsidRPr="00E637FF">
              <w:rPr>
                <w:b/>
                <w:iCs/>
              </w:rPr>
              <w:t xml:space="preserve">Затраты на приобретение телефонных, факсимильных аппаратов </w:t>
            </w:r>
            <w:r w:rsidRPr="00E637FF">
              <w:rPr>
                <w:iCs/>
              </w:rPr>
              <w:t>(</w:t>
            </w:r>
            <w:proofErr w:type="spellStart"/>
            <w:r w:rsidRPr="00E637FF">
              <w:rPr>
                <w:iCs/>
              </w:rPr>
              <w:t>З</w:t>
            </w:r>
            <w:r w:rsidRPr="00E637FF">
              <w:rPr>
                <w:iCs/>
                <w:vertAlign w:val="subscript"/>
              </w:rPr>
              <w:t>тап</w:t>
            </w:r>
            <w:proofErr w:type="spellEnd"/>
            <w:r w:rsidRPr="00E637FF">
              <w:rPr>
                <w:iCs/>
              </w:rPr>
              <w:t xml:space="preserve">) определяются по следующей формуле: </w:t>
            </w:r>
            <w:r w:rsidRPr="00E637FF">
              <w:rPr>
                <w:iCs/>
                <w:noProof/>
              </w:rPr>
              <w:drawing>
                <wp:inline distT="0" distB="0" distL="0" distR="0">
                  <wp:extent cx="1724025" cy="466725"/>
                  <wp:effectExtent l="0" t="0" r="9525" b="9525"/>
                  <wp:docPr id="20" name="Рисунок 20" descr="base_23643_148408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43_148408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080" w:rsidRPr="00E637FF" w:rsidRDefault="00782080" w:rsidP="00AE2AD8">
            <w:pPr>
              <w:rPr>
                <w:iCs/>
              </w:rPr>
            </w:pPr>
            <w:proofErr w:type="spellStart"/>
            <w:r w:rsidRPr="00E637FF">
              <w:rPr>
                <w:iCs/>
              </w:rPr>
              <w:t>Q</w:t>
            </w:r>
            <w:r w:rsidRPr="00E637FF">
              <w:rPr>
                <w:iCs/>
                <w:vertAlign w:val="subscript"/>
              </w:rPr>
              <w:t>i</w:t>
            </w:r>
            <w:proofErr w:type="spellEnd"/>
            <w:r w:rsidRPr="00E637FF">
              <w:rPr>
                <w:iCs/>
                <w:vertAlign w:val="subscript"/>
              </w:rPr>
              <w:t xml:space="preserve"> тап</w:t>
            </w:r>
            <w:r w:rsidRPr="00E637FF">
              <w:rPr>
                <w:iCs/>
              </w:rPr>
              <w:t xml:space="preserve"> - количество телефонных, факсимильных аппаратов по i-й должности;</w:t>
            </w:r>
          </w:p>
          <w:p w:rsidR="00782080" w:rsidRDefault="00782080" w:rsidP="00AE2AD8">
            <w:pPr>
              <w:rPr>
                <w:iCs/>
              </w:rPr>
            </w:pPr>
            <w:proofErr w:type="spellStart"/>
            <w:r w:rsidRPr="00E637FF">
              <w:rPr>
                <w:iCs/>
              </w:rPr>
              <w:t>P</w:t>
            </w:r>
            <w:r w:rsidRPr="00E637FF">
              <w:rPr>
                <w:iCs/>
                <w:vertAlign w:val="subscript"/>
              </w:rPr>
              <w:t>i</w:t>
            </w:r>
            <w:proofErr w:type="spellEnd"/>
            <w:r w:rsidRPr="00E637FF">
              <w:rPr>
                <w:iCs/>
                <w:vertAlign w:val="subscript"/>
              </w:rPr>
              <w:t xml:space="preserve"> тап</w:t>
            </w:r>
            <w:r w:rsidRPr="00E637FF">
              <w:rPr>
                <w:iCs/>
              </w:rPr>
              <w:t xml:space="preserve"> - цена одного i-</w:t>
            </w:r>
            <w:proofErr w:type="spellStart"/>
            <w:r w:rsidRPr="00E637FF">
              <w:rPr>
                <w:iCs/>
              </w:rPr>
              <w:t>го</w:t>
            </w:r>
            <w:proofErr w:type="spellEnd"/>
            <w:r w:rsidRPr="00E637FF">
              <w:rPr>
                <w:iCs/>
              </w:rPr>
              <w:t xml:space="preserve"> типа телефонного, факсимильного аппарата.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center"/>
              <w:rPr>
                <w:b/>
                <w:bCs/>
              </w:rPr>
            </w:pPr>
          </w:p>
          <w:p w:rsidR="00782080" w:rsidRDefault="00782080" w:rsidP="00AE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Прочие затраты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1. Затраты на услуги связи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lastRenderedPageBreak/>
              <w:t>2. Затраты на оплату услуг почтовой связи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99"/>
              <w:gridCol w:w="3195"/>
              <w:gridCol w:w="2162"/>
              <w:gridCol w:w="2160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82080" w:rsidRDefault="00782080" w:rsidP="00AE2AD8">
                  <w:pPr>
                    <w:jc w:val="center"/>
                  </w:pPr>
                  <w:r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3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Количество товаров (</w:t>
                  </w:r>
                  <w:proofErr w:type="spellStart"/>
                  <w:r>
                    <w:rPr>
                      <w:iCs/>
                    </w:rPr>
                    <w:t>шт</w:t>
                  </w:r>
                  <w:proofErr w:type="spellEnd"/>
                  <w:r>
                    <w:rPr>
                      <w:iCs/>
                    </w:rPr>
                    <w:t>)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988"/>
              </w:trPr>
              <w:tc>
                <w:tcPr>
                  <w:tcW w:w="24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E637FF">
                    <w:t xml:space="preserve">Новорождественского </w:t>
                  </w:r>
                  <w:r>
                    <w:rPr>
                      <w:iCs/>
                    </w:rPr>
                    <w:t>сельского поселения</w:t>
                  </w:r>
                </w:p>
              </w:tc>
              <w:tc>
                <w:tcPr>
                  <w:tcW w:w="3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Конверт литера А (110*220)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iCs/>
                    </w:rPr>
                    <w:t>500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Не более 45,00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rPr>
                      <w:iCs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Конверт литера А (162*229)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50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Не более 54,00</w:t>
                  </w:r>
                </w:p>
              </w:tc>
            </w:tr>
          </w:tbl>
          <w:p w:rsidR="00782080" w:rsidRDefault="00782080" w:rsidP="00AE2AD8">
            <w:pPr>
              <w:pStyle w:val="afe"/>
              <w:ind w:left="0"/>
              <w:jc w:val="both"/>
            </w:pPr>
            <w:r>
              <w:t>Затраты на оплату услуг почтовой связи (</w:t>
            </w:r>
            <w:r w:rsidRPr="009C3AB8">
              <w:rPr>
                <w:noProof/>
              </w:rPr>
              <w:drawing>
                <wp:inline distT="0" distB="0" distL="0" distR="0">
                  <wp:extent cx="257175" cy="2095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определяются по формуле:</w:t>
            </w:r>
          </w:p>
          <w:p w:rsidR="00782080" w:rsidRDefault="00782080" w:rsidP="00AE2AD8">
            <w:pPr>
              <w:widowControl w:val="0"/>
              <w:autoSpaceDE w:val="0"/>
              <w:ind w:firstLine="567"/>
              <w:jc w:val="center"/>
            </w:pPr>
            <w:r w:rsidRPr="009C3AB8">
              <w:rPr>
                <w:noProof/>
              </w:rPr>
              <w:drawing>
                <wp:inline distT="0" distB="0" distL="0" distR="0">
                  <wp:extent cx="409575" cy="180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</w:t>
            </w:r>
            <w:r w:rsidRPr="009C3AB8">
              <w:rPr>
                <w:noProof/>
              </w:rPr>
              <w:drawing>
                <wp:inline distT="0" distB="0" distL="0" distR="0">
                  <wp:extent cx="1524000" cy="1809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080" w:rsidRDefault="00782080" w:rsidP="00AE2AD8">
            <w:pPr>
              <w:widowControl w:val="0"/>
              <w:autoSpaceDE w:val="0"/>
              <w:ind w:firstLine="567"/>
              <w:jc w:val="both"/>
            </w:pPr>
          </w:p>
          <w:p w:rsidR="00782080" w:rsidRDefault="00782080" w:rsidP="00AE2AD8">
            <w:pPr>
              <w:ind w:firstLine="567"/>
              <w:jc w:val="both"/>
            </w:pPr>
            <w:r w:rsidRPr="009C3AB8">
              <w:rPr>
                <w:noProof/>
              </w:rPr>
              <w:drawing>
                <wp:inline distT="0" distB="0" distL="0" distR="0">
                  <wp:extent cx="342900" cy="1809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– </w:t>
            </w:r>
            <w:r>
              <w:rPr>
                <w:bCs/>
              </w:rPr>
              <w:t>цена i-й единицы марок/конвертов;</w:t>
            </w:r>
          </w:p>
          <w:p w:rsidR="00782080" w:rsidRDefault="00782080" w:rsidP="00AE2AD8">
            <w:pPr>
              <w:ind w:firstLine="567"/>
              <w:jc w:val="both"/>
            </w:pPr>
            <w:r w:rsidRPr="009C3AB8">
              <w:rPr>
                <w:noProof/>
              </w:rPr>
              <w:drawing>
                <wp:inline distT="0" distB="0" distL="0" distR="0">
                  <wp:extent cx="361950" cy="1809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– количество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-й марки/</w:t>
            </w:r>
            <w:proofErr w:type="gramStart"/>
            <w:r>
              <w:t>конверта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.</w:t>
            </w:r>
            <w:proofErr w:type="gramEnd"/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center"/>
              <w:rPr>
                <w:b/>
                <w:bCs/>
              </w:rPr>
            </w:pPr>
          </w:p>
          <w:p w:rsidR="00782080" w:rsidRDefault="00782080" w:rsidP="00AE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транспортные услуги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3. Затраты на оплату услуг водителя на транспортное средство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center"/>
              <w:rPr>
                <w:b/>
                <w:bCs/>
              </w:rPr>
            </w:pPr>
          </w:p>
          <w:p w:rsidR="00782080" w:rsidRDefault="00782080" w:rsidP="00AE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коммунальные услуги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4. Затраты на коммунальные услуги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Pr="00882E27" w:rsidRDefault="00782080" w:rsidP="00AE2AD8">
            <w:pPr>
              <w:jc w:val="both"/>
            </w:pPr>
            <w:r>
              <w:t xml:space="preserve">5. Затраты на газоснабжение и иные виды топлива 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both"/>
            </w:pPr>
            <w:r>
              <w:t xml:space="preserve">6. Затраты на электроснабжение 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both"/>
            </w:pPr>
            <w:r>
              <w:t xml:space="preserve">7. Затраты на теплоснабжение 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t>8. Затраты на оплату услуг внештатных сотрудников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center"/>
              <w:rPr>
                <w:b/>
                <w:bCs/>
              </w:rPr>
            </w:pPr>
          </w:p>
          <w:p w:rsidR="00782080" w:rsidRDefault="00782080" w:rsidP="00AE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9. Затраты на проведение текущего ремонта помещений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10. Затраты на содержание прилегающей территории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11. Затраты на оплату услуг по обслуживанию и уборке помещения</w:t>
            </w:r>
          </w:p>
          <w:p w:rsidR="00782080" w:rsidRDefault="00782080" w:rsidP="00AE2AD8">
            <w:r>
              <w:rPr>
                <w:iCs/>
              </w:rPr>
              <w:t xml:space="preserve">11.1. </w:t>
            </w:r>
            <w:r>
              <w:rPr>
                <w:iCs/>
                <w:lang w:eastAsia="ar-SA"/>
              </w:rPr>
              <w:t>Затраты на оказание услуг по дератизации и дезинсекции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5"/>
              <w:gridCol w:w="2551"/>
              <w:gridCol w:w="2394"/>
              <w:gridCol w:w="2366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товаров, работ и услуг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iCs/>
                    </w:rPr>
                    <w:t>Количество услуг (М</w:t>
                  </w:r>
                  <w:r>
                    <w:rPr>
                      <w:iCs/>
                      <w:vertAlign w:val="superscript"/>
                    </w:rPr>
                    <w:t>2</w:t>
                  </w:r>
                  <w:r>
                    <w:rPr>
                      <w:iCs/>
                    </w:rPr>
                    <w:t>)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t xml:space="preserve">Цена за </w:t>
                  </w:r>
                  <w:r>
                    <w:rPr>
                      <w:iCs/>
                    </w:rPr>
                    <w:t>М</w:t>
                  </w:r>
                  <w:r>
                    <w:rPr>
                      <w:iCs/>
                      <w:vertAlign w:val="superscript"/>
                    </w:rPr>
                    <w:t>2</w:t>
                  </w:r>
                  <w:r>
                    <w:t>единицу, рублей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023978">
                    <w:t>Новорождественского</w:t>
                  </w:r>
                  <w:r>
                    <w:rPr>
                      <w:iCs/>
                    </w:rPr>
                    <w:t xml:space="preserve"> сельского поселения 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Оказание услуг по дератизации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</w:pPr>
                  <w:r w:rsidRPr="00782080">
                    <w:rPr>
                      <w:iCs/>
                    </w:rPr>
                    <w:t>5</w:t>
                  </w:r>
                  <w:r>
                    <w:rPr>
                      <w:iCs/>
                    </w:rPr>
                    <w:t>12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iCs/>
                    </w:rPr>
                    <w:t>20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rPr>
                      <w:iCs/>
                    </w:rPr>
                  </w:pP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Оказание услуг по дезинсекции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 w:rsidRPr="00782080">
                    <w:rPr>
                      <w:iCs/>
                    </w:rPr>
                    <w:t>5</w:t>
                  </w:r>
                  <w:r>
                    <w:rPr>
                      <w:iCs/>
                    </w:rPr>
                    <w:t>12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iCs/>
                    </w:rPr>
                    <w:t xml:space="preserve"> 20</w:t>
                  </w:r>
                </w:p>
              </w:tc>
            </w:tr>
          </w:tbl>
          <w:p w:rsidR="00782080" w:rsidRDefault="00782080" w:rsidP="00AE2AD8">
            <w:pPr>
              <w:pStyle w:val="afe"/>
              <w:ind w:left="0"/>
              <w:jc w:val="both"/>
            </w:pPr>
            <w:r>
              <w:t>Затраты на оплату услуг по дератизации и дезинсекции (</w:t>
            </w:r>
            <w:r w:rsidRPr="009C3AB8">
              <w:rPr>
                <w:noProof/>
              </w:rPr>
              <w:drawing>
                <wp:inline distT="0" distB="0" distL="0" distR="0">
                  <wp:extent cx="276225" cy="2190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определяются по формуле:</w:t>
            </w:r>
          </w:p>
          <w:p w:rsidR="00782080" w:rsidRDefault="00782080" w:rsidP="00AE2AD8">
            <w:pPr>
              <w:widowControl w:val="0"/>
              <w:autoSpaceDE w:val="0"/>
              <w:ind w:firstLine="567"/>
              <w:jc w:val="center"/>
            </w:pPr>
            <w:r w:rsidRPr="009C3AB8">
              <w:rPr>
                <w:noProof/>
              </w:rPr>
              <w:lastRenderedPageBreak/>
              <w:drawing>
                <wp:inline distT="0" distB="0" distL="0" distR="0">
                  <wp:extent cx="428625" cy="1905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</w:t>
            </w:r>
            <w:r w:rsidRPr="009C3AB8">
              <w:rPr>
                <w:noProof/>
              </w:rPr>
              <w:drawing>
                <wp:inline distT="0" distB="0" distL="0" distR="0">
                  <wp:extent cx="1524000" cy="1905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080" w:rsidRDefault="00782080" w:rsidP="00AE2AD8">
            <w:pPr>
              <w:jc w:val="both"/>
            </w:pPr>
            <w:r w:rsidRPr="009C3AB8">
              <w:rPr>
                <w:noProof/>
              </w:rPr>
              <w:drawing>
                <wp:inline distT="0" distB="0" distL="0" distR="0">
                  <wp:extent cx="361950" cy="190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– </w:t>
            </w:r>
            <w:r>
              <w:rPr>
                <w:bCs/>
              </w:rPr>
              <w:t xml:space="preserve">цена за i-й </w:t>
            </w:r>
            <w:r>
              <w:rPr>
                <w:color w:val="000000"/>
              </w:rPr>
              <w:t>квадратный метр</w:t>
            </w:r>
            <w:r>
              <w:rPr>
                <w:bCs/>
              </w:rPr>
              <w:t>;</w:t>
            </w:r>
          </w:p>
          <w:p w:rsidR="00782080" w:rsidRDefault="00782080" w:rsidP="00AE2AD8">
            <w:pPr>
              <w:jc w:val="both"/>
            </w:pPr>
            <w:r w:rsidRPr="009C3AB8">
              <w:rPr>
                <w:noProof/>
              </w:rPr>
              <w:drawing>
                <wp:inline distT="0" distB="0" distL="0" distR="0">
                  <wp:extent cx="333375" cy="1905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– общая площадь помещений, где требуется обработка.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lastRenderedPageBreak/>
              <w:t>12. Затраты на вывоз твердых бытовых отходов.</w:t>
            </w:r>
          </w:p>
          <w:p w:rsidR="00782080" w:rsidRDefault="00782080" w:rsidP="00AE2AD8">
            <w:r>
              <w:rPr>
                <w:iCs/>
              </w:rPr>
              <w:t>12.1. Затраты на о</w:t>
            </w:r>
            <w:r>
              <w:t>казание услуг по обращению с твердыми коммунальными отходами.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7"/>
              <w:gridCol w:w="2271"/>
              <w:gridCol w:w="2102"/>
              <w:gridCol w:w="2096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товаров, работ и услуг</w:t>
                  </w: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 xml:space="preserve">Количество услуг </w:t>
                  </w:r>
                </w:p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(куб. м.)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1656"/>
              </w:trPr>
              <w:tc>
                <w:tcPr>
                  <w:tcW w:w="3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023978">
                    <w:t>Новорождественского</w:t>
                  </w:r>
                  <w:r>
                    <w:rPr>
                      <w:iCs/>
                    </w:rPr>
                    <w:t xml:space="preserve"> сельского поселения 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</w:pPr>
                  <w:r>
                    <w:t>Оказание услуг по обращению с твердыми коммунальными отходами</w:t>
                  </w:r>
                </w:p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Pr="00023978" w:rsidRDefault="00782080" w:rsidP="00AE2AD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iCs/>
                      <w:lang w:val="en-US"/>
                    </w:rPr>
                    <w:t>1</w:t>
                  </w:r>
                  <w:r>
                    <w:rPr>
                      <w:iCs/>
                    </w:rPr>
                    <w:t>,</w:t>
                  </w:r>
                  <w:r>
                    <w:rPr>
                      <w:iCs/>
                      <w:lang w:val="en-US"/>
                    </w:rPr>
                    <w:t>6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Pr="00882E27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270,00</w:t>
                  </w:r>
                </w:p>
              </w:tc>
            </w:tr>
          </w:tbl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 xml:space="preserve">13. Затраты на техническое обслуживание и </w:t>
            </w:r>
            <w:proofErr w:type="spellStart"/>
            <w:r>
              <w:rPr>
                <w:iCs/>
              </w:rPr>
              <w:t>регламентно</w:t>
            </w:r>
            <w:proofErr w:type="spellEnd"/>
            <w:r>
              <w:rPr>
                <w:iCs/>
              </w:rPr>
              <w:t>-профилактический ремонт индивидуального теплового пункта, в том числе подготовку отопительной системы к зимнему сезону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rPr>
                <w:iCs/>
              </w:rPr>
              <w:t xml:space="preserve">14. </w:t>
            </w:r>
            <w:r>
              <w:t xml:space="preserve">Затраты на техническое обслуживание и </w:t>
            </w:r>
            <w:proofErr w:type="spellStart"/>
            <w:r>
              <w:t>регламентно</w:t>
            </w:r>
            <w:proofErr w:type="spellEnd"/>
            <w: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>
              <w:t>электрощитовых</w:t>
            </w:r>
            <w:proofErr w:type="spellEnd"/>
            <w:r>
              <w:t>) административного здания (помещения)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15. Затраты на техническое обслуживание ремонт транспортных средств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1</w:t>
            </w:r>
            <w:r w:rsidRPr="00023978">
              <w:rPr>
                <w:iCs/>
              </w:rPr>
              <w:t>6</w:t>
            </w:r>
            <w:r>
              <w:rPr>
                <w:iCs/>
              </w:rPr>
              <w:t xml:space="preserve">. Затраты на техническое обслуживание и </w:t>
            </w:r>
            <w:proofErr w:type="spellStart"/>
            <w:r>
              <w:rPr>
                <w:iCs/>
              </w:rPr>
              <w:t>регламентно</w:t>
            </w:r>
            <w:proofErr w:type="spellEnd"/>
            <w:r>
              <w:rPr>
                <w:iCs/>
              </w:rPr>
              <w:t>-профилактический ремонт систем пожарной сигнализации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1</w:t>
            </w:r>
            <w:r w:rsidRPr="00023978">
              <w:rPr>
                <w:iCs/>
              </w:rPr>
              <w:t>7</w:t>
            </w:r>
            <w:r>
              <w:rPr>
                <w:iCs/>
              </w:rPr>
              <w:t>.Затраты на оплату услуг внештатных сотрудников</w:t>
            </w:r>
          </w:p>
          <w:p w:rsidR="00782080" w:rsidRDefault="00782080" w:rsidP="00AE2AD8">
            <w:pPr>
              <w:rPr>
                <w:iCs/>
              </w:rPr>
            </w:pPr>
          </w:p>
          <w:p w:rsidR="00782080" w:rsidRDefault="00782080" w:rsidP="00AE2AD8">
            <w:r>
              <w:rPr>
                <w:i/>
                <w:iCs/>
              </w:rPr>
              <w:t>*</w:t>
            </w:r>
            <w:r>
              <w:rPr>
                <w:i/>
              </w:rPr>
              <w:t xml:space="preserve"> 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center"/>
              <w:rPr>
                <w:b/>
                <w:bCs/>
              </w:rPr>
            </w:pPr>
          </w:p>
          <w:p w:rsidR="00782080" w:rsidRDefault="00782080" w:rsidP="00AE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Затраты на приобретение прочих работ и услуг, не относящихся к затратам на услуги связи, транспортные услуги, услуги расходов по договорам об оказании услуг, а также к затратам на коммунальные </w:t>
            </w:r>
            <w:proofErr w:type="gramStart"/>
            <w:r>
              <w:rPr>
                <w:b/>
                <w:bCs/>
              </w:rPr>
              <w:t>услуги,  содержание</w:t>
            </w:r>
            <w:proofErr w:type="gramEnd"/>
            <w:r>
              <w:rPr>
                <w:b/>
                <w:bCs/>
              </w:rPr>
              <w:t xml:space="preserve">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 w:rsidRPr="00023978">
              <w:rPr>
                <w:iCs/>
              </w:rPr>
              <w:t>18</w:t>
            </w:r>
            <w:r>
              <w:rPr>
                <w:iCs/>
              </w:rPr>
              <w:t>. Затраты на оплату типографических работ и услуг, включая приобретение периодических печатных изданий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 w:rsidRPr="00023978">
              <w:rPr>
                <w:iCs/>
              </w:rPr>
              <w:t>19</w:t>
            </w:r>
            <w:r>
              <w:rPr>
                <w:iCs/>
              </w:rPr>
              <w:t>. Затраты на оплату услуг внештатных сотрудников</w:t>
            </w:r>
          </w:p>
          <w:p w:rsidR="00782080" w:rsidRDefault="00782080" w:rsidP="00AE2AD8">
            <w:r>
              <w:rPr>
                <w:i/>
                <w:iCs/>
              </w:rPr>
              <w:t>*</w:t>
            </w:r>
            <w:r>
              <w:rPr>
                <w:i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</w:t>
            </w:r>
            <w:r w:rsidRPr="00023978">
              <w:rPr>
                <w:iCs/>
              </w:rPr>
              <w:t>0</w:t>
            </w:r>
            <w:r>
              <w:rPr>
                <w:iCs/>
              </w:rPr>
              <w:t>. Затраты на приобретение информационных услуг, которые включают в себя затраты на приобретение периодических изданий, справочной литературы, а также подачу объявлений в печатные издания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1804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lastRenderedPageBreak/>
              <w:t>2</w:t>
            </w:r>
            <w:r w:rsidRPr="00782080">
              <w:rPr>
                <w:iCs/>
              </w:rPr>
              <w:t>1</w:t>
            </w:r>
            <w:r>
              <w:rPr>
                <w:iCs/>
              </w:rPr>
              <w:t xml:space="preserve">. Затраты на проведение пред рейсового </w:t>
            </w:r>
          </w:p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и после рейсового осмотра водителей</w:t>
            </w:r>
          </w:p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 xml:space="preserve"> транспортных средств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Pr="00023978" w:rsidRDefault="00782080" w:rsidP="00AE2AD8">
            <w:pPr>
              <w:rPr>
                <w:iCs/>
              </w:rPr>
            </w:pPr>
            <w:r>
              <w:rPr>
                <w:iCs/>
              </w:rPr>
              <w:t>1 ед., водитель- 15</w:t>
            </w:r>
            <w:r w:rsidRPr="00023978">
              <w:rPr>
                <w:iCs/>
              </w:rPr>
              <w:t>00</w:t>
            </w:r>
            <w:r>
              <w:rPr>
                <w:iCs/>
              </w:rPr>
              <w:t xml:space="preserve"> руб./месяц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22. Затраты на проведение диспансеризации работников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22"/>
              <w:gridCol w:w="3088"/>
              <w:gridCol w:w="2857"/>
              <w:gridCol w:w="1649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Количество единиц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1124"/>
              </w:trPr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Все группы должностей муниципальной службы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диспансеризация муниципальных служащих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</w:p>
                <w:p w:rsidR="00782080" w:rsidRPr="000A7ED0" w:rsidRDefault="00782080" w:rsidP="00AE2AD8">
                  <w:pPr>
                    <w:widowControl w:val="0"/>
                    <w:autoSpaceDE w:val="0"/>
                    <w:jc w:val="center"/>
                  </w:pPr>
                  <w:r>
                    <w:t>5000,00</w:t>
                  </w:r>
                </w:p>
              </w:tc>
            </w:tr>
          </w:tbl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23. Затраты на оплату работ по монтажу (установке), дооборудованию и наладке оборудования</w:t>
            </w:r>
          </w:p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both"/>
            </w:pPr>
            <w:r>
              <w:rPr>
                <w:iCs/>
              </w:rPr>
              <w:t xml:space="preserve">24. </w:t>
            </w:r>
            <w:r>
              <w:t xml:space="preserve">Затраты на оплату услуг по охране объектов </w:t>
            </w:r>
          </w:p>
          <w:p w:rsidR="00782080" w:rsidRDefault="00782080" w:rsidP="00AE2AD8">
            <w:pPr>
              <w:jc w:val="both"/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25. 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t>26. Затраты на оплату труда независимых экспертов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center"/>
              <w:rPr>
                <w:b/>
                <w:bCs/>
              </w:rPr>
            </w:pPr>
          </w:p>
          <w:p w:rsidR="00782080" w:rsidRDefault="00782080" w:rsidP="00AE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27. Затраты на приобретение мебели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proofErr w:type="gramStart"/>
            <w:r>
              <w:rPr>
                <w:iCs/>
              </w:rPr>
              <w:t>Не  более</w:t>
            </w:r>
            <w:proofErr w:type="gramEnd"/>
            <w:r>
              <w:rPr>
                <w:iCs/>
              </w:rPr>
              <w:t xml:space="preserve"> 16 000 руб. на ед.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28. Затраты на приобретение транспортных средств.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29. Затраты на приобретение основных средств (бытовой техники).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center"/>
              <w:rPr>
                <w:b/>
                <w:bCs/>
              </w:rPr>
            </w:pPr>
          </w:p>
          <w:p w:rsidR="00782080" w:rsidRDefault="00782080" w:rsidP="00AE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 коммуникационные затраты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30. Затраты на приобретение бланочной продукции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31. Затраты на приобретение канцелярских принадлежностей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12"/>
              <w:gridCol w:w="2506"/>
              <w:gridCol w:w="2501"/>
              <w:gridCol w:w="2497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товаров, работ и услуг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 xml:space="preserve">Количество </w:t>
                  </w:r>
                </w:p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(пачек, рулонов)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2760"/>
              </w:trPr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0A7ED0">
                    <w:rPr>
                      <w:iCs/>
                    </w:rPr>
                    <w:t>Новорождественского</w:t>
                  </w:r>
                  <w:r>
                    <w:rPr>
                      <w:iCs/>
                    </w:rPr>
                    <w:t xml:space="preserve"> сельского поселения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Бумага для офисной техники белая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100 пачек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450,00</w:t>
                  </w:r>
                </w:p>
              </w:tc>
            </w:tr>
          </w:tbl>
          <w:p w:rsidR="00782080" w:rsidRDefault="00782080" w:rsidP="00AE2AD8">
            <w:pPr>
              <w:jc w:val="center"/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32. Затраты на приобретение хозяйственных товаров и принадлежностей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33. Затраты на приобретение горюче-смазочных материалов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13"/>
              <w:gridCol w:w="2507"/>
              <w:gridCol w:w="2500"/>
              <w:gridCol w:w="2496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lastRenderedPageBreak/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товаров, работ и услуг</w:t>
                  </w:r>
                </w:p>
              </w:tc>
              <w:tc>
                <w:tcPr>
                  <w:tcW w:w="2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iCs/>
                    </w:rPr>
                    <w:t>Количество (Л; ДМ</w:t>
                  </w:r>
                  <w:r>
                    <w:rPr>
                      <w:iCs/>
                      <w:vertAlign w:val="superscript"/>
                    </w:rPr>
                    <w:t>3</w:t>
                  </w:r>
                  <w:r>
                    <w:rPr>
                      <w:iCs/>
                    </w:rPr>
                    <w:t>)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2053"/>
              </w:trPr>
              <w:tc>
                <w:tcPr>
                  <w:tcW w:w="25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</w:t>
                  </w:r>
                  <w:r w:rsidRPr="000A7ED0">
                    <w:t xml:space="preserve">Новорождественского </w:t>
                  </w:r>
                  <w:r>
                    <w:t>сельского поселения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Бензин автомобильный АИ-92 экологического класса не ниже К5 (розничная реализация)</w:t>
                  </w:r>
                </w:p>
              </w:tc>
              <w:tc>
                <w:tcPr>
                  <w:tcW w:w="2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14000,00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50,00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251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Топливо дизельное летнее экологического класса не ниже К5 (розничная поставка)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500</w:t>
                  </w: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70,00</w:t>
                  </w:r>
                </w:p>
              </w:tc>
            </w:tr>
          </w:tbl>
          <w:p w:rsidR="00782080" w:rsidRDefault="00782080" w:rsidP="00AE2AD8">
            <w:pPr>
              <w:rPr>
                <w:i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lastRenderedPageBreak/>
              <w:t>34. Затраты на приобретение запасных частей для транспортных средств</w:t>
            </w:r>
          </w:p>
          <w:p w:rsidR="00782080" w:rsidRDefault="00782080" w:rsidP="00AE2AD8">
            <w:pPr>
              <w:jc w:val="both"/>
            </w:pPr>
            <w:r>
              <w:rPr>
                <w:iCs/>
              </w:rPr>
              <w:t>*</w:t>
            </w:r>
            <w:r>
              <w:t xml:space="preserve">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Таблицей №2.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rPr>
                <w:iCs/>
              </w:rPr>
              <w:t xml:space="preserve">35. </w:t>
            </w:r>
            <w:r>
              <w:t>Затраты на приобретение материальных запасов для нужд гражданской обороны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t>36. Затраты на приобретение специальной одежды, специальной обуви и других средств индивидуальной защиты</w:t>
            </w:r>
          </w:p>
          <w:tbl>
            <w:tblPr>
              <w:tblW w:w="1001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8"/>
              <w:gridCol w:w="3317"/>
              <w:gridCol w:w="1477"/>
              <w:gridCol w:w="1420"/>
              <w:gridCol w:w="1794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3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Наименование товаров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Максимальный срок полезного использования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150"/>
                <w:jc w:val="center"/>
              </w:trPr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rPr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color w:val="000000"/>
                      <w:lang w:eastAsia="ar-SA"/>
                    </w:rPr>
                    <w:t>Перчатки резиновые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iCs/>
                      <w:lang w:eastAsia="ar-SA"/>
                    </w:rPr>
                    <w:t xml:space="preserve">20 </w:t>
                  </w:r>
                  <w:r>
                    <w:rPr>
                      <w:color w:val="000000"/>
                      <w:lang w:eastAsia="ar-SA"/>
                    </w:rPr>
                    <w:t>пара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lang w:eastAsia="ar-SA"/>
                    </w:rPr>
                    <w:t>200,0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  <w:lang w:eastAsia="ar-SA"/>
                    </w:rPr>
                  </w:pPr>
                  <w:r>
                    <w:rPr>
                      <w:iCs/>
                      <w:lang w:eastAsia="ar-SA"/>
                    </w:rPr>
                    <w:t>12 месяц</w:t>
                  </w:r>
                </w:p>
              </w:tc>
            </w:tr>
          </w:tbl>
          <w:p w:rsidR="00782080" w:rsidRDefault="00782080" w:rsidP="00AE2AD8">
            <w:pPr>
              <w:jc w:val="center"/>
              <w:rPr>
                <w:iCs/>
              </w:rPr>
            </w:pPr>
            <w:r>
              <w:rPr>
                <w:iCs/>
              </w:rPr>
              <w:t>Затраты на приобретение специальной одежды, специальной обуви и других средств индивидуальной защиты определяются по формуле:</w:t>
            </w:r>
          </w:p>
          <w:p w:rsidR="00782080" w:rsidRDefault="00782080" w:rsidP="00AE2AD8">
            <w:pPr>
              <w:pStyle w:val="afe"/>
              <w:widowControl w:val="0"/>
              <w:autoSpaceDE w:val="0"/>
              <w:ind w:left="0" w:firstLine="567"/>
              <w:jc w:val="center"/>
            </w:pPr>
            <w:r w:rsidRPr="009C3AB8">
              <w:rPr>
                <w:noProof/>
              </w:rPr>
              <w:drawing>
                <wp:inline distT="0" distB="0" distL="0" distR="0">
                  <wp:extent cx="190500" cy="209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</w:t>
            </w:r>
            <w:r w:rsidRPr="009C3AB8">
              <w:rPr>
                <w:noProof/>
              </w:rPr>
              <w:drawing>
                <wp:inline distT="0" distB="0" distL="0" distR="0">
                  <wp:extent cx="1428750" cy="209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080" w:rsidRDefault="00782080" w:rsidP="00AE2AD8">
            <w:pPr>
              <w:ind w:firstLine="567"/>
              <w:jc w:val="both"/>
            </w:pPr>
            <w:r w:rsidRPr="009C3AB8">
              <w:rPr>
                <w:noProof/>
              </w:rPr>
              <w:drawing>
                <wp:inline distT="0" distB="0" distL="0" distR="0">
                  <wp:extent cx="276225" cy="1809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– цена i-й единицы специальной одежды, специальной обуви и других средств индивидуальной защиты;</w:t>
            </w:r>
          </w:p>
          <w:p w:rsidR="00782080" w:rsidRDefault="00782080" w:rsidP="00AE2AD8">
            <w:pPr>
              <w:ind w:firstLine="567"/>
              <w:jc w:val="both"/>
            </w:pPr>
            <w:r w:rsidRPr="009C3AB8">
              <w:rPr>
                <w:noProof/>
              </w:rPr>
              <w:drawing>
                <wp:inline distT="0" distB="0" distL="0" distR="0">
                  <wp:extent cx="295275" cy="180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– количество i-й единицы специальной одежды, специальной обуви и других средств индивидуальной защиты.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bCs/>
              </w:rPr>
            </w:pPr>
            <w:r>
              <w:rPr>
                <w:bCs/>
              </w:rPr>
              <w:t>37. Затраты на оказание услуг по проведению мероприятий.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bCs/>
              </w:rPr>
            </w:pPr>
            <w:r>
              <w:rPr>
                <w:bCs/>
              </w:rPr>
              <w:t>38. Затраты на приобретение светодиодных гирлянд</w:t>
            </w:r>
          </w:p>
          <w:p w:rsidR="00782080" w:rsidRDefault="00782080" w:rsidP="00AE2AD8">
            <w:pPr>
              <w:rPr>
                <w:b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rPr>
                <w:bCs/>
              </w:rPr>
              <w:t xml:space="preserve">39. Затраты на </w:t>
            </w:r>
            <w:r>
              <w:rPr>
                <w:iCs/>
              </w:rPr>
              <w:t>организацию и проведение обучающих семинаров, мероприятий</w:t>
            </w:r>
          </w:p>
          <w:tbl>
            <w:tblPr>
              <w:tblW w:w="9905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11"/>
              <w:gridCol w:w="1985"/>
              <w:gridCol w:w="3509"/>
            </w:tblGrid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iCs/>
                    </w:rPr>
                    <w:t>Организация и проведение обучающих семинаров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</w:pPr>
                  <w:r>
                    <w:rPr>
                      <w:lang w:eastAsia="ar-SA"/>
                    </w:rPr>
                    <w:t xml:space="preserve">1, </w:t>
                  </w:r>
                  <w:proofErr w:type="spellStart"/>
                  <w:r>
                    <w:rPr>
                      <w:lang w:eastAsia="ar-SA"/>
                    </w:rPr>
                    <w:t>усл</w:t>
                  </w:r>
                  <w:proofErr w:type="spellEnd"/>
                  <w:r>
                    <w:rPr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lang w:eastAsia="ar-SA"/>
                    </w:rPr>
                  </w:pPr>
                </w:p>
                <w:p w:rsidR="00782080" w:rsidRDefault="00782080" w:rsidP="00AE2AD8">
                  <w:pPr>
                    <w:jc w:val="center"/>
                  </w:pPr>
                  <w:r>
                    <w:rPr>
                      <w:lang w:eastAsia="ar-SA"/>
                    </w:rPr>
                    <w:t>10 000,00</w:t>
                  </w:r>
                </w:p>
                <w:p w:rsidR="00782080" w:rsidRDefault="00782080" w:rsidP="00AE2AD8">
                  <w:pPr>
                    <w:jc w:val="center"/>
                    <w:rPr>
                      <w:iCs/>
                      <w:lang w:eastAsia="ar-SA"/>
                    </w:rPr>
                  </w:pPr>
                </w:p>
              </w:tc>
            </w:tr>
            <w:tr w:rsidR="00782080" w:rsidTr="00AE2AD8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  <w:jc w:val="center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 xml:space="preserve">Организация и проведение </w:t>
                  </w:r>
                  <w:proofErr w:type="gramStart"/>
                  <w:r>
                    <w:rPr>
                      <w:iCs/>
                    </w:rPr>
                    <w:t>мероприятия</w:t>
                  </w:r>
                  <w:proofErr w:type="gramEnd"/>
                  <w:r>
                    <w:rPr>
                      <w:iCs/>
                    </w:rPr>
                    <w:t xml:space="preserve"> посвященного Дню Победы в ВОВ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1, </w:t>
                  </w:r>
                  <w:proofErr w:type="spellStart"/>
                  <w:r>
                    <w:rPr>
                      <w:lang w:eastAsia="ar-SA"/>
                    </w:rPr>
                    <w:t>усл</w:t>
                  </w:r>
                  <w:proofErr w:type="spellEnd"/>
                  <w:r>
                    <w:rPr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2080" w:rsidRDefault="00782080" w:rsidP="00AE2AD8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10 000,00</w:t>
                  </w:r>
                </w:p>
              </w:tc>
            </w:tr>
          </w:tbl>
          <w:p w:rsidR="00782080" w:rsidRDefault="00782080" w:rsidP="00AE2AD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организацию и проведение обучающих семинаров, мероприятий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определяются по следующей формуле:</w:t>
            </w:r>
          </w:p>
          <w:p w:rsidR="00782080" w:rsidRDefault="00782080" w:rsidP="00AE2AD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:rsidR="00782080" w:rsidRDefault="00782080" w:rsidP="00AE2AD8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обучающих семинаров, мероприятий;</w:t>
            </w:r>
          </w:p>
          <w:p w:rsidR="00782080" w:rsidRDefault="00782080" w:rsidP="00AE2AD8"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i</w:t>
            </w:r>
            <w:r>
              <w:t xml:space="preserve"> </w:t>
            </w:r>
            <w:proofErr w:type="spellStart"/>
            <w:r>
              <w:rPr>
                <w:vertAlign w:val="subscript"/>
              </w:rPr>
              <w:t>ос</w:t>
            </w:r>
            <w:proofErr w:type="gramStart"/>
            <w:r>
              <w:rPr>
                <w:vertAlign w:val="subscript"/>
              </w:rPr>
              <w:t>,м</w:t>
            </w:r>
            <w:proofErr w:type="spellEnd"/>
            <w:proofErr w:type="gramEnd"/>
            <w:r>
              <w:t xml:space="preserve"> – стоимость одного обучающего семинара, мероприятия.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rPr>
                <w:bCs/>
              </w:rPr>
              <w:lastRenderedPageBreak/>
              <w:t xml:space="preserve">40. </w:t>
            </w:r>
            <w:r>
              <w:rPr>
                <w:iCs/>
                <w:lang w:eastAsia="ar-SA"/>
              </w:rPr>
              <w:t xml:space="preserve">Затраты на оказание услуг по организации хранения, комплектования, использования и учета архивных документов, хранящихся в архиве Администрации </w:t>
            </w:r>
            <w:r w:rsidRPr="006E6BE7">
              <w:t>Новорождественского</w:t>
            </w:r>
            <w:r>
              <w:rPr>
                <w:iCs/>
                <w:lang w:eastAsia="ar-SA"/>
              </w:rPr>
              <w:t xml:space="preserve"> сельского поселения</w:t>
            </w:r>
          </w:p>
          <w:p w:rsidR="00782080" w:rsidRDefault="00782080" w:rsidP="00AE2AD8">
            <w:pPr>
              <w:jc w:val="both"/>
              <w:rPr>
                <w:b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bCs/>
              </w:rPr>
            </w:pPr>
            <w:r>
              <w:rPr>
                <w:bCs/>
              </w:rPr>
              <w:t xml:space="preserve"> 41. Затраты на проведение комплексных кадастровых работ</w:t>
            </w:r>
          </w:p>
          <w:p w:rsidR="00782080" w:rsidRDefault="00782080" w:rsidP="00AE2AD8">
            <w:pPr>
              <w:rPr>
                <w:b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bCs/>
              </w:rPr>
            </w:pPr>
            <w:r>
              <w:rPr>
                <w:bCs/>
              </w:rPr>
              <w:t>42. Затраты на оценку рыночной стоимости годового размера арендной платы объектов недвижимости, находящихся в собственности муниципального образования «Новорождественское сельское поселение»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Затраты на капитальный ремонт муниципального имущества</w:t>
            </w:r>
          </w:p>
          <w:p w:rsidR="00782080" w:rsidRDefault="00782080" w:rsidP="00AE2AD8">
            <w:pPr>
              <w:jc w:val="center"/>
              <w:rPr>
                <w:b/>
                <w:bCs/>
              </w:rPr>
            </w:pPr>
          </w:p>
          <w:p w:rsidR="00782080" w:rsidRDefault="00782080" w:rsidP="00AE2AD8">
            <w:r>
              <w:rPr>
                <w:b/>
                <w:bCs/>
                <w:i/>
              </w:rPr>
              <w:t>*</w:t>
            </w:r>
            <w:r>
              <w:rPr>
                <w:i/>
              </w:rPr>
              <w:t xml:space="preserve">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1. Затраты на строительные работы, осуществляемые в рамках капитального ремонта</w:t>
            </w:r>
          </w:p>
          <w:p w:rsidR="00782080" w:rsidRDefault="00782080" w:rsidP="00AE2AD8">
            <w:pPr>
              <w:jc w:val="both"/>
            </w:pPr>
            <w:r>
              <w:rPr>
                <w:i/>
                <w:iCs/>
              </w:rPr>
              <w:t>*</w:t>
            </w:r>
            <w:r>
              <w:rPr>
                <w:i/>
              </w:rPr>
      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rPr>
                <w:iCs/>
              </w:rPr>
            </w:pPr>
            <w:r>
              <w:rPr>
                <w:iCs/>
              </w:rPr>
              <w:t>2. Затраты на разработку проектной документации</w:t>
            </w:r>
          </w:p>
          <w:p w:rsidR="00782080" w:rsidRDefault="00782080" w:rsidP="00AE2AD8">
            <w:r>
              <w:rPr>
                <w:iCs/>
              </w:rPr>
              <w:t>*</w:t>
            </w:r>
            <w:r>
              <w:t xml:space="preserve">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 и в соответствии </w:t>
            </w:r>
            <w:proofErr w:type="gramStart"/>
            <w:r>
              <w:t>с  законодательством</w:t>
            </w:r>
            <w:proofErr w:type="gramEnd"/>
            <w:r>
              <w:t xml:space="preserve"> Российской Федерации о градостроительной деятельности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 Затраты на финансовое обеспечение строительства, реконструкции, технического перевооружения объектов капитального строительства</w:t>
            </w:r>
          </w:p>
          <w:p w:rsidR="00782080" w:rsidRDefault="00782080" w:rsidP="00AE2AD8">
            <w:pPr>
              <w:jc w:val="center"/>
              <w:rPr>
                <w:b/>
                <w:b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rPr>
                <w:iCs/>
              </w:rPr>
              <w:t xml:space="preserve">1. </w:t>
            </w:r>
            <w:r>
      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      </w:r>
          </w:p>
          <w:p w:rsidR="00782080" w:rsidRDefault="00782080" w:rsidP="00AE2AD8">
            <w:r>
              <w:rPr>
                <w:i/>
              </w:rPr>
              <w:t>*определяются в соответствии со статьей 22 Федерального закона о контрактной системе и с законодательством Российской Федерации о градостроительной деятельности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t>2. Затраты на приобретение объектов недвижимости</w:t>
            </w:r>
          </w:p>
          <w:p w:rsidR="00782080" w:rsidRDefault="00782080" w:rsidP="00AE2AD8">
            <w:r>
              <w:rPr>
                <w:i/>
              </w:rPr>
              <w:t>*определяются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</w:t>
            </w: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V. Затраты на дополнительное профессиональное образование</w:t>
            </w:r>
          </w:p>
          <w:p w:rsidR="00782080" w:rsidRDefault="00782080" w:rsidP="00AE2AD8">
            <w:pPr>
              <w:jc w:val="center"/>
              <w:rPr>
                <w:b/>
                <w:bCs/>
              </w:rPr>
            </w:pPr>
          </w:p>
        </w:tc>
      </w:tr>
      <w:tr w:rsidR="00782080" w:rsidTr="00AE2AD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80" w:rsidRDefault="00782080" w:rsidP="00AE2AD8">
            <w:r>
              <w:rPr>
                <w:iCs/>
              </w:rPr>
              <w:t xml:space="preserve">1. </w:t>
            </w:r>
            <w:r>
              <w:t>Затраты на приобретение образовательных услуг по профессиональной переподготовке и повышению квалификации</w:t>
            </w:r>
          </w:p>
          <w:p w:rsidR="00782080" w:rsidRDefault="00782080" w:rsidP="00AE2AD8">
            <w:r>
              <w:rPr>
                <w:i/>
              </w:rPr>
              <w:t>* 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</w:t>
            </w:r>
          </w:p>
        </w:tc>
      </w:tr>
    </w:tbl>
    <w:p w:rsidR="00782080" w:rsidRDefault="00782080" w:rsidP="00782080">
      <w:pPr>
        <w:jc w:val="center"/>
      </w:pPr>
    </w:p>
    <w:p w:rsidR="00782080" w:rsidRDefault="00782080" w:rsidP="00782080">
      <w:pPr>
        <w:ind w:firstLine="708"/>
        <w:jc w:val="both"/>
      </w:pPr>
      <w:r>
        <w:t xml:space="preserve">Нормативные затраты на приобретение иных прочих товаров, работ, услуг, не предусмотренные настоящим разделом, но необходимые для обеспечения функций Администрации </w:t>
      </w:r>
      <w:r w:rsidRPr="006E6BE7">
        <w:t>Новорождественского</w:t>
      </w:r>
      <w:r>
        <w:t xml:space="preserve"> сельского поселения осуществляются на основании фактической потребности в данных затратах и осуществляются в пределах, выделенных на эти цели лимитов бюджетных обязательств.</w:t>
      </w:r>
    </w:p>
    <w:p w:rsidR="00782080" w:rsidRDefault="00782080" w:rsidP="00782080">
      <w:pPr>
        <w:pStyle w:val="af3"/>
        <w:spacing w:before="0"/>
        <w:jc w:val="both"/>
        <w:rPr>
          <w:szCs w:val="24"/>
        </w:rPr>
      </w:pPr>
    </w:p>
    <w:p w:rsidR="00782080" w:rsidRDefault="00782080" w:rsidP="00782080">
      <w:pPr>
        <w:widowControl w:val="0"/>
        <w:autoSpaceDE w:val="0"/>
        <w:ind w:left="284" w:hanging="284"/>
        <w:jc w:val="right"/>
        <w:rPr>
          <w:b/>
          <w:lang w:eastAsia="ar-SA"/>
        </w:rPr>
      </w:pPr>
    </w:p>
    <w:p w:rsidR="000E38B1" w:rsidRPr="00CB3F32" w:rsidRDefault="000E38B1" w:rsidP="000E38B1">
      <w:pPr>
        <w:jc w:val="both"/>
      </w:pPr>
      <w:bookmarkStart w:id="1" w:name="_GoBack"/>
      <w:bookmarkEnd w:id="1"/>
    </w:p>
    <w:sectPr w:rsidR="000E38B1" w:rsidRPr="00CB3F32" w:rsidSect="00F649F8">
      <w:headerReference w:type="default" r:id="rId28"/>
      <w:footerReference w:type="default" r:id="rId29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3F" w:rsidRDefault="00A8743F" w:rsidP="00DF24C1">
      <w:r>
        <w:separator/>
      </w:r>
    </w:p>
  </w:endnote>
  <w:endnote w:type="continuationSeparator" w:id="0">
    <w:p w:rsidR="00A8743F" w:rsidRDefault="00A8743F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3F" w:rsidRDefault="00A8743F" w:rsidP="00DF24C1">
      <w:r>
        <w:separator/>
      </w:r>
    </w:p>
  </w:footnote>
  <w:footnote w:type="continuationSeparator" w:id="0">
    <w:p w:rsidR="00A8743F" w:rsidRDefault="00A8743F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E38B1">
      <w:t>2</w:t>
    </w:r>
    <w:r w:rsidR="00782080">
      <w:t>3</w:t>
    </w:r>
    <w:r w:rsidR="000E38B1">
      <w:t xml:space="preserve"> от </w:t>
    </w:r>
    <w:r w:rsidR="00782080">
      <w:t>0</w:t>
    </w:r>
    <w:r w:rsidR="000E38B1">
      <w:t>4.0</w:t>
    </w:r>
    <w:r w:rsidR="00782080">
      <w:t>7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2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E38B1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38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359B-E7A5-4FB8-AFC8-76CA0D76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28</cp:revision>
  <dcterms:created xsi:type="dcterms:W3CDTF">2022-02-22T02:44:00Z</dcterms:created>
  <dcterms:modified xsi:type="dcterms:W3CDTF">2024-08-01T05:04:00Z</dcterms:modified>
</cp:coreProperties>
</file>