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6703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6703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6703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25650">
                    <w:t>24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25650">
                    <w:t>мая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6703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70066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№16</w:t>
      </w:r>
      <w:r w:rsidR="00DF24C1" w:rsidRPr="00D07680">
        <w:rPr>
          <w:sz w:val="44"/>
          <w:szCs w:val="44"/>
        </w:rPr>
        <w:t xml:space="preserve"> </w:t>
      </w:r>
    </w:p>
    <w:p w:rsidR="00170066" w:rsidRPr="002466B5" w:rsidRDefault="00170066" w:rsidP="00170066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170066" w:rsidRPr="002466B5" w:rsidRDefault="00170066" w:rsidP="00170066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170066" w:rsidRPr="002466B5" w:rsidRDefault="00170066" w:rsidP="00170066">
      <w:pPr>
        <w:jc w:val="center"/>
        <w:rPr>
          <w:b/>
        </w:rPr>
      </w:pPr>
      <w:r w:rsidRPr="002466B5">
        <w:rPr>
          <w:b/>
        </w:rPr>
        <w:t xml:space="preserve">РЕШЕНИЕ № </w:t>
      </w:r>
      <w:r>
        <w:rPr>
          <w:b/>
        </w:rPr>
        <w:t>9</w:t>
      </w:r>
    </w:p>
    <w:p w:rsidR="00170066" w:rsidRPr="002466B5" w:rsidRDefault="00170066" w:rsidP="00170066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45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170066" w:rsidRDefault="00170066" w:rsidP="001700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46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170066" w:rsidRDefault="00170066" w:rsidP="00170066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170066" w:rsidRPr="002466B5" w:rsidRDefault="00170066" w:rsidP="00170066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>
        <w:rPr>
          <w:u w:val="single"/>
          <w:lang w:eastAsia="ar-SA"/>
        </w:rPr>
        <w:t>24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 xml:space="preserve">мая 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2023</w:t>
      </w:r>
      <w:r w:rsidRPr="002466B5">
        <w:rPr>
          <w:u w:val="single"/>
          <w:lang w:eastAsia="ar-SA"/>
        </w:rPr>
        <w:t xml:space="preserve"> года</w:t>
      </w:r>
    </w:p>
    <w:p w:rsidR="00170066" w:rsidRPr="002466B5" w:rsidRDefault="00170066" w:rsidP="00170066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8</w:t>
      </w:r>
      <w:r w:rsidRPr="002466B5"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eastAsia="ar-SA"/>
        </w:rPr>
        <w:t>5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170066" w:rsidRPr="00AA0AB6" w:rsidRDefault="00170066" w:rsidP="00170066">
      <w:pPr>
        <w:contextualSpacing/>
        <w:jc w:val="center"/>
      </w:pPr>
      <w:r w:rsidRPr="00AA0AB6">
        <w:t>О принятии проекта о внесении изменений и дополнений в Устав муниципал</w:t>
      </w:r>
      <w:r>
        <w:t>ьного образования «Новорождественское</w:t>
      </w:r>
      <w:r w:rsidRPr="00AA0AB6">
        <w:t xml:space="preserve"> сельское поселение» Томского района Томской области </w:t>
      </w:r>
    </w:p>
    <w:p w:rsidR="00170066" w:rsidRPr="002466B5" w:rsidRDefault="00170066" w:rsidP="00170066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170066" w:rsidRPr="002466B5" w:rsidTr="0076739B">
        <w:tc>
          <w:tcPr>
            <w:tcW w:w="4968" w:type="dxa"/>
          </w:tcPr>
          <w:p w:rsidR="00170066" w:rsidRPr="002466B5" w:rsidRDefault="00170066" w:rsidP="0076739B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170066" w:rsidRDefault="00170066" w:rsidP="00170066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</w:t>
      </w:r>
      <w:r>
        <w:rPr>
          <w:color w:val="000000"/>
        </w:rPr>
        <w:t>а</w:t>
      </w:r>
      <w:r>
        <w:rPr>
          <w:color w:val="000000"/>
        </w:rPr>
        <w:t>тельством</w:t>
      </w:r>
    </w:p>
    <w:p w:rsidR="00170066" w:rsidRPr="002466B5" w:rsidRDefault="00170066" w:rsidP="00170066"/>
    <w:p w:rsidR="00170066" w:rsidRPr="002466B5" w:rsidRDefault="00170066" w:rsidP="00170066"/>
    <w:p w:rsidR="00170066" w:rsidRPr="002466B5" w:rsidRDefault="00170066" w:rsidP="00170066">
      <w:pPr>
        <w:keepNext/>
        <w:rPr>
          <w:b/>
          <w:bCs/>
        </w:rPr>
      </w:pPr>
      <w:r w:rsidRPr="002466B5">
        <w:t xml:space="preserve"> </w:t>
      </w:r>
      <w:r w:rsidRPr="000569D2">
        <w:rPr>
          <w:b/>
          <w:bCs/>
        </w:rPr>
        <w:t>Совет Новорождественского сельского поселения решил:</w:t>
      </w:r>
    </w:p>
    <w:p w:rsidR="00170066" w:rsidRDefault="00170066" w:rsidP="00170066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843207">
        <w:t>Внести в Устав муниципального образов</w:t>
      </w:r>
      <w:r>
        <w:t>ания «Новорождественско</w:t>
      </w:r>
      <w:r w:rsidRPr="00843207">
        <w:t>е сельское поселение» Томского района Томской области, принятый решением Совета Новорождественского сельского п</w:t>
      </w:r>
      <w:r w:rsidRPr="00843207">
        <w:t>о</w:t>
      </w:r>
      <w:r w:rsidRPr="00843207">
        <w:t>селения от 26.02.2015 № 68, следующие изменения: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1)</w:t>
      </w:r>
      <w:r w:rsidRPr="0083461B">
        <w:t xml:space="preserve"> В части 6 статьи 3</w:t>
      </w:r>
      <w:r>
        <w:t xml:space="preserve"> слова «Избирательной комиссией</w:t>
      </w:r>
      <w:r w:rsidRPr="0083461B">
        <w:t>» исключить;</w:t>
      </w:r>
    </w:p>
    <w:p w:rsidR="00170066" w:rsidRPr="0083461B" w:rsidRDefault="00170066" w:rsidP="00170066">
      <w:pPr>
        <w:pStyle w:val="af9"/>
        <w:spacing w:before="0" w:beforeAutospacing="0" w:after="0" w:afterAutospacing="0"/>
        <w:ind w:firstLine="709"/>
        <w:jc w:val="both"/>
      </w:pPr>
      <w:r w:rsidRPr="0083461B">
        <w:rPr>
          <w:b/>
        </w:rPr>
        <w:t>2)</w:t>
      </w:r>
      <w:r w:rsidRPr="0083461B">
        <w:t xml:space="preserve"> В части 1 статьи 4:</w:t>
      </w:r>
    </w:p>
    <w:p w:rsidR="00170066" w:rsidRPr="0083461B" w:rsidRDefault="00170066" w:rsidP="00170066">
      <w:pPr>
        <w:pStyle w:val="af9"/>
        <w:spacing w:before="0" w:beforeAutospacing="0" w:after="0" w:afterAutospacing="0"/>
        <w:ind w:firstLine="709"/>
        <w:jc w:val="both"/>
      </w:pPr>
      <w:r w:rsidRPr="0083461B">
        <w:t>1) в пункте 18 после слов «принятие в соответствии с гражданским законодательством Ро</w:t>
      </w:r>
      <w:r w:rsidRPr="0083461B">
        <w:t>с</w:t>
      </w:r>
      <w:r w:rsidRPr="0083461B">
        <w:t>сийской Федерации решения» дополнить словами «о сносе самовольной постройки или ее приведении в соответствие с предельными параметрами разрешенного строительс</w:t>
      </w:r>
      <w:r w:rsidRPr="0083461B">
        <w:t>т</w:t>
      </w:r>
      <w:r w:rsidRPr="0083461B">
        <w:t>ва, реконструкции объектов капитального строительства, установленными правилами зе</w:t>
      </w:r>
      <w:r w:rsidRPr="0083461B">
        <w:t>м</w:t>
      </w:r>
      <w:r w:rsidRPr="0083461B">
        <w:t>лепользования и застройки, документацией по планировке территории, или обязательными требованиями к параметрам объе</w:t>
      </w:r>
      <w:r w:rsidRPr="0083461B">
        <w:t>к</w:t>
      </w:r>
      <w:r w:rsidRPr="0083461B">
        <w:t>тов капитального строительства, установленными федеральными законами (далее также - приведение в соответствие с установленными требов</w:t>
      </w:r>
      <w:r w:rsidRPr="0083461B">
        <w:t>а</w:t>
      </w:r>
      <w:r w:rsidRPr="0083461B">
        <w:t>ниями),»;</w:t>
      </w:r>
    </w:p>
    <w:p w:rsidR="00170066" w:rsidRPr="0083461B" w:rsidRDefault="00170066" w:rsidP="00170066">
      <w:pPr>
        <w:pStyle w:val="af9"/>
        <w:spacing w:before="0" w:beforeAutospacing="0" w:after="0" w:afterAutospacing="0"/>
        <w:ind w:firstLine="709"/>
        <w:jc w:val="both"/>
      </w:pPr>
      <w:r w:rsidRPr="0083461B">
        <w:t>2) пункт 29 исключить;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3)</w:t>
      </w:r>
      <w:r w:rsidRPr="0083461B">
        <w:t xml:space="preserve"> В части 4 статьи 7: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в абзаце 1 слова «Документы должны соответствовать требованиям федерального и реги</w:t>
      </w:r>
      <w:r w:rsidRPr="0083461B">
        <w:t>о</w:t>
      </w:r>
      <w:r w:rsidRPr="0083461B">
        <w:t>нального законодательства.» исключить;</w:t>
      </w:r>
    </w:p>
    <w:p w:rsidR="00170066" w:rsidRPr="0083461B" w:rsidRDefault="00170066" w:rsidP="00170066">
      <w:pPr>
        <w:adjustRightInd w:val="0"/>
        <w:ind w:firstLine="709"/>
        <w:jc w:val="both"/>
        <w:rPr>
          <w:b/>
        </w:rPr>
      </w:pPr>
      <w:r w:rsidRPr="0083461B">
        <w:lastRenderedPageBreak/>
        <w:t>в абзаце 2 слова «избирательной комиссией Новорождественского сельского поселения» заменить словами «избирательной комиссией, организующей подготовку и пров</w:t>
      </w:r>
      <w:r w:rsidRPr="0083461B">
        <w:t>е</w:t>
      </w:r>
      <w:r w:rsidRPr="0083461B">
        <w:t>дение выборов в органы местного самоуправления, местного референдума».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4</w:t>
      </w:r>
      <w:r>
        <w:rPr>
          <w:b/>
        </w:rPr>
        <w:t>)</w:t>
      </w:r>
      <w:r w:rsidRPr="0083461B">
        <w:rPr>
          <w:b/>
        </w:rPr>
        <w:t>.</w:t>
      </w:r>
      <w:r w:rsidRPr="0083461B">
        <w:t xml:space="preserve"> В статье 9: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1) абзац 1 части 5 изложить в следующей редакции: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 xml:space="preserve">«5. </w:t>
      </w:r>
      <w:r w:rsidRPr="0083461B">
        <w:rPr>
          <w:color w:val="000000"/>
        </w:rPr>
        <w:t>Регистрация инициативной группы по отзыву депутата Совета, Главы поселения прои</w:t>
      </w:r>
      <w:r w:rsidRPr="0083461B">
        <w:rPr>
          <w:color w:val="000000"/>
        </w:rPr>
        <w:t>з</w:t>
      </w:r>
      <w:r w:rsidRPr="0083461B">
        <w:rPr>
          <w:color w:val="000000"/>
        </w:rPr>
        <w:t xml:space="preserve">водится </w:t>
      </w:r>
      <w:r w:rsidRPr="0083461B"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83461B">
        <w:rPr>
          <w:color w:val="000000"/>
        </w:rPr>
        <w:t xml:space="preserve"> в течение 15 дней со дня п</w:t>
      </w:r>
      <w:r w:rsidRPr="0083461B">
        <w:rPr>
          <w:color w:val="000000"/>
        </w:rPr>
        <w:t>о</w:t>
      </w:r>
      <w:r w:rsidRPr="0083461B">
        <w:rPr>
          <w:color w:val="000000"/>
        </w:rPr>
        <w:t>ступления ходатайства инициативной группы по проведению голосования по отзыву деп</w:t>
      </w:r>
      <w:r w:rsidRPr="0083461B">
        <w:rPr>
          <w:color w:val="000000"/>
        </w:rPr>
        <w:t>у</w:t>
      </w:r>
      <w:r w:rsidRPr="0083461B">
        <w:rPr>
          <w:color w:val="000000"/>
        </w:rPr>
        <w:t xml:space="preserve">тата Совета, Главы поселения. После принятия решения о регистрации инициативной группы </w:t>
      </w:r>
      <w:r w:rsidRPr="0083461B">
        <w:t>избирательная комиссия, орган</w:t>
      </w:r>
      <w:r w:rsidRPr="0083461B">
        <w:t>и</w:t>
      </w:r>
      <w:r w:rsidRPr="0083461B">
        <w:t>зующая подготовку и проведение выборов в органы местного самоуправления, местного референдума,</w:t>
      </w:r>
      <w:r w:rsidRPr="0083461B">
        <w:rPr>
          <w:color w:val="000000"/>
        </w:rPr>
        <w:t xml:space="preserve"> выдает инициативной группе рег</w:t>
      </w:r>
      <w:r w:rsidRPr="0083461B">
        <w:rPr>
          <w:color w:val="000000"/>
        </w:rPr>
        <w:t>и</w:t>
      </w:r>
      <w:r w:rsidRPr="0083461B">
        <w:rPr>
          <w:color w:val="000000"/>
        </w:rPr>
        <w:t xml:space="preserve">страционное свидетельство, форма которого утверждается </w:t>
      </w:r>
      <w:r w:rsidRPr="0083461B">
        <w:t>избирательной комиссией, о</w:t>
      </w:r>
      <w:r w:rsidRPr="0083461B">
        <w:t>р</w:t>
      </w:r>
      <w:r w:rsidRPr="0083461B">
        <w:t>ганизующей подготовку и проведение выборов в органы местного самоуправления, местного референдума</w:t>
      </w:r>
      <w:r w:rsidRPr="0083461B">
        <w:rPr>
          <w:color w:val="000000"/>
        </w:rPr>
        <w:t>, а также публикует информацию о регистрации иници</w:t>
      </w:r>
      <w:r w:rsidRPr="0083461B">
        <w:rPr>
          <w:color w:val="000000"/>
        </w:rPr>
        <w:t>а</w:t>
      </w:r>
      <w:r w:rsidRPr="0083461B">
        <w:rPr>
          <w:color w:val="000000"/>
        </w:rPr>
        <w:t>тивной группы в официальном печатном издании органов местного самоуправления.</w:t>
      </w:r>
      <w:r w:rsidRPr="0083461B">
        <w:t>»;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2) в части 6 слова «избирательную комиссию» заменить словами «избирательную коми</w:t>
      </w:r>
      <w:r w:rsidRPr="0083461B">
        <w:t>с</w:t>
      </w:r>
      <w:r w:rsidRPr="0083461B">
        <w:t>сию, организующую подготовку и проведение выборов в органы местного самоуправления, мес</w:t>
      </w:r>
      <w:r w:rsidRPr="0083461B">
        <w:t>т</w:t>
      </w:r>
      <w:r w:rsidRPr="0083461B">
        <w:t>ного референдума,».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5</w:t>
      </w:r>
      <w:r>
        <w:rPr>
          <w:b/>
        </w:rPr>
        <w:t>).</w:t>
      </w:r>
      <w:r w:rsidRPr="0083461B">
        <w:t xml:space="preserve"> В статье 10: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color w:val="000000"/>
        </w:rPr>
        <w:t xml:space="preserve">1) в части 3 слова </w:t>
      </w:r>
      <w:r w:rsidRPr="0083461B">
        <w:t>«избирательную комиссию муниципального образования» заменить сл</w:t>
      </w:r>
      <w:r w:rsidRPr="0083461B">
        <w:t>о</w:t>
      </w:r>
      <w:r w:rsidRPr="0083461B">
        <w:t>вами «избирательную комиссию, организующую подготовку и проведение выборов в органы м</w:t>
      </w:r>
      <w:r w:rsidRPr="0083461B">
        <w:t>е</w:t>
      </w:r>
      <w:r w:rsidRPr="0083461B">
        <w:t>стного самоуправления, местного референдума,»;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color w:val="000000"/>
        </w:rPr>
        <w:t xml:space="preserve">2) в части 4 слова </w:t>
      </w:r>
      <w:r w:rsidRPr="0083461B">
        <w:t>«избирательная комиссия Новорождественского сельского поселения» заменить словами «избирательная комиссия, организующая подготовку и провед</w:t>
      </w:r>
      <w:r w:rsidRPr="0083461B">
        <w:t>е</w:t>
      </w:r>
      <w:r w:rsidRPr="0083461B">
        <w:t>ние выборов в органы местного самоуправления, местного референдума».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6</w:t>
      </w:r>
      <w:r>
        <w:rPr>
          <w:b/>
        </w:rPr>
        <w:t>)</w:t>
      </w:r>
      <w:r w:rsidRPr="0083461B">
        <w:rPr>
          <w:b/>
        </w:rPr>
        <w:t>.</w:t>
      </w:r>
      <w:r w:rsidRPr="0083461B">
        <w:t xml:space="preserve"> В статье 23: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1) дополнить частью 7.1 следующего содержания:</w:t>
      </w:r>
    </w:p>
    <w:p w:rsidR="00170066" w:rsidRPr="0083461B" w:rsidRDefault="00170066" w:rsidP="0017006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3461B">
        <w:rPr>
          <w:rFonts w:eastAsia="Calibri"/>
          <w:lang w:eastAsia="en-US"/>
        </w:rPr>
        <w:t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</w:t>
      </w:r>
      <w:r w:rsidRPr="0083461B">
        <w:rPr>
          <w:rFonts w:eastAsia="Calibri"/>
          <w:lang w:eastAsia="en-US"/>
        </w:rPr>
        <w:t>а</w:t>
      </w:r>
      <w:r w:rsidRPr="0083461B">
        <w:rPr>
          <w:rFonts w:eastAsia="Calibri"/>
          <w:lang w:eastAsia="en-US"/>
        </w:rPr>
        <w:t>ния в случае отсутствия депутата без уважительных причин на всех заседаниях представительного органа м</w:t>
      </w:r>
      <w:r w:rsidRPr="0083461B">
        <w:rPr>
          <w:rFonts w:eastAsia="Calibri"/>
          <w:lang w:eastAsia="en-US"/>
        </w:rPr>
        <w:t>у</w:t>
      </w:r>
      <w:r w:rsidRPr="0083461B">
        <w:rPr>
          <w:rFonts w:eastAsia="Calibri"/>
          <w:lang w:eastAsia="en-US"/>
        </w:rPr>
        <w:t>ниципального образования в течение шести месяцев подряд.»;</w:t>
      </w:r>
    </w:p>
    <w:p w:rsidR="00170066" w:rsidRPr="0083461B" w:rsidRDefault="00170066" w:rsidP="00170066">
      <w:pPr>
        <w:adjustRightInd w:val="0"/>
        <w:ind w:firstLine="709"/>
        <w:jc w:val="both"/>
      </w:pPr>
      <w:r>
        <w:t>2</w:t>
      </w:r>
      <w:r w:rsidRPr="0083461B">
        <w:t>) часть 9 исключить;</w:t>
      </w:r>
    </w:p>
    <w:p w:rsidR="00170066" w:rsidRPr="0083461B" w:rsidRDefault="00170066" w:rsidP="00170066">
      <w:pPr>
        <w:adjustRightInd w:val="0"/>
        <w:ind w:firstLine="709"/>
        <w:jc w:val="both"/>
      </w:pPr>
      <w:r>
        <w:t>3</w:t>
      </w:r>
      <w:r w:rsidRPr="0083461B">
        <w:t>) в части 10 слова «(руководитель высшего исполнительного органа государственной вл</w:t>
      </w:r>
      <w:r w:rsidRPr="0083461B">
        <w:t>а</w:t>
      </w:r>
      <w:r w:rsidRPr="0083461B">
        <w:t>сти субъекта Российской Федерации)» исключить;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BB0359">
        <w:rPr>
          <w:b/>
        </w:rPr>
        <w:t xml:space="preserve">7). </w:t>
      </w:r>
      <w:r w:rsidRPr="00BB0359">
        <w:t>В</w:t>
      </w:r>
      <w:r w:rsidRPr="0083461B">
        <w:t xml:space="preserve"> статье 27: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1) в части 11 слова «(руководителя высшего исполнительного органа государственной вл</w:t>
      </w:r>
      <w:r w:rsidRPr="0083461B">
        <w:t>а</w:t>
      </w:r>
      <w:r w:rsidRPr="0083461B">
        <w:t>сти субъекта Российской Федерации)» исключить;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2) в части 12 слова «(руководитель высшего исполнительного органа государственной вл</w:t>
      </w:r>
      <w:r w:rsidRPr="0083461B">
        <w:t>а</w:t>
      </w:r>
      <w:r w:rsidRPr="0083461B">
        <w:t>сти субъекта Российской Федерации)» исключить;</w:t>
      </w:r>
    </w:p>
    <w:p w:rsidR="00170066" w:rsidRPr="000569D2" w:rsidRDefault="00170066" w:rsidP="00170066">
      <w:pPr>
        <w:adjustRightInd w:val="0"/>
        <w:ind w:firstLine="709"/>
        <w:jc w:val="both"/>
      </w:pPr>
      <w:r w:rsidRPr="000569D2">
        <w:t>3) в пункте 2 части 15: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0569D2">
        <w:t xml:space="preserve"> в подпункте «а»</w:t>
      </w:r>
      <w:r>
        <w:t xml:space="preserve"> слова «,</w:t>
      </w:r>
      <w:r w:rsidRPr="0083461B">
        <w:t xml:space="preserve"> аппарате избирательной комиссии муниципального обр</w:t>
      </w:r>
      <w:r w:rsidRPr="0083461B">
        <w:t>а</w:t>
      </w:r>
      <w:r w:rsidRPr="0083461B">
        <w:t>зования» исключить;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в подпункте «б» слова «, аппарате избирательной комиссии муниципального образ</w:t>
      </w:r>
      <w:r w:rsidRPr="0083461B">
        <w:t>о</w:t>
      </w:r>
      <w:r w:rsidRPr="0083461B">
        <w:t>вания» исключить; слова «(руководителя высшего исполнительного органа государственной власти суб</w:t>
      </w:r>
      <w:r w:rsidRPr="0083461B">
        <w:t>ъ</w:t>
      </w:r>
      <w:r w:rsidRPr="0083461B">
        <w:t>екта Российской Федерации)» исключить;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8</w:t>
      </w:r>
      <w:r>
        <w:rPr>
          <w:b/>
        </w:rPr>
        <w:t>)</w:t>
      </w:r>
      <w:r w:rsidRPr="0083461B">
        <w:rPr>
          <w:b/>
        </w:rPr>
        <w:t xml:space="preserve">. </w:t>
      </w:r>
      <w:r w:rsidRPr="0083461B">
        <w:t>В статье 27.1: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1) наименование изложить в следующей редакции: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«</w:t>
      </w:r>
      <w:r w:rsidRPr="0083461B">
        <w:rPr>
          <w:b/>
        </w:rPr>
        <w:t>Статья 27.1 Староста сельского населенного пункта</w:t>
      </w:r>
      <w:r w:rsidRPr="0083461B">
        <w:t>»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lastRenderedPageBreak/>
        <w:t>2) часть 2 изложить в следующей редакции: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 xml:space="preserve">«2. </w:t>
      </w:r>
      <w:r w:rsidRPr="0083461B">
        <w:rPr>
          <w:rFonts w:eastAsia="Calibri"/>
          <w:lang w:eastAsia="en-US"/>
        </w:rPr>
        <w:t>Староста сельского населенного пункта назначается Советом Новорождественского сельского поселения сроком на 5 лет, по представлению схода граждан сельского населенного пункта. Староста сельского населенного пункта назначается из числа граждан Российской Фед</w:t>
      </w:r>
      <w:r w:rsidRPr="0083461B">
        <w:rPr>
          <w:rFonts w:eastAsia="Calibri"/>
          <w:lang w:eastAsia="en-US"/>
        </w:rPr>
        <w:t>е</w:t>
      </w:r>
      <w:r w:rsidRPr="0083461B">
        <w:rPr>
          <w:rFonts w:eastAsia="Calibri"/>
          <w:lang w:eastAsia="en-US"/>
        </w:rPr>
        <w:t>рации, проживающих на территории данного сельского населенного пункта и обладающих акти</w:t>
      </w:r>
      <w:r w:rsidRPr="0083461B">
        <w:rPr>
          <w:rFonts w:eastAsia="Calibri"/>
          <w:lang w:eastAsia="en-US"/>
        </w:rPr>
        <w:t>в</w:t>
      </w:r>
      <w:r w:rsidRPr="0083461B">
        <w:rPr>
          <w:rFonts w:eastAsia="Calibri"/>
          <w:lang w:eastAsia="en-US"/>
        </w:rPr>
        <w:t>ным избирательным правом, либо граждан Российской Федерации, достигших на день представления сходом граждан 18 лет и имеющих в собственн</w:t>
      </w:r>
      <w:r w:rsidRPr="0083461B">
        <w:rPr>
          <w:rFonts w:eastAsia="Calibri"/>
          <w:lang w:eastAsia="en-US"/>
        </w:rPr>
        <w:t>о</w:t>
      </w:r>
      <w:r w:rsidRPr="0083461B">
        <w:rPr>
          <w:rFonts w:eastAsia="Calibri"/>
          <w:lang w:eastAsia="en-US"/>
        </w:rPr>
        <w:t>сти жилое помещение, расположенное на территории данного сельского населенного пункта.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rFonts w:eastAsia="Calibri"/>
          <w:lang w:eastAsia="en-US"/>
        </w:rPr>
        <w:t>Староста сельского населенного пункта не является лицом, замещающим государс</w:t>
      </w:r>
      <w:r w:rsidRPr="0083461B">
        <w:rPr>
          <w:rFonts w:eastAsia="Calibri"/>
          <w:lang w:eastAsia="en-US"/>
        </w:rPr>
        <w:t>т</w:t>
      </w:r>
      <w:r w:rsidRPr="0083461B">
        <w:rPr>
          <w:rFonts w:eastAsia="Calibri"/>
          <w:lang w:eastAsia="en-US"/>
        </w:rPr>
        <w:t>венную должность, должность государственной гражданской службы, муниципальную должность, за и</w:t>
      </w:r>
      <w:r w:rsidRPr="0083461B">
        <w:rPr>
          <w:rFonts w:eastAsia="Calibri"/>
          <w:lang w:eastAsia="en-US"/>
        </w:rPr>
        <w:t>с</w:t>
      </w:r>
      <w:r w:rsidRPr="0083461B">
        <w:rPr>
          <w:rFonts w:eastAsia="Calibri"/>
          <w:lang w:eastAsia="en-US"/>
        </w:rPr>
        <w:t>ключением муниципальной должности депутата представительного органа муниципального обр</w:t>
      </w:r>
      <w:r w:rsidRPr="0083461B">
        <w:rPr>
          <w:rFonts w:eastAsia="Calibri"/>
          <w:lang w:eastAsia="en-US"/>
        </w:rPr>
        <w:t>а</w:t>
      </w:r>
      <w:r w:rsidRPr="0083461B">
        <w:rPr>
          <w:rFonts w:eastAsia="Calibri"/>
          <w:lang w:eastAsia="en-US"/>
        </w:rPr>
        <w:t>зования, осуществляющего свои полномочия на непостоянной основе, или должность муниц</w:t>
      </w:r>
      <w:r w:rsidRPr="0083461B">
        <w:rPr>
          <w:rFonts w:eastAsia="Calibri"/>
          <w:lang w:eastAsia="en-US"/>
        </w:rPr>
        <w:t>и</w:t>
      </w:r>
      <w:r w:rsidRPr="0083461B">
        <w:rPr>
          <w:rFonts w:eastAsia="Calibri"/>
          <w:lang w:eastAsia="en-US"/>
        </w:rPr>
        <w:t>пальной службы, не может состоять в трудовых отношениях и иных непосредственно связанных с ними отношениях с органами местного самоуправл</w:t>
      </w:r>
      <w:r w:rsidRPr="0083461B">
        <w:rPr>
          <w:rFonts w:eastAsia="Calibri"/>
          <w:lang w:eastAsia="en-US"/>
        </w:rPr>
        <w:t>е</w:t>
      </w:r>
      <w:r w:rsidRPr="0083461B">
        <w:rPr>
          <w:rFonts w:eastAsia="Calibri"/>
          <w:lang w:eastAsia="en-US"/>
        </w:rPr>
        <w:t>ния.»;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3) часть 3 изложить в следующей редакции: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rFonts w:eastAsia="Calibri"/>
          <w:lang w:eastAsia="en-US"/>
        </w:rPr>
        <w:t>«3. Полномочия старосты сельского населенного пункта прекращаются досрочно по реш</w:t>
      </w:r>
      <w:r w:rsidRPr="0083461B">
        <w:rPr>
          <w:rFonts w:eastAsia="Calibri"/>
          <w:lang w:eastAsia="en-US"/>
        </w:rPr>
        <w:t>е</w:t>
      </w:r>
      <w:r w:rsidRPr="0083461B">
        <w:rPr>
          <w:rFonts w:eastAsia="Calibri"/>
          <w:lang w:eastAsia="en-US"/>
        </w:rPr>
        <w:t>нию Совета Новорождественского сельского поселения, по представлению схода граждан сел</w:t>
      </w:r>
      <w:r w:rsidRPr="0083461B">
        <w:rPr>
          <w:rFonts w:eastAsia="Calibri"/>
          <w:lang w:eastAsia="en-US"/>
        </w:rPr>
        <w:t>ь</w:t>
      </w:r>
      <w:r w:rsidRPr="0083461B">
        <w:rPr>
          <w:rFonts w:eastAsia="Calibri"/>
          <w:lang w:eastAsia="en-US"/>
        </w:rPr>
        <w:t xml:space="preserve">ского населенного пункта, а также в случаях, установленных пунктами 1 - 7 части 10 статьи 40 </w:t>
      </w:r>
      <w:r w:rsidRPr="0083461B">
        <w:t>Федерального закона от 06.10.2003 № 131-ФЗ «Об общих принципах организации местного сам</w:t>
      </w:r>
      <w:r w:rsidRPr="0083461B">
        <w:t>о</w:t>
      </w:r>
      <w:r w:rsidRPr="0083461B">
        <w:t>управления в Российской Федерации»</w:t>
      </w:r>
      <w:r w:rsidRPr="0083461B">
        <w:rPr>
          <w:rFonts w:eastAsia="Calibri"/>
          <w:lang w:eastAsia="en-US"/>
        </w:rPr>
        <w:t>.»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9</w:t>
      </w:r>
      <w:r>
        <w:rPr>
          <w:b/>
        </w:rPr>
        <w:t>)</w:t>
      </w:r>
      <w:r w:rsidRPr="0083461B">
        <w:t>.</w:t>
      </w:r>
      <w:r w:rsidRPr="0083461B">
        <w:rPr>
          <w:b/>
        </w:rPr>
        <w:t xml:space="preserve"> </w:t>
      </w:r>
      <w:r w:rsidRPr="0083461B">
        <w:t>Статью 32 признать утратившей силу.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rPr>
          <w:b/>
        </w:rPr>
        <w:t>10.</w:t>
      </w:r>
      <w:r w:rsidRPr="0083461B">
        <w:t xml:space="preserve"> В части 1 статьи 45 слова «Избирательной комиссией,» исключить.</w:t>
      </w:r>
    </w:p>
    <w:p w:rsidR="00170066" w:rsidRPr="0083461B" w:rsidRDefault="00170066" w:rsidP="00170066">
      <w:pPr>
        <w:adjustRightInd w:val="0"/>
        <w:jc w:val="both"/>
      </w:pPr>
      <w:r>
        <w:t xml:space="preserve">           </w:t>
      </w:r>
      <w:r w:rsidRPr="0083461B">
        <w:t>2. Назначить проведение публичных слушаний по проекту внесения изменений и дополн</w:t>
      </w:r>
      <w:r w:rsidRPr="0083461B">
        <w:t>е</w:t>
      </w:r>
      <w:r w:rsidRPr="0083461B">
        <w:t xml:space="preserve">ний в Устав муниципального образования «Новорождественское  сельское поселение» на </w:t>
      </w:r>
      <w:r>
        <w:t>«07» июня 2023</w:t>
      </w:r>
      <w:r w:rsidRPr="0083461B">
        <w:t xml:space="preserve"> года в 15 часов по адресу: 634535, Томская область, Томский район, с.Новорождественское, ул.Советская, д. 62, Администрация Новорождественского сельского п</w:t>
      </w:r>
      <w:r w:rsidRPr="0083461B">
        <w:t>о</w:t>
      </w:r>
      <w:r w:rsidRPr="0083461B">
        <w:t>селения.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3. Назначить ответственным за организацию и проведение публичных слушаний  Председ</w:t>
      </w:r>
      <w:r w:rsidRPr="0083461B">
        <w:t>а</w:t>
      </w:r>
      <w:r w:rsidRPr="0083461B">
        <w:t>теля Совета Новорождественского сельского поселения Воскобойникова Константина Николаев</w:t>
      </w:r>
      <w:r w:rsidRPr="0083461B">
        <w:t>и</w:t>
      </w:r>
      <w:r w:rsidRPr="0083461B">
        <w:t>ча.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>4. Назначить секретарем публичных слушаний Управляющего делами Администрации Н</w:t>
      </w:r>
      <w:r w:rsidRPr="0083461B">
        <w:t>о</w:t>
      </w:r>
      <w:r w:rsidRPr="0083461B">
        <w:t xml:space="preserve">ворождественского сельского поселения </w:t>
      </w:r>
      <w:proofErr w:type="spellStart"/>
      <w:r w:rsidRPr="0083461B">
        <w:t>Кошевец</w:t>
      </w:r>
      <w:proofErr w:type="spellEnd"/>
      <w:r w:rsidRPr="0083461B">
        <w:t xml:space="preserve"> Юлию Валерьевну.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 xml:space="preserve">5. Секретарю публичных слушаний </w:t>
      </w:r>
      <w:proofErr w:type="spellStart"/>
      <w:r w:rsidRPr="0083461B">
        <w:t>Кошевец</w:t>
      </w:r>
      <w:proofErr w:type="spellEnd"/>
      <w:r w:rsidRPr="0083461B">
        <w:t xml:space="preserve"> Ю.В осуществлять прием письменных зам</w:t>
      </w:r>
      <w:r w:rsidRPr="0083461B">
        <w:t>е</w:t>
      </w:r>
      <w:r w:rsidRPr="0083461B">
        <w:t>чаний и предложений по проекту о внесении изменений и дополнений в Устав от жителей Нов</w:t>
      </w:r>
      <w:r w:rsidRPr="0083461B">
        <w:t>о</w:t>
      </w:r>
      <w:r w:rsidRPr="0083461B">
        <w:t>рождественского сельского поселения по адресу: с.Новорождественское, ул.Советская, д. 62, по тел</w:t>
      </w:r>
      <w:r w:rsidRPr="0083461B">
        <w:t>е</w:t>
      </w:r>
      <w:r w:rsidRPr="0083461B">
        <w:t>фону: 946-519.</w:t>
      </w:r>
    </w:p>
    <w:p w:rsidR="00170066" w:rsidRPr="0083461B" w:rsidRDefault="00170066" w:rsidP="00170066">
      <w:pPr>
        <w:adjustRightInd w:val="0"/>
        <w:ind w:firstLine="709"/>
        <w:jc w:val="both"/>
      </w:pPr>
      <w:r w:rsidRPr="0083461B">
        <w:t xml:space="preserve"> 6. Настоящее решение опубликовать в Информационном бюллетене Новорождественского  сельского поселения и разместить на официальном сайте Новорождественского сельского посел</w:t>
      </w:r>
      <w:r w:rsidRPr="0083461B">
        <w:t>е</w:t>
      </w:r>
      <w:r w:rsidRPr="0083461B">
        <w:t>ния (</w:t>
      </w:r>
      <w:r w:rsidRPr="0083461B">
        <w:rPr>
          <w:lang w:val="en-US"/>
        </w:rPr>
        <w:t>http</w:t>
      </w:r>
      <w:r w:rsidRPr="0083461B">
        <w:t>://</w:t>
      </w:r>
      <w:proofErr w:type="spellStart"/>
      <w:r w:rsidRPr="0083461B">
        <w:t>новорождественское.рф</w:t>
      </w:r>
      <w:proofErr w:type="spellEnd"/>
      <w:r w:rsidRPr="0083461B">
        <w:t>)</w:t>
      </w:r>
    </w:p>
    <w:p w:rsidR="00170066" w:rsidRPr="0083461B" w:rsidRDefault="00170066" w:rsidP="00170066">
      <w:pPr>
        <w:ind w:left="567"/>
        <w:jc w:val="both"/>
      </w:pPr>
      <w:r w:rsidRPr="0083461B">
        <w:t xml:space="preserve">   7. Настоящее решение вступает в силу после его официального опубликования.</w:t>
      </w:r>
    </w:p>
    <w:p w:rsidR="00170066" w:rsidRPr="0083461B" w:rsidRDefault="00170066" w:rsidP="00170066">
      <w:pPr>
        <w:ind w:left="567"/>
        <w:jc w:val="both"/>
      </w:pPr>
    </w:p>
    <w:p w:rsidR="00170066" w:rsidRPr="0083461B" w:rsidRDefault="00170066" w:rsidP="00170066">
      <w:pPr>
        <w:jc w:val="both"/>
        <w:rPr>
          <w:iCs/>
        </w:rPr>
      </w:pPr>
      <w:r w:rsidRPr="0083461B">
        <w:rPr>
          <w:iCs/>
        </w:rPr>
        <w:t xml:space="preserve"> Председатель Совета  поселения                                                                             К.Н. Воскобойн</w:t>
      </w:r>
      <w:r w:rsidRPr="0083461B">
        <w:rPr>
          <w:iCs/>
        </w:rPr>
        <w:t>и</w:t>
      </w:r>
      <w:r w:rsidRPr="0083461B">
        <w:rPr>
          <w:iCs/>
        </w:rPr>
        <w:t>ков</w:t>
      </w:r>
    </w:p>
    <w:p w:rsidR="00170066" w:rsidRPr="0083461B" w:rsidRDefault="00170066" w:rsidP="00170066">
      <w:pPr>
        <w:jc w:val="both"/>
        <w:rPr>
          <w:iCs/>
        </w:rPr>
      </w:pPr>
    </w:p>
    <w:p w:rsidR="00170066" w:rsidRPr="0083461B" w:rsidRDefault="00170066" w:rsidP="00170066">
      <w:pPr>
        <w:tabs>
          <w:tab w:val="left" w:pos="6620"/>
        </w:tabs>
        <w:rPr>
          <w:iCs/>
        </w:rPr>
      </w:pPr>
    </w:p>
    <w:p w:rsidR="00170066" w:rsidRPr="0083461B" w:rsidRDefault="00170066" w:rsidP="00170066">
      <w:pPr>
        <w:tabs>
          <w:tab w:val="left" w:pos="6620"/>
        </w:tabs>
      </w:pPr>
      <w:r w:rsidRPr="0083461B">
        <w:rPr>
          <w:iCs/>
        </w:rPr>
        <w:t xml:space="preserve"> Глава поселения(Глава Администрации)</w:t>
      </w:r>
      <w:r w:rsidRPr="0083461B">
        <w:rPr>
          <w:iCs/>
        </w:rPr>
        <w:tab/>
        <w:t xml:space="preserve">                        А.В. Д</w:t>
      </w:r>
      <w:r w:rsidRPr="0083461B">
        <w:rPr>
          <w:iCs/>
        </w:rPr>
        <w:t>у</w:t>
      </w:r>
      <w:r w:rsidRPr="0083461B">
        <w:rPr>
          <w:iCs/>
        </w:rPr>
        <w:t>дин</w:t>
      </w:r>
    </w:p>
    <w:p w:rsidR="00170066" w:rsidRPr="0083461B" w:rsidRDefault="00170066" w:rsidP="00170066">
      <w:pPr>
        <w:jc w:val="center"/>
        <w:rPr>
          <w:b/>
          <w:bCs/>
        </w:rPr>
      </w:pPr>
    </w:p>
    <w:p w:rsidR="00170066" w:rsidRPr="0083461B" w:rsidRDefault="00170066" w:rsidP="00170066">
      <w:pPr>
        <w:rPr>
          <w:b/>
          <w:bCs/>
        </w:rPr>
      </w:pPr>
      <w:r w:rsidRPr="0083461B">
        <w:rPr>
          <w:b/>
          <w:bCs/>
        </w:rPr>
        <w:t xml:space="preserve">       </w:t>
      </w:r>
    </w:p>
    <w:p w:rsidR="00170066" w:rsidRDefault="00170066" w:rsidP="00DF24C1">
      <w:pPr>
        <w:jc w:val="center"/>
        <w:rPr>
          <w:sz w:val="44"/>
          <w:szCs w:val="44"/>
        </w:rPr>
      </w:pPr>
    </w:p>
    <w:sectPr w:rsidR="00170066" w:rsidSect="00D0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A1" w:rsidRDefault="001813A1" w:rsidP="00DF24C1">
      <w:r>
        <w:separator/>
      </w:r>
    </w:p>
  </w:endnote>
  <w:endnote w:type="continuationSeparator" w:id="0">
    <w:p w:rsidR="001813A1" w:rsidRDefault="001813A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6" w:rsidRDefault="001700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6" w:rsidRDefault="001700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A1" w:rsidRDefault="001813A1" w:rsidP="00DF24C1">
      <w:r>
        <w:separator/>
      </w:r>
    </w:p>
  </w:footnote>
  <w:footnote w:type="continuationSeparator" w:id="0">
    <w:p w:rsidR="001813A1" w:rsidRDefault="001813A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6" w:rsidRDefault="001700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70066">
      <w:t>16</w:t>
    </w:r>
    <w:r w:rsidR="00716892">
      <w:t xml:space="preserve"> </w:t>
    </w:r>
    <w:r>
      <w:t xml:space="preserve">от   </w:t>
    </w:r>
    <w:r w:rsidR="00525650">
      <w:t>24</w:t>
    </w:r>
    <w:r>
      <w:t>.</w:t>
    </w:r>
    <w:r w:rsidR="00525650">
      <w:t>05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6" w:rsidRDefault="001700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94DC0"/>
    <w:rsid w:val="005B5892"/>
    <w:rsid w:val="005C1701"/>
    <w:rsid w:val="005C607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6703F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64</cp:revision>
  <dcterms:created xsi:type="dcterms:W3CDTF">2021-02-10T02:34:00Z</dcterms:created>
  <dcterms:modified xsi:type="dcterms:W3CDTF">2023-06-05T04:30:00Z</dcterms:modified>
</cp:coreProperties>
</file>