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1E1D22">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r w:rsidR="00E135A0">
                        <w:t>16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E135A0" w:rsidRPr="0057690A" w:rsidRDefault="00F4285B" w:rsidP="00E135A0">
      <w:pPr>
        <w:jc w:val="center"/>
        <w:rPr>
          <w:sz w:val="44"/>
          <w:szCs w:val="44"/>
        </w:rPr>
      </w:pPr>
      <w:r>
        <w:rPr>
          <w:sz w:val="44"/>
          <w:szCs w:val="44"/>
        </w:rPr>
        <w:t>№</w:t>
      </w:r>
      <w:r w:rsidR="00E135A0">
        <w:rPr>
          <w:sz w:val="44"/>
          <w:szCs w:val="44"/>
        </w:rPr>
        <w:t>20</w:t>
      </w:r>
    </w:p>
    <w:p w:rsidR="00F57D14" w:rsidRPr="00091E3E" w:rsidRDefault="00F57D14" w:rsidP="00F57D14">
      <w:pPr>
        <w:jc w:val="center"/>
        <w:rPr>
          <w:b/>
        </w:rPr>
      </w:pPr>
      <w:r w:rsidRPr="00091E3E">
        <w:rPr>
          <w:b/>
        </w:rPr>
        <w:t>МУНИЦИПАЛЬНОЕ ОБРАЗОВАНИЕ</w:t>
      </w:r>
    </w:p>
    <w:p w:rsidR="00F57D14" w:rsidRPr="00091E3E" w:rsidRDefault="00F57D14" w:rsidP="00F57D14">
      <w:pPr>
        <w:jc w:val="center"/>
        <w:rPr>
          <w:b/>
        </w:rPr>
      </w:pPr>
      <w:r w:rsidRPr="00091E3E">
        <w:rPr>
          <w:b/>
        </w:rPr>
        <w:t>«НОВОРОЖДЕСТВЕНСКОЕ СЕЛЬСКОЕ ПОСЕЛЕНИЕ»</w:t>
      </w:r>
    </w:p>
    <w:p w:rsidR="00F57D14" w:rsidRPr="00091E3E" w:rsidRDefault="00F57D14" w:rsidP="00F57D14">
      <w:pPr>
        <w:jc w:val="center"/>
        <w:rPr>
          <w:b/>
        </w:rPr>
      </w:pPr>
    </w:p>
    <w:p w:rsidR="00F57D14" w:rsidRPr="00091E3E" w:rsidRDefault="00F57D14" w:rsidP="00F57D14">
      <w:pPr>
        <w:jc w:val="center"/>
        <w:rPr>
          <w:b/>
        </w:rPr>
      </w:pPr>
      <w:r w:rsidRPr="00091E3E">
        <w:rPr>
          <w:b/>
        </w:rPr>
        <w:t>АДМИНИСТРАЦИЯ НОВОРОЖДЕСТВЕНСКОГО СЕЛЬСКОГО ПОСЕЛЕНИЯ</w:t>
      </w:r>
    </w:p>
    <w:p w:rsidR="00F57D14" w:rsidRPr="00091E3E" w:rsidRDefault="00F57D14" w:rsidP="00F57D14">
      <w:pPr>
        <w:jc w:val="center"/>
        <w:rPr>
          <w:b/>
        </w:rPr>
      </w:pPr>
    </w:p>
    <w:p w:rsidR="00F57D14" w:rsidRDefault="00E135A0" w:rsidP="00E135A0">
      <w:pPr>
        <w:jc w:val="center"/>
        <w:rPr>
          <w:b/>
        </w:rPr>
      </w:pPr>
      <w:r>
        <w:rPr>
          <w:b/>
        </w:rPr>
        <w:t>ПОСТАНОВЛЕНИЕ</w:t>
      </w:r>
    </w:p>
    <w:p w:rsidR="00F57D14" w:rsidRPr="00934E00" w:rsidRDefault="00F57D14" w:rsidP="00F57D14">
      <w:pPr>
        <w:spacing w:line="360" w:lineRule="auto"/>
        <w:rPr>
          <w:u w:val="single"/>
        </w:rPr>
      </w:pPr>
      <w:r>
        <w:t xml:space="preserve">«16» июня 2023г. </w:t>
      </w:r>
      <w:r>
        <w:tab/>
      </w:r>
      <w:r>
        <w:tab/>
      </w:r>
      <w:r>
        <w:tab/>
      </w:r>
      <w:r>
        <w:tab/>
      </w:r>
      <w:r>
        <w:tab/>
      </w:r>
      <w:r>
        <w:tab/>
      </w:r>
      <w:r>
        <w:tab/>
      </w:r>
      <w:r>
        <w:tab/>
      </w:r>
      <w:r>
        <w:tab/>
        <w:t>№ 36</w:t>
      </w:r>
    </w:p>
    <w:p w:rsidR="00F57D14" w:rsidRDefault="00F57D14" w:rsidP="00F57D14">
      <w:pPr>
        <w:spacing w:line="360" w:lineRule="auto"/>
        <w:jc w:val="center"/>
      </w:pPr>
      <w:r>
        <w:t>с. Новорождественское</w:t>
      </w:r>
    </w:p>
    <w:p w:rsidR="00F57D14" w:rsidRPr="00A50255" w:rsidRDefault="00F57D14" w:rsidP="00F57D14"/>
    <w:p w:rsidR="00F57D14" w:rsidRPr="00493FDD" w:rsidRDefault="00F57D14" w:rsidP="00F57D14">
      <w:pPr>
        <w:widowControl w:val="0"/>
        <w:autoSpaceDE w:val="0"/>
        <w:autoSpaceDN w:val="0"/>
        <w:adjustRightInd w:val="0"/>
        <w:ind w:right="4253"/>
        <w:jc w:val="both"/>
        <w:rPr>
          <w:bCs/>
        </w:rPr>
      </w:pPr>
      <w:r w:rsidRPr="00493FDD">
        <w:t xml:space="preserve">Об утверждении административного регламента </w:t>
      </w:r>
      <w:r w:rsidRPr="008278B5">
        <w:t>предоставления муниципальной услуги «</w:t>
      </w:r>
      <w:r w:rsidRPr="007A5337">
        <w:rPr>
          <w:color w:val="000000"/>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278B5">
        <w:t>»</w:t>
      </w:r>
      <w:r w:rsidRPr="008278B5">
        <w:rPr>
          <w:bCs/>
        </w:rPr>
        <w:t xml:space="preserve"> на территории</w:t>
      </w:r>
      <w:r w:rsidRPr="006A2D0B">
        <w:rPr>
          <w:bCs/>
        </w:rPr>
        <w:t xml:space="preserve"> </w:t>
      </w:r>
      <w:r w:rsidRPr="006A2D0B">
        <w:rPr>
          <w:bCs/>
          <w:iCs/>
        </w:rPr>
        <w:t>муниципального</w:t>
      </w:r>
      <w:r w:rsidRPr="00493FDD">
        <w:rPr>
          <w:bCs/>
          <w:iCs/>
        </w:rPr>
        <w:t xml:space="preserve"> образования «</w:t>
      </w:r>
      <w:r>
        <w:rPr>
          <w:bCs/>
          <w:iCs/>
        </w:rPr>
        <w:t>Новорождественское</w:t>
      </w:r>
      <w:r w:rsidRPr="00493FDD">
        <w:rPr>
          <w:bCs/>
          <w:iCs/>
        </w:rPr>
        <w:t xml:space="preserve"> сельское поселение»</w:t>
      </w:r>
    </w:p>
    <w:p w:rsidR="00F57D14" w:rsidRPr="00FB4F82" w:rsidRDefault="00F57D14" w:rsidP="00F57D14">
      <w:pPr>
        <w:snapToGrid w:val="0"/>
        <w:jc w:val="both"/>
      </w:pPr>
    </w:p>
    <w:p w:rsidR="00F57D14" w:rsidRPr="00FB4F82" w:rsidRDefault="00F57D14" w:rsidP="00F57D14">
      <w:pPr>
        <w:pStyle w:val="Standard"/>
        <w:ind w:firstLine="708"/>
        <w:jc w:val="both"/>
        <w:rPr>
          <w:rStyle w:val="FontStyle67"/>
        </w:rPr>
      </w:pPr>
      <w:r w:rsidRPr="00FB4F82">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cs="Times New Roman"/>
        </w:rPr>
        <w:t>Новорождественское</w:t>
      </w:r>
      <w:r w:rsidRPr="00FB4F82">
        <w:rPr>
          <w:rFonts w:cs="Times New Roman"/>
        </w:rPr>
        <w:t xml:space="preserve"> сельское поселение»,</w:t>
      </w:r>
    </w:p>
    <w:p w:rsidR="00F57D14" w:rsidRPr="00FB4F82" w:rsidRDefault="00F57D14" w:rsidP="00F57D14"/>
    <w:p w:rsidR="00F57D14" w:rsidRPr="00FB4F82" w:rsidRDefault="00F57D14" w:rsidP="00F57D14">
      <w:r w:rsidRPr="00FB4F82">
        <w:t>ПОСТАНОВЛЯЮ:</w:t>
      </w:r>
    </w:p>
    <w:p w:rsidR="00F57D14" w:rsidRPr="007A5337" w:rsidRDefault="00F57D14" w:rsidP="00F57D14"/>
    <w:p w:rsidR="00F57D14" w:rsidRPr="00493FDD" w:rsidRDefault="00F57D14" w:rsidP="007335D3">
      <w:pPr>
        <w:pStyle w:val="ConsPlusTitle"/>
        <w:numPr>
          <w:ilvl w:val="0"/>
          <w:numId w:val="3"/>
        </w:numPr>
        <w:tabs>
          <w:tab w:val="clear" w:pos="1533"/>
          <w:tab w:val="num" w:pos="0"/>
        </w:tabs>
        <w:autoSpaceDE/>
        <w:autoSpaceDN/>
        <w:ind w:left="0" w:firstLine="0"/>
        <w:jc w:val="both"/>
        <w:rPr>
          <w:b w:val="0"/>
          <w:sz w:val="24"/>
          <w:szCs w:val="24"/>
        </w:rPr>
      </w:pPr>
      <w:r w:rsidRPr="007A5337">
        <w:rPr>
          <w:b w:val="0"/>
          <w:sz w:val="24"/>
          <w:szCs w:val="24"/>
        </w:rPr>
        <w:t xml:space="preserve">Утвердить административный </w:t>
      </w:r>
      <w:hyperlink w:anchor="P28" w:history="1">
        <w:r w:rsidRPr="007A5337">
          <w:rPr>
            <w:b w:val="0"/>
            <w:sz w:val="24"/>
            <w:szCs w:val="24"/>
          </w:rPr>
          <w:t>регламент</w:t>
        </w:r>
      </w:hyperlink>
      <w:r w:rsidRPr="007A5337">
        <w:rPr>
          <w:b w:val="0"/>
          <w:sz w:val="24"/>
          <w:szCs w:val="24"/>
        </w:rPr>
        <w:t xml:space="preserve"> предоставления муниципальной услуги «</w:t>
      </w:r>
      <w:r w:rsidRPr="007A5337">
        <w:rPr>
          <w:b w:val="0"/>
          <w:color w:val="000000"/>
          <w:sz w:val="24"/>
          <w:szCs w:val="24"/>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A5337">
        <w:rPr>
          <w:b w:val="0"/>
          <w:sz w:val="24"/>
          <w:szCs w:val="24"/>
        </w:rPr>
        <w:t>»</w:t>
      </w:r>
      <w:r w:rsidRPr="007A5337">
        <w:rPr>
          <w:b w:val="0"/>
          <w:bCs/>
          <w:sz w:val="24"/>
          <w:szCs w:val="24"/>
        </w:rPr>
        <w:t xml:space="preserve"> на территории </w:t>
      </w:r>
      <w:r w:rsidRPr="007A5337">
        <w:rPr>
          <w:b w:val="0"/>
          <w:bCs/>
          <w:iCs/>
          <w:sz w:val="24"/>
          <w:szCs w:val="24"/>
        </w:rPr>
        <w:t>муниципального образования</w:t>
      </w:r>
      <w:r w:rsidRPr="007A5337">
        <w:rPr>
          <w:b w:val="0"/>
          <w:sz w:val="24"/>
          <w:szCs w:val="24"/>
        </w:rPr>
        <w:t xml:space="preserve"> «</w:t>
      </w:r>
      <w:r>
        <w:rPr>
          <w:b w:val="0"/>
          <w:sz w:val="24"/>
          <w:szCs w:val="24"/>
        </w:rPr>
        <w:t>Новорождественское</w:t>
      </w:r>
      <w:r w:rsidRPr="007A5337">
        <w:rPr>
          <w:b w:val="0"/>
          <w:sz w:val="24"/>
          <w:szCs w:val="24"/>
        </w:rPr>
        <w:t xml:space="preserve"> сельское поселение», согласно</w:t>
      </w:r>
      <w:r w:rsidRPr="00493FDD">
        <w:rPr>
          <w:b w:val="0"/>
          <w:sz w:val="24"/>
          <w:szCs w:val="24"/>
        </w:rPr>
        <w:t xml:space="preserve"> приложению, к настоящему постановлению.</w:t>
      </w:r>
    </w:p>
    <w:p w:rsidR="00F57D14" w:rsidRPr="001200E6" w:rsidRDefault="00F57D14" w:rsidP="00F57D14">
      <w:pPr>
        <w:pStyle w:val="ConsPlusTitle"/>
        <w:jc w:val="both"/>
        <w:rPr>
          <w:b w:val="0"/>
          <w:sz w:val="24"/>
          <w:szCs w:val="24"/>
        </w:rPr>
      </w:pPr>
      <w:r>
        <w:rPr>
          <w:b w:val="0"/>
          <w:sz w:val="24"/>
          <w:szCs w:val="24"/>
        </w:rPr>
        <w:t xml:space="preserve">2.    </w:t>
      </w:r>
      <w:r w:rsidRPr="00493FDD">
        <w:rPr>
          <w:b w:val="0"/>
          <w:sz w:val="24"/>
          <w:szCs w:val="24"/>
        </w:rPr>
        <w:t>Управляющему</w:t>
      </w:r>
      <w:r w:rsidRPr="007B6166">
        <w:rPr>
          <w:b w:val="0"/>
          <w:sz w:val="24"/>
          <w:szCs w:val="24"/>
        </w:rPr>
        <w:t xml:space="preserve"> делами</w:t>
      </w:r>
      <w:r w:rsidRPr="001200E6">
        <w:rPr>
          <w:b w:val="0"/>
          <w:sz w:val="24"/>
          <w:szCs w:val="24"/>
        </w:rPr>
        <w:t xml:space="preserve"> опубликовать настоящее постановление в Информационном бюллетене </w:t>
      </w:r>
      <w:r>
        <w:rPr>
          <w:b w:val="0"/>
          <w:sz w:val="24"/>
          <w:szCs w:val="24"/>
        </w:rPr>
        <w:t>Новорождественског</w:t>
      </w:r>
      <w:r w:rsidRPr="001200E6">
        <w:rPr>
          <w:b w:val="0"/>
          <w:sz w:val="24"/>
          <w:szCs w:val="24"/>
        </w:rPr>
        <w:t xml:space="preserve">о сельского поселения и разместить на официальном сайте </w:t>
      </w:r>
      <w:proofErr w:type="spellStart"/>
      <w:r w:rsidRPr="001200E6">
        <w:rPr>
          <w:b w:val="0"/>
          <w:sz w:val="24"/>
          <w:szCs w:val="24"/>
        </w:rPr>
        <w:t>Богашевского</w:t>
      </w:r>
      <w:proofErr w:type="spellEnd"/>
      <w:r w:rsidRPr="001200E6">
        <w:rPr>
          <w:b w:val="0"/>
          <w:sz w:val="24"/>
          <w:szCs w:val="24"/>
        </w:rPr>
        <w:t xml:space="preserve"> сельского поселения (</w:t>
      </w:r>
      <w:r w:rsidRPr="00E46FFB">
        <w:rPr>
          <w:b w:val="0"/>
          <w:sz w:val="24"/>
          <w:szCs w:val="24"/>
        </w:rPr>
        <w:t>https://новорождественское.рф/</w:t>
      </w:r>
      <w:r w:rsidRPr="001200E6">
        <w:rPr>
          <w:b w:val="0"/>
          <w:sz w:val="24"/>
          <w:szCs w:val="24"/>
        </w:rPr>
        <w:t>)</w:t>
      </w:r>
      <w:r w:rsidRPr="001200E6">
        <w:rPr>
          <w:b w:val="0"/>
          <w:color w:val="000000"/>
          <w:sz w:val="24"/>
          <w:szCs w:val="24"/>
        </w:rPr>
        <w:t>.</w:t>
      </w:r>
    </w:p>
    <w:p w:rsidR="00F57D14" w:rsidRPr="001200E6" w:rsidRDefault="00F57D14" w:rsidP="007335D3">
      <w:pPr>
        <w:pStyle w:val="af3"/>
        <w:numPr>
          <w:ilvl w:val="0"/>
          <w:numId w:val="3"/>
        </w:numPr>
        <w:tabs>
          <w:tab w:val="clear" w:pos="1533"/>
          <w:tab w:val="clear" w:pos="6804"/>
          <w:tab w:val="left" w:pos="0"/>
        </w:tabs>
        <w:spacing w:before="0"/>
        <w:ind w:left="0" w:firstLine="0"/>
        <w:jc w:val="both"/>
        <w:rPr>
          <w:szCs w:val="24"/>
        </w:rPr>
      </w:pPr>
      <w:r w:rsidRPr="001200E6">
        <w:rPr>
          <w:szCs w:val="24"/>
        </w:rPr>
        <w:t xml:space="preserve">Настоящее Постановление вступает в силу с </w:t>
      </w:r>
      <w:r>
        <w:rPr>
          <w:szCs w:val="24"/>
        </w:rPr>
        <w:t>даты</w:t>
      </w:r>
      <w:r w:rsidRPr="001200E6">
        <w:rPr>
          <w:szCs w:val="24"/>
        </w:rPr>
        <w:t xml:space="preserve"> его официального опубликования.</w:t>
      </w:r>
    </w:p>
    <w:p w:rsidR="00F57D14" w:rsidRPr="001200E6" w:rsidRDefault="00F57D14" w:rsidP="007335D3">
      <w:pPr>
        <w:pStyle w:val="af3"/>
        <w:numPr>
          <w:ilvl w:val="0"/>
          <w:numId w:val="3"/>
        </w:numPr>
        <w:tabs>
          <w:tab w:val="clear" w:pos="1533"/>
          <w:tab w:val="clear" w:pos="6804"/>
          <w:tab w:val="left" w:pos="0"/>
        </w:tabs>
        <w:spacing w:before="0"/>
        <w:ind w:left="0" w:firstLine="0"/>
        <w:jc w:val="both"/>
        <w:rPr>
          <w:szCs w:val="24"/>
        </w:rPr>
      </w:pPr>
      <w:r w:rsidRPr="001200E6">
        <w:rPr>
          <w:szCs w:val="24"/>
        </w:rPr>
        <w:t>Контроль за исполнением настоящего постановления оставляю за собой.</w:t>
      </w:r>
    </w:p>
    <w:p w:rsidR="00F57D14" w:rsidRPr="001200E6" w:rsidRDefault="00F57D14" w:rsidP="00F57D14">
      <w:pPr>
        <w:ind w:left="600"/>
      </w:pPr>
    </w:p>
    <w:p w:rsidR="00F57D14" w:rsidRDefault="00F57D14" w:rsidP="00F57D14"/>
    <w:p w:rsidR="00F57D14" w:rsidRDefault="00F57D14" w:rsidP="00F57D14"/>
    <w:p w:rsidR="00F57D14" w:rsidRPr="000E588E" w:rsidRDefault="00F57D14" w:rsidP="00F57D14"/>
    <w:p w:rsidR="00F57D14" w:rsidRDefault="00F57D14" w:rsidP="00F57D14">
      <w:pPr>
        <w:ind w:right="-1" w:firstLine="708"/>
        <w:jc w:val="both"/>
      </w:pPr>
      <w:proofErr w:type="spellStart"/>
      <w:r>
        <w:t>И.о</w:t>
      </w:r>
      <w:proofErr w:type="spellEnd"/>
      <w:r>
        <w:t xml:space="preserve">. Главы поселения   </w:t>
      </w:r>
    </w:p>
    <w:p w:rsidR="00F57D14" w:rsidRDefault="00F57D14" w:rsidP="00F57D14">
      <w:pPr>
        <w:ind w:right="-1" w:firstLine="708"/>
        <w:jc w:val="both"/>
      </w:pPr>
      <w:r>
        <w:t xml:space="preserve">(Главы </w:t>
      </w:r>
      <w:proofErr w:type="gramStart"/>
      <w:r>
        <w:t xml:space="preserve">Администрации)   </w:t>
      </w:r>
      <w:proofErr w:type="gramEnd"/>
      <w:r>
        <w:t xml:space="preserve">                       </w:t>
      </w:r>
      <w:r>
        <w:tab/>
        <w:t xml:space="preserve">                               </w:t>
      </w:r>
      <w:r>
        <w:tab/>
        <w:t xml:space="preserve">Ю.В. </w:t>
      </w:r>
      <w:proofErr w:type="spellStart"/>
      <w:r>
        <w:t>Кошевец</w:t>
      </w:r>
      <w:proofErr w:type="spellEnd"/>
    </w:p>
    <w:p w:rsidR="00F57D14" w:rsidRPr="007B426E" w:rsidRDefault="00F57D14" w:rsidP="00E135A0">
      <w:pPr>
        <w:ind w:left="4956" w:firstLine="708"/>
      </w:pPr>
      <w:r>
        <w:rPr>
          <w:sz w:val="20"/>
          <w:szCs w:val="20"/>
        </w:rPr>
        <w:br w:type="page"/>
      </w:r>
      <w:r w:rsidRPr="007B426E">
        <w:lastRenderedPageBreak/>
        <w:t xml:space="preserve">Приложение 1 к постановлению </w:t>
      </w:r>
    </w:p>
    <w:p w:rsidR="00F57D14" w:rsidRPr="007B426E" w:rsidRDefault="00F57D14" w:rsidP="00F57D14">
      <w:pPr>
        <w:ind w:left="5664"/>
      </w:pPr>
      <w:r w:rsidRPr="007B426E">
        <w:t xml:space="preserve">Администрации </w:t>
      </w:r>
      <w:r>
        <w:t>Новорождественского</w:t>
      </w:r>
      <w:r w:rsidRPr="007B426E">
        <w:t xml:space="preserve"> сельского поселения</w:t>
      </w:r>
    </w:p>
    <w:p w:rsidR="00F57D14" w:rsidRPr="007B426E" w:rsidRDefault="00F57D14" w:rsidP="00F57D14">
      <w:r w:rsidRPr="007B426E">
        <w:t xml:space="preserve">                                                                                            </w:t>
      </w:r>
      <w:r>
        <w:tab/>
        <w:t xml:space="preserve">от «16» июня </w:t>
      </w:r>
      <w:r w:rsidRPr="007B426E">
        <w:t>202</w:t>
      </w:r>
      <w:r>
        <w:t>3 № 36</w:t>
      </w:r>
    </w:p>
    <w:p w:rsidR="00F57D14" w:rsidRPr="006A2D0B" w:rsidRDefault="00F57D14" w:rsidP="00F57D14">
      <w:pPr>
        <w:autoSpaceDE w:val="0"/>
        <w:jc w:val="center"/>
      </w:pPr>
    </w:p>
    <w:p w:rsidR="00F57D14" w:rsidRPr="00DF69E2" w:rsidRDefault="00F57D14" w:rsidP="00F57D14">
      <w:pPr>
        <w:widowControl w:val="0"/>
        <w:autoSpaceDE w:val="0"/>
        <w:autoSpaceDN w:val="0"/>
        <w:adjustRightInd w:val="0"/>
        <w:jc w:val="center"/>
        <w:rPr>
          <w:b/>
        </w:rPr>
      </w:pPr>
      <w:r w:rsidRPr="00DF69E2">
        <w:rPr>
          <w:b/>
        </w:rPr>
        <w:t>Административный регламент предоставления муниципальной услуги</w:t>
      </w:r>
    </w:p>
    <w:p w:rsidR="00F57D14" w:rsidRPr="00DF69E2" w:rsidRDefault="00F57D14" w:rsidP="00F57D14">
      <w:pPr>
        <w:widowControl w:val="0"/>
        <w:autoSpaceDE w:val="0"/>
        <w:autoSpaceDN w:val="0"/>
        <w:adjustRightInd w:val="0"/>
        <w:jc w:val="center"/>
        <w:rPr>
          <w:b/>
          <w:bCs/>
          <w:color w:val="000000"/>
        </w:rPr>
      </w:pPr>
      <w:r w:rsidRPr="00DF69E2">
        <w:rPr>
          <w:b/>
          <w:bCs/>
        </w:rPr>
        <w:t>«</w:t>
      </w:r>
      <w:r w:rsidRPr="00DF69E2">
        <w:rPr>
          <w:b/>
          <w:color w:val="000000"/>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F69E2">
        <w:rPr>
          <w:b/>
          <w:bCs/>
        </w:rPr>
        <w:t>»</w:t>
      </w:r>
      <w:r w:rsidRPr="00DF69E2">
        <w:rPr>
          <w:b/>
        </w:rPr>
        <w:t xml:space="preserve"> </w:t>
      </w:r>
      <w:r w:rsidRPr="00DF69E2">
        <w:rPr>
          <w:b/>
          <w:bCs/>
        </w:rPr>
        <w:t xml:space="preserve">на </w:t>
      </w:r>
      <w:r w:rsidRPr="00DF69E2">
        <w:rPr>
          <w:b/>
          <w:bCs/>
          <w:color w:val="000000"/>
        </w:rPr>
        <w:t xml:space="preserve">территории </w:t>
      </w:r>
    </w:p>
    <w:p w:rsidR="00F57D14" w:rsidRPr="00DF69E2" w:rsidRDefault="00F57D14" w:rsidP="00F57D14">
      <w:pPr>
        <w:widowControl w:val="0"/>
        <w:autoSpaceDE w:val="0"/>
        <w:autoSpaceDN w:val="0"/>
        <w:adjustRightInd w:val="0"/>
        <w:jc w:val="center"/>
        <w:rPr>
          <w:b/>
        </w:rPr>
      </w:pPr>
      <w:r w:rsidRPr="00DF69E2">
        <w:rPr>
          <w:b/>
          <w:bCs/>
          <w:iCs/>
          <w:color w:val="000000"/>
        </w:rPr>
        <w:t>муниципального образования «</w:t>
      </w:r>
      <w:r>
        <w:rPr>
          <w:b/>
          <w:bCs/>
          <w:iCs/>
          <w:color w:val="000000"/>
        </w:rPr>
        <w:t>Новорождественское</w:t>
      </w:r>
      <w:r w:rsidRPr="00DF69E2">
        <w:rPr>
          <w:b/>
          <w:bCs/>
          <w:iCs/>
          <w:color w:val="000000"/>
        </w:rPr>
        <w:t xml:space="preserve"> сельское поселение»</w:t>
      </w:r>
    </w:p>
    <w:p w:rsidR="00F57D14" w:rsidRPr="008278B5" w:rsidRDefault="00F57D14" w:rsidP="00F57D14">
      <w:pPr>
        <w:widowControl w:val="0"/>
        <w:autoSpaceDE w:val="0"/>
        <w:autoSpaceDN w:val="0"/>
        <w:adjustRightInd w:val="0"/>
        <w:jc w:val="center"/>
        <w:rPr>
          <w:b/>
          <w:bCs/>
          <w:iCs/>
          <w:color w:val="000000"/>
        </w:rPr>
      </w:pPr>
    </w:p>
    <w:p w:rsidR="00F57D14" w:rsidRDefault="00F57D14" w:rsidP="00F57D14">
      <w:pPr>
        <w:autoSpaceDE w:val="0"/>
        <w:autoSpaceDN w:val="0"/>
        <w:adjustRightInd w:val="0"/>
        <w:jc w:val="center"/>
        <w:rPr>
          <w:b/>
          <w:bCs/>
        </w:rPr>
      </w:pPr>
      <w:r>
        <w:rPr>
          <w:b/>
        </w:rPr>
        <w:t>I</w:t>
      </w:r>
      <w:r>
        <w:rPr>
          <w:rFonts w:eastAsia="Calibri"/>
          <w:b/>
          <w:lang w:eastAsia="en-US"/>
        </w:rPr>
        <w:t xml:space="preserve">. </w:t>
      </w:r>
      <w:r>
        <w:rPr>
          <w:b/>
          <w:bCs/>
        </w:rPr>
        <w:t>Общие положения</w:t>
      </w:r>
    </w:p>
    <w:p w:rsidR="00F57D14" w:rsidRDefault="00F57D14" w:rsidP="00F57D14">
      <w:pPr>
        <w:autoSpaceDE w:val="0"/>
        <w:autoSpaceDN w:val="0"/>
        <w:adjustRightInd w:val="0"/>
        <w:jc w:val="both"/>
        <w:outlineLvl w:val="2"/>
      </w:pPr>
    </w:p>
    <w:p w:rsidR="00F57D14" w:rsidRDefault="00F57D14" w:rsidP="00F57D14">
      <w:pPr>
        <w:autoSpaceDE w:val="0"/>
        <w:autoSpaceDN w:val="0"/>
        <w:adjustRightInd w:val="0"/>
        <w:jc w:val="center"/>
        <w:outlineLvl w:val="2"/>
        <w:rPr>
          <w:b/>
          <w:bCs/>
        </w:rPr>
      </w:pPr>
      <w:r>
        <w:rPr>
          <w:b/>
          <w:bCs/>
        </w:rPr>
        <w:t>1.1.  Предмет регулирования</w:t>
      </w:r>
    </w:p>
    <w:p w:rsidR="00F57D14" w:rsidRDefault="00F57D14" w:rsidP="00F57D14">
      <w:pPr>
        <w:autoSpaceDE w:val="0"/>
        <w:autoSpaceDN w:val="0"/>
        <w:adjustRightInd w:val="0"/>
        <w:ind w:firstLine="709"/>
        <w:jc w:val="both"/>
        <w:outlineLvl w:val="2"/>
      </w:pPr>
    </w:p>
    <w:p w:rsidR="00F57D14" w:rsidRDefault="00F57D14" w:rsidP="00F57D14">
      <w:pPr>
        <w:ind w:firstLine="709"/>
        <w:jc w:val="both"/>
      </w:pPr>
      <w:r>
        <w:t xml:space="preserve">1.1.1. Административный регламент Администрации Новорождественского сельского поселения </w:t>
      </w:r>
      <w:r>
        <w:rPr>
          <w:bCs/>
        </w:rPr>
        <w:t xml:space="preserve">по </w:t>
      </w:r>
      <w:r>
        <w:t>предоставлению муниципальной услуги «</w:t>
      </w:r>
      <w:r>
        <w:rPr>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 (далее – регламент, муниципальная услуга)</w:t>
      </w:r>
      <w:r>
        <w:rPr>
          <w:i/>
        </w:rPr>
        <w:t xml:space="preserve"> </w:t>
      </w:r>
      <w:r>
        <w:t xml:space="preserve">разработан в соответствии с </w:t>
      </w:r>
      <w:hyperlink r:id="rId8" w:history="1">
        <w:r>
          <w:rPr>
            <w:rStyle w:val="affff0"/>
          </w:rPr>
          <w:t>Федеральным законом</w:t>
        </w:r>
      </w:hyperlink>
      <w:r>
        <w:t xml:space="preserve"> от 27 июля 2010 года № 210-ФЗ «Об организации предоставления государственных и муниципальных услуг» (далее – Федеральный закон № 210-ФЗ) </w:t>
      </w:r>
      <w:r>
        <w:rPr>
          <w:color w:val="000000"/>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bCs/>
          <w:color w:val="000000"/>
        </w:rPr>
        <w:t xml:space="preserve">уполномоченным в соответствии с частью 4  статьи 51 Градостроительного кодекса Российской Федерации (далее – </w:t>
      </w:r>
      <w:proofErr w:type="spellStart"/>
      <w:r>
        <w:rPr>
          <w:bCs/>
          <w:color w:val="000000"/>
        </w:rPr>
        <w:t>ГрК</w:t>
      </w:r>
      <w:proofErr w:type="spellEnd"/>
      <w:r>
        <w:rPr>
          <w:bCs/>
          <w:color w:val="000000"/>
        </w:rPr>
        <w:t xml:space="preserve"> РФ) на выдачу разрешений на строительство органом местного самоуправления </w:t>
      </w:r>
      <w:r>
        <w:rPr>
          <w:color w:val="000000"/>
        </w:rPr>
        <w:t xml:space="preserve">полномочия по выдаче разрешения на строительство объекта капитального строительства, внесению изменений в </w:t>
      </w:r>
      <w:r>
        <w:rPr>
          <w:bCs/>
          <w:color w:val="000000"/>
        </w:rPr>
        <w:t>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tabs>
          <w:tab w:val="left" w:pos="1418"/>
        </w:tabs>
        <w:autoSpaceDE w:val="0"/>
        <w:autoSpaceDN w:val="0"/>
        <w:adjustRightInd w:val="0"/>
        <w:ind w:firstLine="709"/>
        <w:jc w:val="both"/>
        <w:outlineLvl w:val="2"/>
        <w:rPr>
          <w:iCs/>
        </w:rPr>
      </w:pPr>
      <w:r>
        <w:t>1.</w:t>
      </w:r>
      <w:proofErr w:type="gramStart"/>
      <w:r>
        <w:t>1.2.</w:t>
      </w:r>
      <w:r w:rsidRPr="00DF69E2">
        <w:rPr>
          <w:color w:val="FFFFFF"/>
        </w:rPr>
        <w:t>.</w:t>
      </w:r>
      <w:proofErr w:type="gramEnd"/>
      <w:r>
        <w:rPr>
          <w:color w:val="000000"/>
        </w:rPr>
        <w:t xml:space="preserve"> </w:t>
      </w:r>
      <w:r>
        <w:rPr>
          <w:bCs/>
          <w:color w:val="000000"/>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51 </w:t>
      </w:r>
      <w:proofErr w:type="spellStart"/>
      <w:r>
        <w:rPr>
          <w:bCs/>
          <w:color w:val="000000"/>
        </w:rPr>
        <w:t>ГрК</w:t>
      </w:r>
      <w:proofErr w:type="spellEnd"/>
      <w:r>
        <w:rPr>
          <w:bCs/>
          <w:color w:val="000000"/>
        </w:rPr>
        <w:t xml:space="preserve"> РФ.</w:t>
      </w:r>
    </w:p>
    <w:p w:rsidR="00F57D14" w:rsidRDefault="00F57D14" w:rsidP="00F57D14">
      <w:pPr>
        <w:autoSpaceDE w:val="0"/>
        <w:autoSpaceDN w:val="0"/>
        <w:adjustRightInd w:val="0"/>
        <w:ind w:firstLine="709"/>
        <w:jc w:val="both"/>
        <w:outlineLvl w:val="2"/>
      </w:pPr>
    </w:p>
    <w:p w:rsidR="00F57D14" w:rsidRDefault="00F57D14" w:rsidP="00F57D14">
      <w:pPr>
        <w:autoSpaceDE w:val="0"/>
        <w:autoSpaceDN w:val="0"/>
        <w:adjustRightInd w:val="0"/>
        <w:jc w:val="center"/>
        <w:rPr>
          <w:b/>
        </w:rPr>
      </w:pPr>
      <w:r>
        <w:rPr>
          <w:b/>
          <w:bCs/>
        </w:rPr>
        <w:t>1.2. Круг заявителей</w:t>
      </w:r>
    </w:p>
    <w:p w:rsidR="00F57D14" w:rsidRDefault="00F57D14" w:rsidP="00F57D14">
      <w:pPr>
        <w:autoSpaceDE w:val="0"/>
        <w:autoSpaceDN w:val="0"/>
        <w:adjustRightInd w:val="0"/>
        <w:ind w:firstLine="709"/>
        <w:jc w:val="both"/>
        <w:outlineLvl w:val="2"/>
      </w:pPr>
    </w:p>
    <w:p w:rsidR="00F57D14" w:rsidRDefault="00F57D14" w:rsidP="00F57D14">
      <w:pPr>
        <w:autoSpaceDE w:val="0"/>
        <w:autoSpaceDN w:val="0"/>
        <w:adjustRightInd w:val="0"/>
        <w:ind w:firstLine="709"/>
        <w:jc w:val="both"/>
      </w:pPr>
      <w:r>
        <w:t>1.</w:t>
      </w:r>
      <w:proofErr w:type="gramStart"/>
      <w:r>
        <w:t>2.1.</w:t>
      </w:r>
      <w:r w:rsidRPr="00DF69E2">
        <w:rPr>
          <w:color w:val="FFFFFF"/>
        </w:rPr>
        <w:t>.</w:t>
      </w:r>
      <w:proofErr w:type="gramEnd"/>
      <w:r>
        <w:t xml:space="preserve">Заявителями на предоставление муниципальной услуги (далее – заявители) являются физические (в том числе индивидуальные предприниматели) или юридические лица, являющиеся застройщиками, определяемыми в соответствии с пунктом 16 статьи 1 </w:t>
      </w:r>
      <w:proofErr w:type="spellStart"/>
      <w:r>
        <w:t>ГрК</w:t>
      </w:r>
      <w:proofErr w:type="spellEnd"/>
      <w:r>
        <w:t xml:space="preserve"> РФ, обеспечивающие строительство, реконструкцию объекта капитального строительства на территории муниципального образования «</w:t>
      </w:r>
      <w:proofErr w:type="spellStart"/>
      <w:r>
        <w:t>Богашевское</w:t>
      </w:r>
      <w:proofErr w:type="spellEnd"/>
      <w:r>
        <w:t xml:space="preserve"> сельское поселение»</w:t>
      </w:r>
    </w:p>
    <w:p w:rsidR="00F57D14" w:rsidRDefault="00F57D14" w:rsidP="00F57D14">
      <w:pPr>
        <w:autoSpaceDE w:val="0"/>
        <w:autoSpaceDN w:val="0"/>
        <w:adjustRightInd w:val="0"/>
        <w:ind w:firstLine="709"/>
        <w:jc w:val="both"/>
      </w:pPr>
      <w:r>
        <w:t>1.</w:t>
      </w:r>
      <w:proofErr w:type="gramStart"/>
      <w:r>
        <w:t>2.2.</w:t>
      </w:r>
      <w:r w:rsidRPr="00DF69E2">
        <w:rPr>
          <w:color w:val="FFFFFF"/>
        </w:rPr>
        <w:t>.</w:t>
      </w:r>
      <w:proofErr w:type="gramEnd"/>
      <w: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законодательством Российской Федерации (далее – законный представитель, представитель заявителя).</w:t>
      </w:r>
    </w:p>
    <w:p w:rsidR="00F57D14" w:rsidRDefault="00F57D14" w:rsidP="00F57D14">
      <w:pPr>
        <w:autoSpaceDE w:val="0"/>
        <w:autoSpaceDN w:val="0"/>
        <w:adjustRightInd w:val="0"/>
        <w:ind w:firstLine="709"/>
        <w:jc w:val="both"/>
        <w:outlineLvl w:val="2"/>
      </w:pPr>
    </w:p>
    <w:p w:rsidR="00F57D14" w:rsidRDefault="00F57D14" w:rsidP="00F57D14">
      <w:pPr>
        <w:autoSpaceDE w:val="0"/>
        <w:autoSpaceDN w:val="0"/>
        <w:adjustRightInd w:val="0"/>
        <w:jc w:val="center"/>
        <w:rPr>
          <w:b/>
          <w:bCs/>
        </w:rPr>
      </w:pPr>
      <w:r>
        <w:rPr>
          <w:b/>
          <w:bCs/>
        </w:rPr>
        <w:t>1.3. Требования к порядку информирования о предоставлении муниципальной услуги</w:t>
      </w:r>
    </w:p>
    <w:p w:rsidR="00F57D14" w:rsidRDefault="00F57D14" w:rsidP="00F57D14">
      <w:pPr>
        <w:autoSpaceDE w:val="0"/>
        <w:autoSpaceDN w:val="0"/>
        <w:adjustRightInd w:val="0"/>
        <w:ind w:firstLine="709"/>
        <w:jc w:val="both"/>
        <w:outlineLvl w:val="2"/>
      </w:pPr>
    </w:p>
    <w:p w:rsidR="00F57D14" w:rsidRPr="00DF69E2" w:rsidRDefault="00F57D14" w:rsidP="00F57D14">
      <w:pPr>
        <w:tabs>
          <w:tab w:val="left" w:pos="1134"/>
        </w:tabs>
        <w:autoSpaceDE w:val="0"/>
        <w:autoSpaceDN w:val="0"/>
        <w:adjustRightInd w:val="0"/>
        <w:ind w:firstLine="709"/>
        <w:jc w:val="both"/>
        <w:outlineLvl w:val="2"/>
        <w:rPr>
          <w:color w:val="FFFFFF"/>
        </w:rPr>
      </w:pPr>
      <w:r>
        <w:t>1.3.1.</w:t>
      </w:r>
      <w:r w:rsidRPr="00DF69E2">
        <w:rPr>
          <w:color w:val="FFFFFF"/>
        </w:rPr>
        <w:t xml:space="preserve"> </w:t>
      </w:r>
      <w:r>
        <w:rPr>
          <w:color w:val="000000"/>
        </w:rPr>
        <w:t>Информирование о порядке предоставления услуги осуществляется:</w:t>
      </w:r>
    </w:p>
    <w:p w:rsidR="00F57D14" w:rsidRDefault="00F57D14" w:rsidP="00F57D14">
      <w:pPr>
        <w:autoSpaceDE w:val="0"/>
        <w:autoSpaceDN w:val="0"/>
        <w:adjustRightInd w:val="0"/>
        <w:ind w:right="-1" w:firstLine="709"/>
        <w:contextualSpacing/>
        <w:jc w:val="both"/>
        <w:rPr>
          <w:spacing w:val="1"/>
        </w:rPr>
      </w:pPr>
      <w:r>
        <w:rPr>
          <w:spacing w:val="1"/>
        </w:rPr>
        <w:t>Информирование о предоставлении муниципальной услуги:</w:t>
      </w:r>
    </w:p>
    <w:p w:rsidR="00F57D14" w:rsidRDefault="00F57D14" w:rsidP="00F57D14">
      <w:pPr>
        <w:autoSpaceDE w:val="0"/>
        <w:autoSpaceDN w:val="0"/>
        <w:adjustRightInd w:val="0"/>
        <w:ind w:right="-1" w:firstLine="709"/>
        <w:jc w:val="both"/>
        <w:rPr>
          <w:spacing w:val="1"/>
        </w:rPr>
      </w:pPr>
      <w:r>
        <w:rPr>
          <w:spacing w:val="1"/>
        </w:rPr>
        <w:t>1.3.1. информация о порядке предоставления муниципальной услуги размещается:</w:t>
      </w:r>
    </w:p>
    <w:p w:rsidR="00F57D14" w:rsidRDefault="00F57D14" w:rsidP="00F57D14">
      <w:pPr>
        <w:autoSpaceDE w:val="0"/>
        <w:autoSpaceDN w:val="0"/>
        <w:adjustRightInd w:val="0"/>
        <w:ind w:right="-1" w:firstLine="709"/>
        <w:jc w:val="both"/>
        <w:rPr>
          <w:spacing w:val="1"/>
        </w:rPr>
      </w:pPr>
      <w:r>
        <w:rPr>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57D14" w:rsidRDefault="00F57D14" w:rsidP="00F57D14">
      <w:pPr>
        <w:autoSpaceDE w:val="0"/>
        <w:autoSpaceDN w:val="0"/>
        <w:adjustRightInd w:val="0"/>
        <w:ind w:right="-1" w:firstLine="709"/>
        <w:jc w:val="both"/>
        <w:rPr>
          <w:spacing w:val="1"/>
        </w:rPr>
      </w:pPr>
      <w:r>
        <w:rPr>
          <w:spacing w:val="1"/>
        </w:rPr>
        <w:lastRenderedPageBreak/>
        <w:t>2) на официальном сайте муниципального образования «Новорождественское сельское</w:t>
      </w:r>
      <w:r>
        <w:rPr>
          <w:i/>
          <w:spacing w:val="1"/>
        </w:rPr>
        <w:t xml:space="preserve"> </w:t>
      </w:r>
      <w:r>
        <w:rPr>
          <w:spacing w:val="1"/>
        </w:rPr>
        <w:t>поселение»</w:t>
      </w:r>
      <w:r>
        <w:rPr>
          <w:i/>
          <w:spacing w:val="1"/>
        </w:rPr>
        <w:t xml:space="preserve"> </w:t>
      </w:r>
      <w:r>
        <w:rPr>
          <w:spacing w:val="1"/>
        </w:rPr>
        <w:t xml:space="preserve">в информационно-телекоммуникационной сети «Интернет» </w:t>
      </w:r>
      <w:r>
        <w:rPr>
          <w:lang w:eastAsia="zh-CN"/>
        </w:rPr>
        <w:t>(</w:t>
      </w:r>
      <w:r w:rsidRPr="00E46FFB">
        <w:rPr>
          <w:lang w:eastAsia="zh-CN"/>
        </w:rPr>
        <w:t>https://новорождественское.рф/</w:t>
      </w:r>
      <w:r>
        <w:rPr>
          <w:lang w:eastAsia="zh-CN"/>
        </w:rPr>
        <w:t>)</w:t>
      </w:r>
      <w:r>
        <w:rPr>
          <w:spacing w:val="1"/>
        </w:rPr>
        <w:t>;</w:t>
      </w:r>
    </w:p>
    <w:p w:rsidR="00F57D14" w:rsidRDefault="00F57D14" w:rsidP="00F57D14">
      <w:pPr>
        <w:autoSpaceDE w:val="0"/>
        <w:autoSpaceDN w:val="0"/>
        <w:adjustRightInd w:val="0"/>
        <w:ind w:right="-1" w:firstLine="709"/>
        <w:jc w:val="both"/>
        <w:rPr>
          <w:spacing w:val="1"/>
        </w:rPr>
      </w:pPr>
      <w:r>
        <w:rPr>
          <w:spacing w:val="1"/>
        </w:rPr>
        <w:t>3) на Региональном портале государственных и муниципальных услуг</w:t>
      </w:r>
      <w:r>
        <w:t xml:space="preserve"> </w:t>
      </w:r>
      <w:r>
        <w:rPr>
          <w:spacing w:val="1"/>
        </w:rPr>
        <w:t xml:space="preserve">МФЦ – (далее – Региональный портал); </w:t>
      </w:r>
    </w:p>
    <w:p w:rsidR="00F57D14" w:rsidRDefault="00F57D14" w:rsidP="00F57D14">
      <w:pPr>
        <w:autoSpaceDE w:val="0"/>
        <w:autoSpaceDN w:val="0"/>
        <w:adjustRightInd w:val="0"/>
        <w:ind w:right="-1" w:firstLine="709"/>
        <w:jc w:val="both"/>
        <w:rPr>
          <w:spacing w:val="1"/>
        </w:rPr>
      </w:pPr>
      <w:r>
        <w:rPr>
          <w:spacing w:val="1"/>
        </w:rPr>
        <w:t>4) на Едином портале государственных и муниципальных услуг (функций) (далее – Единый портал);</w:t>
      </w:r>
    </w:p>
    <w:p w:rsidR="00F57D14" w:rsidRDefault="00F57D14" w:rsidP="00F57D14">
      <w:pPr>
        <w:autoSpaceDE w:val="0"/>
        <w:autoSpaceDN w:val="0"/>
        <w:adjustRightInd w:val="0"/>
        <w:ind w:right="-1" w:firstLine="709"/>
        <w:jc w:val="both"/>
        <w:rPr>
          <w:spacing w:val="1"/>
        </w:rPr>
      </w:pPr>
      <w:r>
        <w:rPr>
          <w:spacing w:val="1"/>
        </w:rPr>
        <w:t>5) в государственной информационной системе «Реестр государственных и муниципальных услуг)(http://frgu.ru) (далее – Региональный реестр).</w:t>
      </w:r>
    </w:p>
    <w:p w:rsidR="00F57D14" w:rsidRDefault="00F57D14" w:rsidP="00F57D14">
      <w:pPr>
        <w:autoSpaceDE w:val="0"/>
        <w:autoSpaceDN w:val="0"/>
        <w:adjustRightInd w:val="0"/>
        <w:ind w:right="-1" w:firstLine="709"/>
        <w:jc w:val="both"/>
        <w:rPr>
          <w:spacing w:val="1"/>
        </w:rPr>
      </w:pPr>
      <w:r>
        <w:rPr>
          <w:spacing w:val="1"/>
        </w:rPr>
        <w:t>6) непосредственно при личном приеме заявителя в Администрацию Новорождественского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57D14" w:rsidRDefault="00F57D14" w:rsidP="00F57D14">
      <w:pPr>
        <w:autoSpaceDE w:val="0"/>
        <w:autoSpaceDN w:val="0"/>
        <w:adjustRightInd w:val="0"/>
        <w:ind w:right="-1" w:firstLine="709"/>
        <w:jc w:val="both"/>
        <w:rPr>
          <w:spacing w:val="1"/>
        </w:rPr>
      </w:pPr>
      <w:r>
        <w:rPr>
          <w:spacing w:val="1"/>
        </w:rPr>
        <w:t>7) по телефону Уполномоченным органом или многофункционального центра;</w:t>
      </w:r>
    </w:p>
    <w:p w:rsidR="00F57D14" w:rsidRDefault="00F57D14" w:rsidP="00F57D14">
      <w:pPr>
        <w:autoSpaceDE w:val="0"/>
        <w:autoSpaceDN w:val="0"/>
        <w:adjustRightInd w:val="0"/>
        <w:ind w:right="-1" w:firstLine="709"/>
        <w:jc w:val="both"/>
        <w:rPr>
          <w:spacing w:val="1"/>
        </w:rPr>
      </w:pPr>
      <w:r>
        <w:rPr>
          <w:spacing w:val="1"/>
        </w:rPr>
        <w:t>8) письменно, в том числе посредством электронной почты, факсимильной связи;</w:t>
      </w:r>
    </w:p>
    <w:p w:rsidR="00F57D14" w:rsidRDefault="00F57D14" w:rsidP="00F57D14">
      <w:pPr>
        <w:autoSpaceDE w:val="0"/>
        <w:autoSpaceDN w:val="0"/>
        <w:adjustRightInd w:val="0"/>
        <w:ind w:right="-1" w:firstLine="709"/>
        <w:jc w:val="both"/>
        <w:rPr>
          <w:spacing w:val="1"/>
        </w:rPr>
      </w:pPr>
      <w:r>
        <w:rPr>
          <w:spacing w:val="1"/>
        </w:rPr>
        <w:t>1.3.2. Консультирование по вопросам предоставления муниципальной услуги осуществляется:</w:t>
      </w:r>
    </w:p>
    <w:p w:rsidR="00F57D14" w:rsidRDefault="00F57D14" w:rsidP="00F57D14">
      <w:pPr>
        <w:autoSpaceDE w:val="0"/>
        <w:autoSpaceDN w:val="0"/>
        <w:adjustRightInd w:val="0"/>
        <w:ind w:right="-1" w:firstLine="709"/>
        <w:jc w:val="both"/>
        <w:rPr>
          <w:spacing w:val="1"/>
        </w:rPr>
      </w:pPr>
      <w:r>
        <w:rPr>
          <w:spacing w:val="1"/>
        </w:rPr>
        <w:t>1)в многофункциональных центрах предоставления государственных и муниципальных услуг при устном обращении - лично или по телефону;</w:t>
      </w:r>
    </w:p>
    <w:p w:rsidR="00F57D14" w:rsidRDefault="00F57D14" w:rsidP="00F57D14">
      <w:pPr>
        <w:autoSpaceDE w:val="0"/>
        <w:autoSpaceDN w:val="0"/>
        <w:adjustRightInd w:val="0"/>
        <w:ind w:right="-1" w:firstLine="709"/>
        <w:jc w:val="both"/>
        <w:rPr>
          <w:spacing w:val="1"/>
        </w:rPr>
      </w:pPr>
      <w:r>
        <w:rPr>
          <w:spacing w:val="1"/>
        </w:rPr>
        <w:t>2)в интерактивной форме Регионального портала;</w:t>
      </w:r>
    </w:p>
    <w:p w:rsidR="00F57D14" w:rsidRPr="00DF69E2" w:rsidRDefault="00F57D14" w:rsidP="00F57D14">
      <w:pPr>
        <w:autoSpaceDE w:val="0"/>
        <w:autoSpaceDN w:val="0"/>
        <w:adjustRightInd w:val="0"/>
        <w:ind w:right="-1" w:firstLine="709"/>
        <w:jc w:val="both"/>
        <w:rPr>
          <w:spacing w:val="1"/>
        </w:rPr>
      </w:pPr>
      <w:r>
        <w:rPr>
          <w:spacing w:val="1"/>
        </w:rPr>
        <w:t xml:space="preserve">3)в структурном подразделении органа местного самоуправления при устном обращении - лично </w:t>
      </w:r>
      <w:r w:rsidRPr="00DF69E2">
        <w:rPr>
          <w:spacing w:val="1"/>
        </w:rPr>
        <w:t>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57D14" w:rsidRPr="00DF69E2" w:rsidRDefault="00F57D14" w:rsidP="007335D3">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На Едином портале и/или Региональном портале размещается следующая информация:</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rsidRPr="00DF69E2">
        <w:t>исчерпывающий перечень документов, необходимых для предоставления муниципальной услуги, требования</w:t>
      </w:r>
      <w:r>
        <w:t xml:space="preserve"> к оформлению указанных документов, а также перечень документов, которые заявитель вправе представить по собственной инициативе;</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круг заявителей;</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срок предоставления муниципальной услуги;</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размер платы, взимаемой за предоставление муниципальной услуги;</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исчерпывающий перечень оснований для приостановления или отказа в предоставлении муниципальной услуги;</w:t>
      </w:r>
    </w:p>
    <w:p w:rsidR="00F57D14" w:rsidRDefault="00F57D14" w:rsidP="007335D3">
      <w:pPr>
        <w:pStyle w:val="afe"/>
        <w:numPr>
          <w:ilvl w:val="0"/>
          <w:numId w:val="7"/>
        </w:numPr>
        <w:tabs>
          <w:tab w:val="left" w:pos="851"/>
          <w:tab w:val="left" w:pos="1134"/>
        </w:tabs>
        <w:autoSpaceDE w:val="0"/>
        <w:autoSpaceDN w:val="0"/>
        <w:adjustRightInd w:val="0"/>
        <w:ind w:left="0" w:firstLine="709"/>
        <w:contextualSpacing/>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формы заявлений (уведомлений, сообщений), используемые при предоставлении муниципальной услуги;</w:t>
      </w:r>
    </w:p>
    <w:p w:rsidR="00F57D14" w:rsidRDefault="00F57D14" w:rsidP="007335D3">
      <w:pPr>
        <w:pStyle w:val="afe"/>
        <w:numPr>
          <w:ilvl w:val="0"/>
          <w:numId w:val="7"/>
        </w:numPr>
        <w:tabs>
          <w:tab w:val="left" w:pos="1134"/>
        </w:tabs>
        <w:autoSpaceDE w:val="0"/>
        <w:autoSpaceDN w:val="0"/>
        <w:adjustRightInd w:val="0"/>
        <w:ind w:left="0" w:firstLine="709"/>
        <w:contextualSpacing/>
        <w:jc w:val="both"/>
      </w:pPr>
      <w:r>
        <w:t>справочная информация:</w:t>
      </w:r>
    </w:p>
    <w:p w:rsidR="00F57D14" w:rsidRDefault="00F57D14" w:rsidP="007335D3">
      <w:pPr>
        <w:pStyle w:val="afe"/>
        <w:numPr>
          <w:ilvl w:val="0"/>
          <w:numId w:val="8"/>
        </w:numPr>
        <w:tabs>
          <w:tab w:val="left" w:pos="1134"/>
        </w:tabs>
        <w:suppressAutoHyphens/>
        <w:autoSpaceDE w:val="0"/>
        <w:autoSpaceDN w:val="0"/>
        <w:adjustRightInd w:val="0"/>
        <w:ind w:left="0" w:firstLine="709"/>
        <w:contextualSpacing/>
        <w:jc w:val="both"/>
      </w:pPr>
      <w:r>
        <w:rPr>
          <w:rFonts w:eastAsia="Calibri"/>
          <w:lang w:eastAsia="en-US"/>
        </w:rPr>
        <w:t>место нахождения и график работы Уполномоченного органа, Администрации;</w:t>
      </w:r>
    </w:p>
    <w:p w:rsidR="00F57D14" w:rsidRDefault="00F57D14" w:rsidP="007335D3">
      <w:pPr>
        <w:pStyle w:val="afe"/>
        <w:numPr>
          <w:ilvl w:val="0"/>
          <w:numId w:val="8"/>
        </w:numPr>
        <w:tabs>
          <w:tab w:val="left" w:pos="1134"/>
        </w:tabs>
        <w:suppressAutoHyphens/>
        <w:autoSpaceDE w:val="0"/>
        <w:autoSpaceDN w:val="0"/>
        <w:adjustRightInd w:val="0"/>
        <w:ind w:left="0" w:firstLine="709"/>
        <w:contextualSpacing/>
        <w:jc w:val="both"/>
      </w:pPr>
      <w:r>
        <w:rPr>
          <w:rFonts w:eastAsia="Calibri"/>
          <w:lang w:eastAsia="en-US"/>
        </w:rPr>
        <w:t>справочные телефоны Уполномоченного органа, Администрации;</w:t>
      </w:r>
    </w:p>
    <w:p w:rsidR="00F57D14" w:rsidRPr="00DF69E2" w:rsidRDefault="00F57D14" w:rsidP="007335D3">
      <w:pPr>
        <w:pStyle w:val="afe"/>
        <w:numPr>
          <w:ilvl w:val="0"/>
          <w:numId w:val="8"/>
        </w:numPr>
        <w:tabs>
          <w:tab w:val="left" w:pos="1134"/>
        </w:tabs>
        <w:suppressAutoHyphens/>
        <w:autoSpaceDE w:val="0"/>
        <w:autoSpaceDN w:val="0"/>
        <w:adjustRightInd w:val="0"/>
        <w:ind w:left="0" w:firstLine="709"/>
        <w:contextualSpacing/>
        <w:jc w:val="both"/>
        <w:rPr>
          <w:rFonts w:eastAsia="Calibri"/>
          <w:lang w:eastAsia="en-US"/>
        </w:rPr>
      </w:pPr>
      <w:r>
        <w:rPr>
          <w:rFonts w:eastAsia="Calibri"/>
          <w:lang w:eastAsia="en-US"/>
        </w:rPr>
        <w:t xml:space="preserve">адрес официального сайта </w:t>
      </w:r>
      <w:r w:rsidRPr="00DF69E2">
        <w:rPr>
          <w:rFonts w:eastAsia="Calibri"/>
          <w:lang w:eastAsia="en-US"/>
        </w:rPr>
        <w:t>Администрации, а также официальной электронной почты и (или) формы обратной связи Уполномоченного органа в сети Интернет.</w:t>
      </w:r>
    </w:p>
    <w:p w:rsidR="00F57D14" w:rsidRPr="00DF69E2" w:rsidRDefault="00F57D14" w:rsidP="00F57D14">
      <w:pPr>
        <w:autoSpaceDE w:val="0"/>
        <w:autoSpaceDN w:val="0"/>
        <w:adjustRightInd w:val="0"/>
        <w:ind w:firstLine="709"/>
        <w:jc w:val="both"/>
        <w:outlineLvl w:val="2"/>
        <w:rPr>
          <w:color w:val="000000"/>
        </w:rPr>
      </w:pPr>
      <w:r w:rsidRPr="00DF69E2">
        <w:rPr>
          <w:color w:val="000000"/>
        </w:rPr>
        <w:t>1.3.2. Информирование осуществляется по вопросам, касающимся:</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sz w:val="24"/>
          <w:szCs w:val="24"/>
        </w:rPr>
        <w:t>способов</w:t>
      </w:r>
      <w:r w:rsidRPr="00DF69E2">
        <w:rPr>
          <w:rFonts w:ascii="Times New Roman" w:hAnsi="Times New Roman" w:cs="Times New Roman"/>
          <w:color w:val="000000"/>
          <w:sz w:val="24"/>
          <w:szCs w:val="24"/>
        </w:rPr>
        <w:t xml:space="preserve"> подачи </w:t>
      </w:r>
      <w:r w:rsidRPr="00DF69E2">
        <w:rPr>
          <w:rFonts w:ascii="Times New Roman" w:hAnsi="Times New Roman" w:cs="Times New Roman"/>
          <w:bCs/>
          <w:color w:val="000000"/>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DF69E2">
        <w:rPr>
          <w:rFonts w:ascii="Times New Roman" w:hAnsi="Times New Roman" w:cs="Times New Roman"/>
          <w:color w:val="000000"/>
          <w:sz w:val="24"/>
          <w:szCs w:val="24"/>
        </w:rPr>
        <w:t>уведомления о переходе прав на земельный участок, права пользования недрами, об образовании земельного участка</w:t>
      </w:r>
      <w:r w:rsidRPr="00DF69E2">
        <w:rPr>
          <w:rFonts w:ascii="Times New Roman" w:hAnsi="Times New Roman" w:cs="Times New Roman"/>
          <w:bCs/>
          <w:color w:val="000000"/>
          <w:sz w:val="24"/>
          <w:szCs w:val="24"/>
        </w:rPr>
        <w:t>, предусмотренного частью 21</w:t>
      </w:r>
      <w:r w:rsidRPr="00DF69E2">
        <w:rPr>
          <w:rFonts w:ascii="Times New Roman" w:hAnsi="Times New Roman" w:cs="Times New Roman"/>
          <w:bCs/>
          <w:color w:val="000000"/>
          <w:sz w:val="24"/>
          <w:szCs w:val="24"/>
          <w:vertAlign w:val="superscript"/>
        </w:rPr>
        <w:t>10</w:t>
      </w:r>
      <w:r w:rsidRPr="00DF69E2">
        <w:rPr>
          <w:rFonts w:ascii="Times New Roman" w:hAnsi="Times New Roman" w:cs="Times New Roman"/>
          <w:bCs/>
          <w:color w:val="000000"/>
          <w:sz w:val="24"/>
          <w:szCs w:val="24"/>
        </w:rPr>
        <w:t xml:space="preserve"> статьи 51 </w:t>
      </w:r>
      <w:proofErr w:type="spellStart"/>
      <w:r w:rsidRPr="00DF69E2">
        <w:rPr>
          <w:rFonts w:ascii="Times New Roman" w:hAnsi="Times New Roman" w:cs="Times New Roman"/>
          <w:color w:val="000000"/>
          <w:sz w:val="24"/>
          <w:szCs w:val="24"/>
        </w:rPr>
        <w:t>ГрК</w:t>
      </w:r>
      <w:proofErr w:type="spellEnd"/>
      <w:r w:rsidRPr="00DF69E2">
        <w:rPr>
          <w:rFonts w:ascii="Times New Roman" w:hAnsi="Times New Roman" w:cs="Times New Roman"/>
          <w:color w:val="000000"/>
          <w:sz w:val="24"/>
          <w:szCs w:val="24"/>
        </w:rPr>
        <w:t xml:space="preserve"> РФ</w:t>
      </w:r>
      <w:r w:rsidRPr="00DF69E2">
        <w:rPr>
          <w:rFonts w:ascii="Times New Roman" w:hAnsi="Times New Roman" w:cs="Times New Roman"/>
          <w:bCs/>
          <w:color w:val="000000"/>
          <w:sz w:val="24"/>
          <w:szCs w:val="24"/>
        </w:rPr>
        <w:t xml:space="preserve"> (далее - уведомление);</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lastRenderedPageBreak/>
        <w:t>о предоставлении услуги;</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адресов Уполномоченного органа и МФЦ, обращение в которые необходимо для предоставления услуги;</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справочной информации о работе Уполномоченного органа;</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документов, необходимых для предоставления услуги;</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порядка и сроков предоставления услуги;</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57D14" w:rsidRPr="00DF69E2" w:rsidRDefault="00F57D14" w:rsidP="00F57D14">
      <w:pPr>
        <w:autoSpaceDE w:val="0"/>
        <w:autoSpaceDN w:val="0"/>
        <w:adjustRightInd w:val="0"/>
        <w:ind w:firstLine="709"/>
        <w:jc w:val="both"/>
        <w:outlineLvl w:val="2"/>
        <w:rPr>
          <w:color w:val="000000"/>
        </w:rPr>
      </w:pPr>
      <w:r w:rsidRPr="00DF69E2">
        <w:rPr>
          <w:color w:val="000000"/>
        </w:rPr>
        <w:t>Получение информации по вопросам предоставления услуги осуществляется бесплатно.</w:t>
      </w:r>
    </w:p>
    <w:p w:rsidR="00F57D14" w:rsidRPr="00DF69E2" w:rsidRDefault="00F57D14" w:rsidP="00F57D14">
      <w:pPr>
        <w:pStyle w:val="ConsPlusNormal"/>
        <w:ind w:firstLine="709"/>
        <w:jc w:val="both"/>
        <w:rPr>
          <w:rFonts w:ascii="Times New Roman" w:hAnsi="Times New Roman" w:cs="Times New Roman"/>
          <w:sz w:val="24"/>
          <w:szCs w:val="24"/>
        </w:rPr>
      </w:pPr>
      <w:r w:rsidRPr="00DF69E2">
        <w:rPr>
          <w:rFonts w:ascii="Times New Roman" w:hAnsi="Times New Roman" w:cs="Times New Roman"/>
          <w:sz w:val="24"/>
          <w:szCs w:val="24"/>
        </w:rPr>
        <w:t>1.3.3.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57D14" w:rsidRPr="00DF69E2" w:rsidRDefault="00F57D14" w:rsidP="00F57D14">
      <w:pPr>
        <w:widowControl w:val="0"/>
        <w:autoSpaceDE w:val="0"/>
        <w:autoSpaceDN w:val="0"/>
        <w:adjustRightInd w:val="0"/>
        <w:ind w:firstLine="709"/>
        <w:jc w:val="both"/>
      </w:pPr>
      <w:r w:rsidRPr="00DF69E2">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57D14" w:rsidRPr="00DF69E2" w:rsidRDefault="00F57D14" w:rsidP="00F57D14">
      <w:pPr>
        <w:widowControl w:val="0"/>
        <w:autoSpaceDE w:val="0"/>
        <w:autoSpaceDN w:val="0"/>
        <w:adjustRightInd w:val="0"/>
        <w:ind w:firstLine="709"/>
        <w:jc w:val="both"/>
      </w:pPr>
      <w:r w:rsidRPr="00DF69E2">
        <w:t>Устное информирование обратившегося лица осуществляется не более 10 минут.</w:t>
      </w:r>
    </w:p>
    <w:p w:rsidR="00F57D14" w:rsidRPr="00DF69E2" w:rsidRDefault="00F57D14" w:rsidP="00F57D14">
      <w:pPr>
        <w:widowControl w:val="0"/>
        <w:autoSpaceDE w:val="0"/>
        <w:autoSpaceDN w:val="0"/>
        <w:adjustRightInd w:val="0"/>
        <w:ind w:firstLine="709"/>
        <w:jc w:val="both"/>
      </w:pPr>
      <w:r w:rsidRPr="00DF69E2">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57D14" w:rsidRPr="00DF69E2" w:rsidRDefault="00F57D14" w:rsidP="00F57D14">
      <w:pPr>
        <w:widowControl w:val="0"/>
        <w:autoSpaceDE w:val="0"/>
        <w:autoSpaceDN w:val="0"/>
        <w:adjustRightInd w:val="0"/>
        <w:ind w:firstLine="709"/>
        <w:jc w:val="both"/>
      </w:pPr>
      <w:r w:rsidRPr="00DF69E2">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F57D14" w:rsidRDefault="00F57D14" w:rsidP="00F57D14">
      <w:pPr>
        <w:widowControl w:val="0"/>
        <w:autoSpaceDE w:val="0"/>
        <w:autoSpaceDN w:val="0"/>
        <w:adjustRightInd w:val="0"/>
        <w:ind w:firstLine="709"/>
        <w:jc w:val="both"/>
      </w:pPr>
      <w:r w:rsidRPr="00DF69E2">
        <w:t>Специалисты Уполномоченного органа,</w:t>
      </w:r>
      <w:r>
        <w:t xml:space="preserve">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F57D14" w:rsidRDefault="00F57D14" w:rsidP="00F57D14">
      <w:pPr>
        <w:autoSpaceDE w:val="0"/>
        <w:autoSpaceDN w:val="0"/>
        <w:adjustRightInd w:val="0"/>
        <w:ind w:firstLine="709"/>
        <w:jc w:val="both"/>
      </w:pPr>
      <w:r>
        <w:t>Рассмотрение письменных обращений осуществляется в течение 30 дней с даты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rsidR="00F57D14" w:rsidRDefault="00F57D14" w:rsidP="00F57D14">
      <w:pPr>
        <w:widowControl w:val="0"/>
        <w:autoSpaceDE w:val="0"/>
        <w:autoSpaceDN w:val="0"/>
        <w:adjustRightInd w:val="0"/>
        <w:ind w:firstLine="709"/>
        <w:jc w:val="both"/>
      </w:pPr>
      <w:r>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57D14" w:rsidRDefault="00F57D14" w:rsidP="00F57D14">
      <w:pPr>
        <w:widowControl w:val="0"/>
        <w:autoSpaceDE w:val="0"/>
        <w:autoSpaceDN w:val="0"/>
        <w:adjustRightInd w:val="0"/>
        <w:ind w:firstLine="709"/>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F57D14" w:rsidRPr="00DF69E2" w:rsidRDefault="00F57D14" w:rsidP="00F57D14">
      <w:pPr>
        <w:autoSpaceDE w:val="0"/>
        <w:autoSpaceDN w:val="0"/>
        <w:adjustRightInd w:val="0"/>
        <w:ind w:firstLine="709"/>
        <w:jc w:val="both"/>
        <w:outlineLvl w:val="2"/>
      </w:pPr>
      <w:r>
        <w:t xml:space="preserve">1.3.5. На официальном сайте муниципального образования «Новорождественское сельское поселение», на стендах в местах предоставления услуги и в многофункциональном центре размещается следующая </w:t>
      </w:r>
      <w:r w:rsidRPr="00DF69E2">
        <w:t>справочная информация:</w:t>
      </w:r>
    </w:p>
    <w:p w:rsidR="00F57D14" w:rsidRPr="00DF69E2" w:rsidRDefault="00F57D14" w:rsidP="007335D3">
      <w:pPr>
        <w:pStyle w:val="ConsPlusNormal"/>
        <w:widowControl/>
        <w:numPr>
          <w:ilvl w:val="0"/>
          <w:numId w:val="9"/>
        </w:numPr>
        <w:tabs>
          <w:tab w:val="left" w:pos="993"/>
        </w:tabs>
        <w:ind w:left="0" w:firstLine="709"/>
        <w:jc w:val="both"/>
        <w:rPr>
          <w:rFonts w:ascii="Times New Roman" w:hAnsi="Times New Roman" w:cs="Times New Roman"/>
          <w:sz w:val="24"/>
          <w:szCs w:val="24"/>
        </w:rPr>
      </w:pPr>
      <w:r w:rsidRPr="00DF69E2">
        <w:rPr>
          <w:rFonts w:ascii="Times New Roman" w:hAnsi="Times New Roman" w:cs="Times New Roman"/>
          <w:sz w:val="24"/>
          <w:szCs w:val="24"/>
        </w:rPr>
        <w:lastRenderedPageBreak/>
        <w:t>о месте нахождения и графике работы Уполномоченного органа, ответственного за предоставление услуги, а также МФЦ;</w:t>
      </w:r>
    </w:p>
    <w:p w:rsidR="00F57D14" w:rsidRPr="00DF69E2" w:rsidRDefault="00F57D14" w:rsidP="00F57D14">
      <w:pPr>
        <w:autoSpaceDE w:val="0"/>
        <w:autoSpaceDN w:val="0"/>
        <w:adjustRightInd w:val="0"/>
        <w:ind w:firstLine="709"/>
        <w:jc w:val="both"/>
        <w:outlineLvl w:val="2"/>
      </w:pPr>
      <w:r w:rsidRPr="00DF69E2">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57D14" w:rsidRDefault="00F57D14" w:rsidP="00F57D14">
      <w:pPr>
        <w:autoSpaceDE w:val="0"/>
        <w:autoSpaceDN w:val="0"/>
        <w:adjustRightInd w:val="0"/>
        <w:ind w:firstLine="709"/>
        <w:jc w:val="both"/>
        <w:outlineLvl w:val="2"/>
      </w:pPr>
      <w:r w:rsidRPr="00DF69E2">
        <w:t>1.</w:t>
      </w:r>
      <w:proofErr w:type="gramStart"/>
      <w:r w:rsidRPr="00DF69E2">
        <w:t>3.7.</w:t>
      </w:r>
      <w:r w:rsidRPr="00DF69E2">
        <w:rPr>
          <w:color w:val="FFFFFF"/>
        </w:rPr>
        <w:t>.</w:t>
      </w:r>
      <w:proofErr w:type="gramEnd"/>
      <w:r w:rsidRPr="00DF69E2">
        <w:t>МФЦ осуществляет информирование, консультирование заявителей о порядке предоставления муниципальной услуги в МФЦ, о ходе выполнения</w:t>
      </w:r>
      <w:r>
        <w:t xml:space="preserve">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w:t>
      </w:r>
      <w:r>
        <w:rPr>
          <w:rFonts w:eastAsia="Calibri"/>
          <w:lang w:eastAsia="en-US"/>
        </w:rPr>
        <w:t>Новорождественского</w:t>
      </w:r>
      <w:r w:rsidRPr="00DF69E2">
        <w:rPr>
          <w:rFonts w:eastAsia="Calibri"/>
          <w:lang w:eastAsia="en-US"/>
        </w:rPr>
        <w:t xml:space="preserve"> сельского поселения </w:t>
      </w:r>
      <w:r>
        <w:t>(далее – соглашение о взаимодействии) в секторах информирования МФЦ, на сайте МФЦ.</w:t>
      </w:r>
    </w:p>
    <w:p w:rsidR="00F57D14" w:rsidRDefault="00F57D14" w:rsidP="00F57D14">
      <w:pPr>
        <w:widowControl w:val="0"/>
        <w:autoSpaceDE w:val="0"/>
        <w:autoSpaceDN w:val="0"/>
        <w:adjustRightInd w:val="0"/>
        <w:ind w:firstLine="709"/>
        <w:jc w:val="both"/>
      </w:pPr>
      <w: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F57D14" w:rsidRDefault="00F57D14" w:rsidP="00F57D14">
      <w:pPr>
        <w:widowControl w:val="0"/>
        <w:autoSpaceDE w:val="0"/>
        <w:autoSpaceDN w:val="0"/>
        <w:adjustRightInd w:val="0"/>
        <w:ind w:firstLine="709"/>
        <w:jc w:val="both"/>
      </w:pPr>
      <w: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F57D14" w:rsidRDefault="00F57D14" w:rsidP="00F57D14">
      <w:pPr>
        <w:autoSpaceDE w:val="0"/>
        <w:autoSpaceDN w:val="0"/>
        <w:adjustRightInd w:val="0"/>
        <w:ind w:firstLine="709"/>
        <w:jc w:val="center"/>
        <w:outlineLvl w:val="2"/>
        <w:rPr>
          <w:b/>
          <w:bCs/>
        </w:rPr>
      </w:pPr>
    </w:p>
    <w:p w:rsidR="00F57D14" w:rsidRDefault="00F57D14" w:rsidP="00F57D14">
      <w:pPr>
        <w:autoSpaceDE w:val="0"/>
        <w:autoSpaceDN w:val="0"/>
        <w:adjustRightInd w:val="0"/>
        <w:ind w:left="568"/>
        <w:jc w:val="center"/>
        <w:rPr>
          <w:b/>
          <w:bCs/>
        </w:rPr>
      </w:pPr>
      <w:r>
        <w:rPr>
          <w:b/>
          <w:bCs/>
        </w:rPr>
        <w:t>II. Стандарт предоставления муниципальной услуги</w:t>
      </w:r>
    </w:p>
    <w:p w:rsidR="00F57D14" w:rsidRDefault="00F57D14" w:rsidP="00F57D14">
      <w:pPr>
        <w:autoSpaceDE w:val="0"/>
        <w:autoSpaceDN w:val="0"/>
        <w:adjustRightInd w:val="0"/>
        <w:ind w:firstLine="709"/>
        <w:jc w:val="center"/>
        <w:outlineLvl w:val="2"/>
        <w:rPr>
          <w:b/>
          <w:bCs/>
        </w:rPr>
      </w:pPr>
    </w:p>
    <w:p w:rsidR="00F57D14" w:rsidRDefault="00F57D14" w:rsidP="00F57D14">
      <w:pPr>
        <w:autoSpaceDE w:val="0"/>
        <w:autoSpaceDN w:val="0"/>
        <w:adjustRightInd w:val="0"/>
        <w:jc w:val="center"/>
        <w:outlineLvl w:val="2"/>
        <w:rPr>
          <w:b/>
          <w:bCs/>
        </w:rPr>
      </w:pPr>
      <w:r>
        <w:rPr>
          <w:b/>
          <w:bCs/>
        </w:rPr>
        <w:t>2.1. Наименование муниципальной услуги</w:t>
      </w:r>
    </w:p>
    <w:p w:rsidR="00F57D14" w:rsidRDefault="00F57D14" w:rsidP="00F57D14">
      <w:pPr>
        <w:autoSpaceDE w:val="0"/>
        <w:autoSpaceDN w:val="0"/>
        <w:adjustRightInd w:val="0"/>
        <w:ind w:firstLine="709"/>
        <w:jc w:val="center"/>
        <w:outlineLvl w:val="2"/>
        <w:rPr>
          <w:b/>
          <w:bCs/>
        </w:rPr>
      </w:pPr>
    </w:p>
    <w:p w:rsidR="00F57D14" w:rsidRDefault="00F57D14" w:rsidP="00F57D14">
      <w:pPr>
        <w:ind w:firstLine="709"/>
        <w:jc w:val="both"/>
      </w:pPr>
      <w:r>
        <w:rPr>
          <w:spacing w:val="-2"/>
        </w:rPr>
        <w:t xml:space="preserve">Наименование муниципальной </w:t>
      </w:r>
      <w: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autoSpaceDE w:val="0"/>
        <w:autoSpaceDN w:val="0"/>
        <w:adjustRightInd w:val="0"/>
        <w:ind w:firstLine="709"/>
        <w:jc w:val="both"/>
        <w:outlineLvl w:val="2"/>
        <w:rPr>
          <w:i/>
        </w:rPr>
      </w:pPr>
      <w:r>
        <w:t xml:space="preserve">Муниципальная услуга включает в себя следующие </w:t>
      </w:r>
      <w:proofErr w:type="spellStart"/>
      <w:r>
        <w:t>подуслуги</w:t>
      </w:r>
      <w:proofErr w:type="spellEnd"/>
      <w:r>
        <w:t xml:space="preserve">: </w:t>
      </w:r>
    </w:p>
    <w:p w:rsidR="00F57D14" w:rsidRDefault="00F57D14" w:rsidP="00F57D14">
      <w:pPr>
        <w:pStyle w:val="afe"/>
        <w:tabs>
          <w:tab w:val="left" w:pos="1276"/>
        </w:tabs>
        <w:ind w:left="0" w:firstLine="709"/>
        <w:jc w:val="both"/>
      </w:pPr>
      <w:r>
        <w:t>1)   выдача разрешений на строительство;</w:t>
      </w:r>
    </w:p>
    <w:p w:rsidR="00F57D14" w:rsidRDefault="00F57D14" w:rsidP="00F57D14">
      <w:pPr>
        <w:pStyle w:val="afe"/>
        <w:tabs>
          <w:tab w:val="left" w:pos="1276"/>
        </w:tabs>
        <w:ind w:left="0" w:firstLine="709"/>
        <w:jc w:val="both"/>
        <w:rPr>
          <w:bCs/>
        </w:rPr>
      </w:pPr>
      <w:r>
        <w:t>2) выдача разрешений на строительство</w:t>
      </w:r>
      <w:r>
        <w:rPr>
          <w:bCs/>
        </w:rPr>
        <w:t xml:space="preserve"> </w:t>
      </w:r>
      <w:proofErr w:type="gramStart"/>
      <w:r>
        <w:rPr>
          <w:bCs/>
        </w:rPr>
        <w:t>объекта капитального строительства</w:t>
      </w:r>
      <w:proofErr w:type="gramEnd"/>
      <w:r>
        <w:rPr>
          <w:bCs/>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F57D14" w:rsidRDefault="00F57D14" w:rsidP="00F57D14">
      <w:pPr>
        <w:pStyle w:val="afe"/>
        <w:tabs>
          <w:tab w:val="left" w:pos="993"/>
          <w:tab w:val="left" w:pos="1276"/>
        </w:tabs>
        <w:ind w:left="0" w:firstLine="709"/>
        <w:jc w:val="both"/>
      </w:pPr>
      <w:proofErr w:type="gramStart"/>
      <w:r>
        <w:t>3)</w:t>
      </w:r>
      <w:r w:rsidRPr="00DF69E2">
        <w:rPr>
          <w:color w:val="FFFFFF"/>
        </w:rPr>
        <w:t>.</w:t>
      </w:r>
      <w:r>
        <w:t>внесение</w:t>
      </w:r>
      <w:proofErr w:type="gramEnd"/>
      <w:r>
        <w:t xml:space="preserve"> изменений в разрешения на строительство</w:t>
      </w:r>
      <w:r>
        <w:rPr>
          <w:bCs/>
        </w:rPr>
        <w:t xml:space="preserve"> (кроме внесения изменений </w:t>
      </w:r>
      <w:r>
        <w:t>исключительно в связи с продлением срока действия таких разрешений);</w:t>
      </w:r>
    </w:p>
    <w:p w:rsidR="00F57D14" w:rsidRDefault="00F57D14" w:rsidP="00F57D14">
      <w:pPr>
        <w:pStyle w:val="afe"/>
        <w:tabs>
          <w:tab w:val="left" w:pos="993"/>
          <w:tab w:val="left" w:pos="1276"/>
        </w:tabs>
        <w:ind w:left="0" w:firstLine="709"/>
        <w:jc w:val="both"/>
      </w:pPr>
      <w:proofErr w:type="gramStart"/>
      <w:r>
        <w:t>4)</w:t>
      </w:r>
      <w:r w:rsidRPr="00DF69E2">
        <w:rPr>
          <w:color w:val="FFFFFF"/>
        </w:rPr>
        <w:t>.</w:t>
      </w:r>
      <w:r>
        <w:t>внесение</w:t>
      </w:r>
      <w:proofErr w:type="gramEnd"/>
      <w:r>
        <w:t xml:space="preserve"> изменений в разрешения на строительство</w:t>
      </w:r>
      <w:r>
        <w:rPr>
          <w:bCs/>
        </w:rPr>
        <w:t xml:space="preserve"> </w:t>
      </w:r>
      <w:r>
        <w:t>исключительно в связи с продлением срока действия таких разрешений.</w:t>
      </w:r>
    </w:p>
    <w:p w:rsidR="00F57D14" w:rsidRDefault="00F57D14" w:rsidP="00F57D14">
      <w:pPr>
        <w:pStyle w:val="ConsPlusNormal"/>
        <w:ind w:firstLine="709"/>
        <w:jc w:val="both"/>
        <w:rPr>
          <w:rFonts w:ascii="Times New Roman" w:hAnsi="Times New Roman" w:cs="Times New Roman"/>
          <w:i/>
          <w:sz w:val="24"/>
          <w:szCs w:val="24"/>
        </w:rPr>
      </w:pPr>
    </w:p>
    <w:p w:rsidR="00F57D14" w:rsidRDefault="00F57D14" w:rsidP="00F57D14">
      <w:pPr>
        <w:autoSpaceDE w:val="0"/>
        <w:autoSpaceDN w:val="0"/>
        <w:adjustRightInd w:val="0"/>
        <w:jc w:val="center"/>
        <w:outlineLvl w:val="2"/>
        <w:rPr>
          <w:b/>
          <w:bCs/>
        </w:rPr>
      </w:pPr>
      <w:r>
        <w:rPr>
          <w:b/>
          <w:bCs/>
        </w:rPr>
        <w:t>2.2. Наименование исполнителя муниципальной услуги</w:t>
      </w:r>
    </w:p>
    <w:p w:rsidR="00F57D14" w:rsidRDefault="00F57D14" w:rsidP="00F57D14">
      <w:pPr>
        <w:autoSpaceDE w:val="0"/>
        <w:autoSpaceDN w:val="0"/>
        <w:adjustRightInd w:val="0"/>
        <w:ind w:firstLine="709"/>
        <w:jc w:val="center"/>
        <w:outlineLvl w:val="2"/>
        <w:rPr>
          <w:b/>
          <w:bCs/>
        </w:rPr>
      </w:pPr>
    </w:p>
    <w:p w:rsidR="00F57D14" w:rsidRDefault="00F57D14" w:rsidP="007335D3">
      <w:pPr>
        <w:pStyle w:val="afe"/>
        <w:numPr>
          <w:ilvl w:val="2"/>
          <w:numId w:val="10"/>
        </w:numPr>
        <w:tabs>
          <w:tab w:val="left" w:pos="1276"/>
          <w:tab w:val="left" w:pos="1701"/>
        </w:tabs>
        <w:ind w:left="0" w:firstLine="709"/>
        <w:contextualSpacing/>
        <w:jc w:val="both"/>
        <w:outlineLvl w:val="2"/>
      </w:pPr>
      <w:r>
        <w:t xml:space="preserve">Муниципальную услугу предоставляет </w:t>
      </w:r>
      <w:r>
        <w:rPr>
          <w:bCs/>
        </w:rPr>
        <w:t>Администрация Новорождественского сельского поселения.</w:t>
      </w:r>
    </w:p>
    <w:p w:rsidR="00F57D14" w:rsidRDefault="00F57D14" w:rsidP="007335D3">
      <w:pPr>
        <w:pStyle w:val="afe"/>
        <w:numPr>
          <w:ilvl w:val="2"/>
          <w:numId w:val="10"/>
        </w:numPr>
        <w:tabs>
          <w:tab w:val="left" w:pos="1276"/>
          <w:tab w:val="left" w:pos="1701"/>
        </w:tabs>
        <w:ind w:left="0" w:firstLine="709"/>
        <w:contextualSpacing/>
        <w:jc w:val="both"/>
        <w:outlineLvl w:val="2"/>
        <w:rPr>
          <w:i/>
          <w:lang w:eastAsia="en-US"/>
        </w:rPr>
      </w:pPr>
      <w:r>
        <w:rPr>
          <w:lang w:eastAsia="en-US"/>
        </w:rPr>
        <w:t>Непосредственное предоставление муниципальной услуги осуществляет:</w:t>
      </w:r>
    </w:p>
    <w:p w:rsidR="00F57D14" w:rsidRPr="00DF69E2" w:rsidRDefault="00F57D14" w:rsidP="007335D3">
      <w:pPr>
        <w:pStyle w:val="afe"/>
        <w:numPr>
          <w:ilvl w:val="0"/>
          <w:numId w:val="11"/>
        </w:numPr>
        <w:tabs>
          <w:tab w:val="left" w:pos="993"/>
          <w:tab w:val="left" w:pos="1276"/>
          <w:tab w:val="left" w:pos="1701"/>
        </w:tabs>
        <w:ind w:left="0" w:firstLine="709"/>
        <w:contextualSpacing/>
        <w:jc w:val="both"/>
        <w:outlineLvl w:val="2"/>
        <w:rPr>
          <w:rFonts w:eastAsia="Calibri"/>
          <w:lang w:eastAsia="en-US"/>
        </w:rPr>
      </w:pPr>
      <w:r w:rsidRPr="00DF69E2">
        <w:rPr>
          <w:rFonts w:eastAsia="Calibri"/>
          <w:iCs/>
          <w:lang w:eastAsia="en-US"/>
        </w:rPr>
        <w:t xml:space="preserve">Администрация </w:t>
      </w:r>
      <w:r>
        <w:rPr>
          <w:rFonts w:eastAsia="Calibri"/>
          <w:iCs/>
          <w:lang w:eastAsia="en-US"/>
        </w:rPr>
        <w:t>Новорождественского</w:t>
      </w:r>
      <w:r w:rsidRPr="00DF69E2">
        <w:rPr>
          <w:rFonts w:eastAsia="Calibri"/>
          <w:iCs/>
          <w:lang w:eastAsia="en-US"/>
        </w:rPr>
        <w:t xml:space="preserve"> сельского </w:t>
      </w:r>
      <w:proofErr w:type="gramStart"/>
      <w:r w:rsidRPr="00DF69E2">
        <w:rPr>
          <w:rFonts w:eastAsia="Calibri"/>
          <w:iCs/>
          <w:lang w:eastAsia="en-US"/>
        </w:rPr>
        <w:t>поселения  Томского</w:t>
      </w:r>
      <w:proofErr w:type="gramEnd"/>
      <w:r w:rsidRPr="00DF69E2">
        <w:rPr>
          <w:rFonts w:eastAsia="Calibri"/>
          <w:iCs/>
          <w:lang w:eastAsia="en-US"/>
        </w:rPr>
        <w:t xml:space="preserve"> района Томской области.</w:t>
      </w:r>
    </w:p>
    <w:p w:rsidR="00F57D14" w:rsidRPr="00DF69E2" w:rsidRDefault="00F57D14" w:rsidP="007335D3">
      <w:pPr>
        <w:pStyle w:val="afe"/>
        <w:numPr>
          <w:ilvl w:val="2"/>
          <w:numId w:val="10"/>
        </w:numPr>
        <w:autoSpaceDE w:val="0"/>
        <w:autoSpaceDN w:val="0"/>
        <w:adjustRightInd w:val="0"/>
        <w:ind w:left="0" w:firstLine="709"/>
        <w:contextualSpacing/>
        <w:jc w:val="both"/>
        <w:outlineLvl w:val="2"/>
      </w:pPr>
      <w:r>
        <w:t xml:space="preserve">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F57D14" w:rsidRDefault="00F57D14" w:rsidP="007335D3">
      <w:pPr>
        <w:pStyle w:val="afe"/>
        <w:numPr>
          <w:ilvl w:val="0"/>
          <w:numId w:val="12"/>
        </w:numPr>
        <w:autoSpaceDE w:val="0"/>
        <w:autoSpaceDN w:val="0"/>
        <w:adjustRightInd w:val="0"/>
        <w:ind w:left="993" w:hanging="284"/>
        <w:contextualSpacing/>
        <w:jc w:val="both"/>
        <w:outlineLvl w:val="2"/>
      </w:pPr>
      <w:r>
        <w:t>Федеральной службой по надзору в сфере природопользования (</w:t>
      </w:r>
      <w:proofErr w:type="spellStart"/>
      <w:r>
        <w:t>Росприроднадзор</w:t>
      </w:r>
      <w:proofErr w:type="spellEnd"/>
      <w:r>
        <w:t>);</w:t>
      </w:r>
    </w:p>
    <w:p w:rsidR="00F57D14" w:rsidRDefault="00F57D14" w:rsidP="007335D3">
      <w:pPr>
        <w:pStyle w:val="afe"/>
        <w:numPr>
          <w:ilvl w:val="0"/>
          <w:numId w:val="13"/>
        </w:numPr>
        <w:tabs>
          <w:tab w:val="left" w:pos="993"/>
        </w:tabs>
        <w:autoSpaceDE w:val="0"/>
        <w:autoSpaceDN w:val="0"/>
        <w:adjustRightInd w:val="0"/>
        <w:ind w:left="0" w:firstLine="709"/>
        <w:contextualSpacing/>
        <w:jc w:val="both"/>
        <w:outlineLvl w:val="2"/>
      </w:pPr>
      <w:r>
        <w:t>Федеральной службой государственной регистрации, кадастра и картографии (</w:t>
      </w:r>
      <w:proofErr w:type="spellStart"/>
      <w:r>
        <w:t>Росреестр</w:t>
      </w:r>
      <w:proofErr w:type="spellEnd"/>
      <w:r>
        <w:t>);</w:t>
      </w:r>
    </w:p>
    <w:p w:rsidR="00F57D14" w:rsidRDefault="00F57D14" w:rsidP="007335D3">
      <w:pPr>
        <w:pStyle w:val="afe"/>
        <w:numPr>
          <w:ilvl w:val="0"/>
          <w:numId w:val="13"/>
        </w:numPr>
        <w:tabs>
          <w:tab w:val="left" w:pos="993"/>
        </w:tabs>
        <w:autoSpaceDE w:val="0"/>
        <w:autoSpaceDN w:val="0"/>
        <w:adjustRightInd w:val="0"/>
        <w:contextualSpacing/>
        <w:jc w:val="both"/>
        <w:outlineLvl w:val="2"/>
      </w:pPr>
      <w:r>
        <w:t xml:space="preserve"> Областное государственное автономное учреждение «Управление государственной экспертизы проектной документации Томской области»</w:t>
      </w:r>
    </w:p>
    <w:p w:rsidR="00F57D14" w:rsidRDefault="00F57D14" w:rsidP="00F57D14">
      <w:pPr>
        <w:autoSpaceDE w:val="0"/>
        <w:autoSpaceDN w:val="0"/>
        <w:adjustRightInd w:val="0"/>
        <w:ind w:firstLine="709"/>
        <w:jc w:val="both"/>
        <w:outlineLvl w:val="2"/>
      </w:pPr>
      <w:r>
        <w:lastRenderedPageBreak/>
        <w:t>2.</w:t>
      </w:r>
      <w:proofErr w:type="gramStart"/>
      <w:r>
        <w:t>2.3.</w:t>
      </w:r>
      <w:r w:rsidRPr="00DF69E2">
        <w:rPr>
          <w:color w:val="FFFFFF"/>
        </w:rPr>
        <w:t>.</w:t>
      </w:r>
      <w:proofErr w:type="gramEnd"/>
      <w:r>
        <w:t xml:space="preserve">Предоставление муниципальной услуги в МФЦ осуществляется в порядке, определенном соглашением </w:t>
      </w:r>
      <w:r>
        <w:rPr>
          <w:rFonts w:eastAsia="Calibri"/>
          <w:lang w:eastAsia="en-US"/>
        </w:rPr>
        <w:t>о взаимодействии.</w:t>
      </w:r>
    </w:p>
    <w:p w:rsidR="00F57D14" w:rsidRPr="00DF69E2" w:rsidRDefault="00F57D14" w:rsidP="00F57D14">
      <w:pPr>
        <w:autoSpaceDE w:val="0"/>
        <w:autoSpaceDN w:val="0"/>
        <w:adjustRightInd w:val="0"/>
        <w:ind w:firstLine="709"/>
        <w:jc w:val="both"/>
        <w:outlineLvl w:val="2"/>
        <w:rPr>
          <w:bCs/>
        </w:rPr>
      </w:pPr>
      <w:r>
        <w:t xml:space="preserve">2.2.4. Специалисты Уполномоченного органа, работники МФЦ не вправе требовать от заявителя осуществления </w:t>
      </w:r>
      <w:r w:rsidRPr="00DF69E2">
        <w:t>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57D14" w:rsidRPr="00DF69E2" w:rsidRDefault="00F57D14" w:rsidP="00F57D14">
      <w:pPr>
        <w:autoSpaceDE w:val="0"/>
        <w:autoSpaceDN w:val="0"/>
        <w:adjustRightInd w:val="0"/>
        <w:jc w:val="center"/>
        <w:outlineLvl w:val="2"/>
        <w:rPr>
          <w:bCs/>
        </w:rPr>
      </w:pPr>
    </w:p>
    <w:p w:rsidR="00F57D14" w:rsidRPr="00DF69E2" w:rsidRDefault="00F57D14" w:rsidP="00F57D14">
      <w:pPr>
        <w:autoSpaceDE w:val="0"/>
        <w:autoSpaceDN w:val="0"/>
        <w:adjustRightInd w:val="0"/>
        <w:jc w:val="center"/>
        <w:outlineLvl w:val="2"/>
        <w:rPr>
          <w:b/>
        </w:rPr>
      </w:pPr>
      <w:r w:rsidRPr="00DF69E2">
        <w:rPr>
          <w:b/>
          <w:bCs/>
        </w:rPr>
        <w:t xml:space="preserve">2.3. </w:t>
      </w:r>
      <w:r w:rsidRPr="00DF69E2">
        <w:rPr>
          <w:b/>
        </w:rPr>
        <w:t xml:space="preserve">Перечень нормативных правовых актов, регулирующих отношения, </w:t>
      </w:r>
    </w:p>
    <w:p w:rsidR="00F57D14" w:rsidRPr="00DF69E2" w:rsidRDefault="00F57D14" w:rsidP="00F57D14">
      <w:pPr>
        <w:autoSpaceDE w:val="0"/>
        <w:autoSpaceDN w:val="0"/>
        <w:adjustRightInd w:val="0"/>
        <w:jc w:val="center"/>
        <w:outlineLvl w:val="2"/>
        <w:rPr>
          <w:b/>
          <w:bCs/>
        </w:rPr>
      </w:pPr>
      <w:r w:rsidRPr="00DF69E2">
        <w:rPr>
          <w:b/>
        </w:rPr>
        <w:t>возникающие в связи с предоставлением муниципальной услуги</w:t>
      </w:r>
    </w:p>
    <w:p w:rsidR="00F57D14" w:rsidRPr="00DF69E2" w:rsidRDefault="00F57D14" w:rsidP="00F57D14">
      <w:pPr>
        <w:autoSpaceDE w:val="0"/>
        <w:autoSpaceDN w:val="0"/>
        <w:adjustRightInd w:val="0"/>
        <w:ind w:firstLine="709"/>
        <w:jc w:val="center"/>
        <w:outlineLvl w:val="2"/>
      </w:pPr>
    </w:p>
    <w:p w:rsidR="00F57D14" w:rsidRPr="00DF69E2" w:rsidRDefault="00F57D14" w:rsidP="00F57D14">
      <w:pPr>
        <w:autoSpaceDE w:val="0"/>
        <w:autoSpaceDN w:val="0"/>
        <w:adjustRightInd w:val="0"/>
        <w:ind w:firstLine="709"/>
        <w:jc w:val="both"/>
        <w:rPr>
          <w:bCs/>
        </w:rPr>
      </w:pPr>
      <w:r w:rsidRPr="00DF69E2">
        <w:rPr>
          <w:bC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w:t>
      </w:r>
      <w:r>
        <w:rPr>
          <w:bCs/>
        </w:rPr>
        <w:t>Новорождественское</w:t>
      </w:r>
      <w:r w:rsidRPr="00DF69E2">
        <w:rPr>
          <w:bCs/>
        </w:rPr>
        <w:t xml:space="preserve"> сельское поселение» Томского района Томской области в </w:t>
      </w:r>
      <w:r w:rsidRPr="00DF69E2">
        <w:rPr>
          <w:rFonts w:eastAsia="Calibri"/>
        </w:rPr>
        <w:t>разделе Градостроительная деятельность</w:t>
      </w:r>
      <w:r w:rsidRPr="00DF69E2">
        <w:rPr>
          <w:bCs/>
        </w:rPr>
        <w:t>, на Едином портале и/или Региональном портале.</w:t>
      </w:r>
    </w:p>
    <w:p w:rsidR="00F57D14" w:rsidRPr="00DF69E2" w:rsidRDefault="00F57D14" w:rsidP="00F57D14">
      <w:pPr>
        <w:autoSpaceDE w:val="0"/>
        <w:autoSpaceDN w:val="0"/>
        <w:adjustRightInd w:val="0"/>
        <w:ind w:firstLine="709"/>
        <w:jc w:val="both"/>
        <w:outlineLvl w:val="2"/>
      </w:pPr>
    </w:p>
    <w:p w:rsidR="00F57D14" w:rsidRPr="00DF69E2" w:rsidRDefault="00F57D14" w:rsidP="00F57D14">
      <w:pPr>
        <w:pStyle w:val="ConsPlusNormal"/>
        <w:jc w:val="center"/>
        <w:rPr>
          <w:rFonts w:ascii="Times New Roman" w:hAnsi="Times New Roman" w:cs="Times New Roman"/>
          <w:b/>
          <w:bCs/>
          <w:sz w:val="24"/>
          <w:szCs w:val="24"/>
        </w:rPr>
      </w:pPr>
      <w:r w:rsidRPr="00DF69E2">
        <w:rPr>
          <w:rFonts w:ascii="Times New Roman" w:hAnsi="Times New Roman" w:cs="Times New Roman"/>
          <w:b/>
          <w:bCs/>
          <w:sz w:val="24"/>
          <w:szCs w:val="24"/>
        </w:rPr>
        <w:t xml:space="preserve">2.4. </w:t>
      </w:r>
      <w:r w:rsidRPr="00DF69E2">
        <w:rPr>
          <w:rFonts w:ascii="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7D14" w:rsidRPr="00DF69E2" w:rsidRDefault="00F57D14" w:rsidP="00F57D14">
      <w:pPr>
        <w:autoSpaceDE w:val="0"/>
        <w:autoSpaceDN w:val="0"/>
        <w:adjustRightInd w:val="0"/>
        <w:ind w:firstLine="709"/>
        <w:jc w:val="both"/>
        <w:rPr>
          <w:bCs/>
        </w:rPr>
      </w:pPr>
    </w:p>
    <w:p w:rsidR="00F57D14" w:rsidRDefault="00F57D14" w:rsidP="00F57D14">
      <w:pPr>
        <w:autoSpaceDE w:val="0"/>
        <w:autoSpaceDN w:val="0"/>
        <w:adjustRightInd w:val="0"/>
        <w:ind w:firstLine="709"/>
        <w:jc w:val="both"/>
        <w:rPr>
          <w:bCs/>
        </w:rPr>
      </w:pPr>
      <w:r w:rsidRPr="00DF69E2">
        <w:rPr>
          <w:bCs/>
        </w:rPr>
        <w:t>2.4.1.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w:t>
      </w:r>
      <w:r>
        <w:rPr>
          <w:bCs/>
        </w:rPr>
        <w:t xml:space="preserve"> частью 21</w:t>
      </w:r>
      <w:r>
        <w:rPr>
          <w:bCs/>
          <w:vertAlign w:val="superscript"/>
        </w:rPr>
        <w:t>10</w:t>
      </w:r>
      <w:r>
        <w:rPr>
          <w:bCs/>
        </w:rPr>
        <w:t xml:space="preserve"> статьи 51 </w:t>
      </w:r>
      <w:proofErr w:type="spellStart"/>
      <w:r>
        <w:rPr>
          <w:bCs/>
        </w:rPr>
        <w:t>ГрК</w:t>
      </w:r>
      <w:proofErr w:type="spellEnd"/>
      <w:r>
        <w:rPr>
          <w:bCs/>
        </w:rPr>
        <w:t xml:space="preserve"> РФ (далее - уведомление), в случаях, предусмотренных </w:t>
      </w:r>
      <w:proofErr w:type="spellStart"/>
      <w:r>
        <w:rPr>
          <w:bCs/>
        </w:rPr>
        <w:t>ГрК</w:t>
      </w:r>
      <w:proofErr w:type="spellEnd"/>
      <w:r>
        <w:rPr>
          <w:bCs/>
        </w:rPr>
        <w:t xml:space="preserve"> РФ, по формам согласно Приложениям 1 - 4 к настоящему Административному регламенту, а также прилагаемые к ним документы, указанные в подпунктах «2»-«5» пункта 2.5.4.  настоящего Административного регламента, одним из следующих способов: </w:t>
      </w:r>
    </w:p>
    <w:p w:rsidR="00F57D14" w:rsidRDefault="00F57D14" w:rsidP="00F57D14">
      <w:pPr>
        <w:autoSpaceDE w:val="0"/>
        <w:autoSpaceDN w:val="0"/>
        <w:adjustRightInd w:val="0"/>
        <w:ind w:firstLine="709"/>
        <w:jc w:val="both"/>
        <w:rPr>
          <w:bCs/>
        </w:rPr>
      </w:pPr>
      <w:r>
        <w:rPr>
          <w:bCs/>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57D14" w:rsidRDefault="00F57D14" w:rsidP="00F57D14">
      <w:pPr>
        <w:autoSpaceDE w:val="0"/>
        <w:autoSpaceDN w:val="0"/>
        <w:adjustRightInd w:val="0"/>
        <w:ind w:firstLine="709"/>
        <w:jc w:val="both"/>
        <w:rPr>
          <w:bCs/>
        </w:rPr>
      </w:pPr>
      <w:r>
        <w:rPr>
          <w:bCs/>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F57D14" w:rsidRDefault="00F57D14" w:rsidP="00F57D14">
      <w:pPr>
        <w:autoSpaceDE w:val="0"/>
        <w:autoSpaceDN w:val="0"/>
        <w:adjustRightInd w:val="0"/>
        <w:ind w:firstLine="709"/>
        <w:jc w:val="both"/>
        <w:rPr>
          <w:bCs/>
        </w:rPr>
      </w:pPr>
      <w:r>
        <w:rPr>
          <w:bCs/>
        </w:rPr>
        <w:lastRenderedPageBreak/>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«2»-«5» пункта 2.5.4.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57D14" w:rsidRDefault="00F57D14" w:rsidP="00F57D14">
      <w:pPr>
        <w:autoSpaceDE w:val="0"/>
        <w:autoSpaceDN w:val="0"/>
        <w:adjustRightInd w:val="0"/>
        <w:ind w:firstLine="709"/>
        <w:jc w:val="both"/>
        <w:rPr>
          <w:bCs/>
        </w:rPr>
      </w:pPr>
      <w:r>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57D14" w:rsidRPr="00DF69E2" w:rsidRDefault="00F57D14" w:rsidP="00F57D14">
      <w:pPr>
        <w:autoSpaceDE w:val="0"/>
        <w:autoSpaceDN w:val="0"/>
        <w:adjustRightInd w:val="0"/>
        <w:ind w:firstLine="709"/>
        <w:jc w:val="both"/>
        <w:rPr>
          <w:bCs/>
        </w:rPr>
      </w:pPr>
      <w:r>
        <w:rPr>
          <w:bCs/>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w:t>
      </w:r>
      <w:r w:rsidRPr="00DF69E2">
        <w:rPr>
          <w:bCs/>
        </w:rPr>
        <w:t>самоуправления исключительно в электронной форме в случаях, установленных нормативным правовым актом субъекта Российской Федерации.</w:t>
      </w:r>
    </w:p>
    <w:p w:rsidR="00F57D14" w:rsidRPr="00DF69E2" w:rsidRDefault="00F57D14" w:rsidP="00F57D14">
      <w:pPr>
        <w:autoSpaceDE w:val="0"/>
        <w:autoSpaceDN w:val="0"/>
        <w:adjustRightInd w:val="0"/>
        <w:ind w:firstLine="709"/>
        <w:jc w:val="both"/>
        <w:rPr>
          <w:bCs/>
        </w:rPr>
      </w:pPr>
      <w:r w:rsidRPr="00DF69E2">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57D14" w:rsidRPr="00DF69E2" w:rsidRDefault="00F57D14" w:rsidP="00F57D14">
      <w:pPr>
        <w:autoSpaceDE w:val="0"/>
        <w:autoSpaceDN w:val="0"/>
        <w:adjustRightInd w:val="0"/>
        <w:ind w:firstLine="709"/>
        <w:jc w:val="both"/>
        <w:rPr>
          <w:bCs/>
        </w:rPr>
      </w:pPr>
      <w:r w:rsidRPr="00DF69E2">
        <w:rPr>
          <w:bCs/>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D14" w:rsidRPr="00DF69E2" w:rsidRDefault="00F57D14" w:rsidP="00F57D14">
      <w:pPr>
        <w:autoSpaceDE w:val="0"/>
        <w:autoSpaceDN w:val="0"/>
        <w:adjustRightInd w:val="0"/>
        <w:ind w:firstLine="709"/>
        <w:jc w:val="both"/>
        <w:rPr>
          <w:bCs/>
        </w:rPr>
      </w:pPr>
      <w:r w:rsidRPr="00DF69E2">
        <w:rPr>
          <w:bCs/>
        </w:rPr>
        <w:t>3) в электронной форме посредством единой информационной системы жилищного строительства.</w:t>
      </w:r>
    </w:p>
    <w:p w:rsidR="00F57D14" w:rsidRPr="00DF69E2" w:rsidRDefault="00F57D14" w:rsidP="00F57D14">
      <w:pPr>
        <w:autoSpaceDE w:val="0"/>
        <w:autoSpaceDN w:val="0"/>
        <w:adjustRightInd w:val="0"/>
        <w:ind w:firstLine="709"/>
        <w:jc w:val="both"/>
        <w:rPr>
          <w:bCs/>
        </w:rPr>
      </w:pPr>
      <w:r w:rsidRPr="00DF69E2">
        <w:rPr>
          <w:bCs/>
        </w:rPr>
        <w:lastRenderedPageBreak/>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57D14" w:rsidRPr="00DF69E2" w:rsidRDefault="00F57D14" w:rsidP="00F57D14">
      <w:pPr>
        <w:autoSpaceDE w:val="0"/>
        <w:autoSpaceDN w:val="0"/>
        <w:adjustRightInd w:val="0"/>
        <w:ind w:firstLine="709"/>
        <w:jc w:val="both"/>
        <w:rPr>
          <w:bCs/>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2.5.1. Документы, прилагаемые</w:t>
      </w:r>
      <w:r w:rsidRPr="00DF69E2">
        <w:rPr>
          <w:rFonts w:ascii="Times New Roman" w:hAnsi="Times New Roman" w:cs="Times New Roman"/>
          <w:color w:val="000000"/>
          <w:sz w:val="24"/>
          <w:szCs w:val="24"/>
        </w:rPr>
        <w:t xml:space="preserve"> заявителем к </w:t>
      </w:r>
      <w:r w:rsidRPr="00DF69E2">
        <w:rPr>
          <w:rFonts w:ascii="Times New Roman" w:hAnsi="Times New Roman" w:cs="Times New Roman"/>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1) </w:t>
      </w:r>
      <w:proofErr w:type="spellStart"/>
      <w:r w:rsidRPr="00DF69E2">
        <w:rPr>
          <w:rFonts w:ascii="Times New Roman" w:hAnsi="Times New Roman" w:cs="Times New Roman"/>
          <w:bCs/>
          <w:color w:val="000000"/>
          <w:sz w:val="24"/>
          <w:szCs w:val="24"/>
        </w:rPr>
        <w:t>xml</w:t>
      </w:r>
      <w:proofErr w:type="spellEnd"/>
      <w:r w:rsidRPr="00DF69E2">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F69E2">
        <w:rPr>
          <w:rFonts w:ascii="Times New Roman" w:hAnsi="Times New Roman" w:cs="Times New Roman"/>
          <w:bCs/>
          <w:color w:val="000000"/>
          <w:sz w:val="24"/>
          <w:szCs w:val="24"/>
        </w:rPr>
        <w:t>xml</w:t>
      </w:r>
      <w:proofErr w:type="spellEnd"/>
      <w:r w:rsidRPr="00DF69E2">
        <w:rPr>
          <w:rFonts w:ascii="Times New Roman" w:hAnsi="Times New Roman" w:cs="Times New Roman"/>
          <w:bCs/>
          <w:color w:val="000000"/>
          <w:sz w:val="24"/>
          <w:szCs w:val="24"/>
        </w:rPr>
        <w:t>;</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 </w:t>
      </w:r>
      <w:proofErr w:type="spellStart"/>
      <w:r w:rsidRPr="00DF69E2">
        <w:rPr>
          <w:rFonts w:ascii="Times New Roman" w:hAnsi="Times New Roman" w:cs="Times New Roman"/>
          <w:bCs/>
          <w:color w:val="000000"/>
          <w:sz w:val="24"/>
          <w:szCs w:val="24"/>
        </w:rPr>
        <w:t>doc</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docx</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odt</w:t>
      </w:r>
      <w:proofErr w:type="spellEnd"/>
      <w:r w:rsidRPr="00DF69E2">
        <w:rPr>
          <w:rFonts w:ascii="Times New Roman" w:hAnsi="Times New Roman" w:cs="Times New Roman"/>
          <w:bCs/>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3) </w:t>
      </w:r>
      <w:proofErr w:type="spellStart"/>
      <w:r w:rsidRPr="00DF69E2">
        <w:rPr>
          <w:rFonts w:ascii="Times New Roman" w:hAnsi="Times New Roman" w:cs="Times New Roman"/>
          <w:bCs/>
          <w:color w:val="000000"/>
          <w:sz w:val="24"/>
          <w:szCs w:val="24"/>
        </w:rPr>
        <w:t>xls</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xlsx</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ods</w:t>
      </w:r>
      <w:proofErr w:type="spellEnd"/>
      <w:r w:rsidRPr="00DF69E2">
        <w:rPr>
          <w:rFonts w:ascii="Times New Roman" w:hAnsi="Times New Roman" w:cs="Times New Roman"/>
          <w:bCs/>
          <w:color w:val="000000"/>
          <w:sz w:val="24"/>
          <w:szCs w:val="24"/>
        </w:rPr>
        <w:t xml:space="preserve"> - для документов, содержащих расчеты;</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4) </w:t>
      </w:r>
      <w:proofErr w:type="spellStart"/>
      <w:r w:rsidRPr="00DF69E2">
        <w:rPr>
          <w:rFonts w:ascii="Times New Roman" w:hAnsi="Times New Roman" w:cs="Times New Roman"/>
          <w:bCs/>
          <w:color w:val="000000"/>
          <w:sz w:val="24"/>
          <w:szCs w:val="24"/>
        </w:rPr>
        <w:t>pdf</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jpg</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jpeg</w:t>
      </w:r>
      <w:proofErr w:type="spellEnd"/>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lang w:val="en-US"/>
        </w:rPr>
        <w:t>png</w:t>
      </w:r>
      <w:proofErr w:type="spellEnd"/>
      <w:r w:rsidRPr="00DF69E2">
        <w:rPr>
          <w:rFonts w:ascii="Times New Roman" w:hAnsi="Times New Roman" w:cs="Times New Roman"/>
          <w:bCs/>
          <w:color w:val="000000"/>
          <w:sz w:val="24"/>
          <w:szCs w:val="24"/>
        </w:rPr>
        <w:t xml:space="preserve">, </w:t>
      </w:r>
      <w:r w:rsidRPr="00DF69E2">
        <w:rPr>
          <w:rFonts w:ascii="Times New Roman" w:hAnsi="Times New Roman" w:cs="Times New Roman"/>
          <w:bCs/>
          <w:color w:val="000000"/>
          <w:sz w:val="24"/>
          <w:szCs w:val="24"/>
          <w:lang w:val="en-US"/>
        </w:rPr>
        <w:t>bmp</w:t>
      </w:r>
      <w:r w:rsidRPr="00DF69E2">
        <w:rPr>
          <w:rFonts w:ascii="Times New Roman" w:hAnsi="Times New Roman" w:cs="Times New Roman"/>
          <w:bCs/>
          <w:color w:val="000000"/>
          <w:sz w:val="24"/>
          <w:szCs w:val="24"/>
        </w:rPr>
        <w:t xml:space="preserve">, </w:t>
      </w:r>
      <w:r w:rsidRPr="00DF69E2">
        <w:rPr>
          <w:rFonts w:ascii="Times New Roman" w:hAnsi="Times New Roman" w:cs="Times New Roman"/>
          <w:bCs/>
          <w:color w:val="000000"/>
          <w:sz w:val="24"/>
          <w:szCs w:val="24"/>
          <w:lang w:val="en-US"/>
        </w:rPr>
        <w:t>tiff</w:t>
      </w:r>
      <w:r w:rsidRPr="00DF69E2">
        <w:rPr>
          <w:rFonts w:ascii="Times New Roman" w:hAnsi="Times New Roman" w:cs="Times New Roman"/>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F57D14" w:rsidRPr="00DF69E2" w:rsidRDefault="00F57D14" w:rsidP="00F57D14">
      <w:pPr>
        <w:autoSpaceDE w:val="0"/>
        <w:autoSpaceDN w:val="0"/>
        <w:adjustRightInd w:val="0"/>
        <w:ind w:firstLine="709"/>
        <w:jc w:val="both"/>
        <w:rPr>
          <w:bCs/>
          <w:color w:val="000000"/>
        </w:rPr>
      </w:pPr>
      <w:r w:rsidRPr="00DF69E2">
        <w:rPr>
          <w:bCs/>
          <w:color w:val="000000"/>
        </w:rPr>
        <w:t xml:space="preserve">5) </w:t>
      </w:r>
      <w:r w:rsidRPr="00DF69E2">
        <w:rPr>
          <w:bCs/>
          <w:color w:val="000000"/>
          <w:lang w:val="en-US"/>
        </w:rPr>
        <w:t>zip</w:t>
      </w:r>
      <w:r w:rsidRPr="00DF69E2">
        <w:rPr>
          <w:bCs/>
          <w:color w:val="000000"/>
        </w:rPr>
        <w:t xml:space="preserve">, </w:t>
      </w:r>
      <w:proofErr w:type="spellStart"/>
      <w:r w:rsidRPr="00DF69E2">
        <w:rPr>
          <w:bCs/>
          <w:color w:val="000000"/>
          <w:lang w:val="en-US"/>
        </w:rPr>
        <w:t>rar</w:t>
      </w:r>
      <w:proofErr w:type="spellEnd"/>
      <w:r w:rsidRPr="00DF69E2">
        <w:rPr>
          <w:bCs/>
          <w:color w:val="000000"/>
        </w:rPr>
        <w:t xml:space="preserve"> – для сжатых документов в один файл;</w:t>
      </w:r>
    </w:p>
    <w:p w:rsidR="00F57D14" w:rsidRPr="00DF69E2" w:rsidRDefault="00F57D14" w:rsidP="00F57D14">
      <w:pPr>
        <w:autoSpaceDE w:val="0"/>
        <w:autoSpaceDN w:val="0"/>
        <w:adjustRightInd w:val="0"/>
        <w:ind w:firstLine="709"/>
        <w:jc w:val="both"/>
        <w:rPr>
          <w:bCs/>
          <w:color w:val="000000"/>
        </w:rPr>
      </w:pPr>
      <w:r w:rsidRPr="00DF69E2">
        <w:rPr>
          <w:bCs/>
          <w:color w:val="000000"/>
        </w:rPr>
        <w:t xml:space="preserve">6) </w:t>
      </w:r>
      <w:r w:rsidRPr="00DF69E2">
        <w:rPr>
          <w:bCs/>
          <w:color w:val="000000"/>
          <w:lang w:val="en-US"/>
        </w:rPr>
        <w:t>sig</w:t>
      </w:r>
      <w:r w:rsidRPr="00DF69E2">
        <w:rPr>
          <w:bCs/>
          <w:color w:val="000000"/>
        </w:rPr>
        <w:t xml:space="preserve"> – для открепленной усиленной квалифицированной электронной подписи.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2.5.2. В случае, если </w:t>
      </w:r>
      <w:r w:rsidRPr="00DF69E2">
        <w:rPr>
          <w:rFonts w:ascii="Times New Roman" w:hAnsi="Times New Roman" w:cs="Times New Roman"/>
          <w:color w:val="000000"/>
          <w:sz w:val="24"/>
          <w:szCs w:val="24"/>
        </w:rPr>
        <w:t xml:space="preserve">оригиналы документов, прилагаемых к </w:t>
      </w:r>
      <w:r w:rsidRPr="00DF69E2">
        <w:rPr>
          <w:rFonts w:ascii="Times New Roman" w:hAnsi="Times New Roman" w:cs="Times New Roman"/>
          <w:bCs/>
          <w:color w:val="000000"/>
          <w:sz w:val="24"/>
          <w:szCs w:val="24"/>
        </w:rPr>
        <w:t xml:space="preserve">заявлению о выдаче разрешения на строительство, заявлению о внесении изменений, уведомлению, </w:t>
      </w:r>
      <w:r w:rsidRPr="00DF69E2">
        <w:rPr>
          <w:rFonts w:ascii="Times New Roman" w:hAnsi="Times New Roman" w:cs="Times New Roman"/>
          <w:color w:val="000000"/>
          <w:sz w:val="24"/>
          <w:szCs w:val="24"/>
        </w:rPr>
        <w:t>выданы и подписаны уполномоченным органом</w:t>
      </w:r>
      <w:r w:rsidRPr="00DF69E2">
        <w:rPr>
          <w:rFonts w:ascii="Times New Roman" w:hAnsi="Times New Roman" w:cs="Times New Roman"/>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F69E2">
        <w:rPr>
          <w:rFonts w:ascii="Times New Roman" w:hAnsi="Times New Roman" w:cs="Times New Roman"/>
          <w:bCs/>
          <w:color w:val="000000"/>
          <w:sz w:val="24"/>
          <w:szCs w:val="24"/>
        </w:rPr>
        <w:t>dpi</w:t>
      </w:r>
      <w:proofErr w:type="spellEnd"/>
      <w:r w:rsidRPr="00DF69E2">
        <w:rPr>
          <w:rFonts w:ascii="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«черно-белый» (при отсутствии в документе графических изображений и (или) цветного текста);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«оттенки серого» (при наличии в документе графических изображений, отличных от цветного графического изображения);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возможность идентифицировать документ и количество листов в документе;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lastRenderedPageBreak/>
        <w:t xml:space="preserve">Документы, подлежащие представлению в форматах </w:t>
      </w:r>
      <w:proofErr w:type="spellStart"/>
      <w:r w:rsidRPr="00DF69E2">
        <w:rPr>
          <w:rFonts w:ascii="Times New Roman" w:hAnsi="Times New Roman" w:cs="Times New Roman"/>
          <w:color w:val="000000"/>
          <w:sz w:val="24"/>
          <w:szCs w:val="24"/>
        </w:rPr>
        <w:t>xls</w:t>
      </w:r>
      <w:proofErr w:type="spellEnd"/>
      <w:r w:rsidRPr="00DF69E2">
        <w:rPr>
          <w:rFonts w:ascii="Times New Roman" w:hAnsi="Times New Roman" w:cs="Times New Roman"/>
          <w:color w:val="000000"/>
          <w:sz w:val="24"/>
          <w:szCs w:val="24"/>
        </w:rPr>
        <w:t xml:space="preserve">, </w:t>
      </w:r>
      <w:proofErr w:type="spellStart"/>
      <w:r w:rsidRPr="00DF69E2">
        <w:rPr>
          <w:rFonts w:ascii="Times New Roman" w:hAnsi="Times New Roman" w:cs="Times New Roman"/>
          <w:color w:val="000000"/>
          <w:sz w:val="24"/>
          <w:szCs w:val="24"/>
        </w:rPr>
        <w:t>xlsx</w:t>
      </w:r>
      <w:proofErr w:type="spellEnd"/>
      <w:r w:rsidRPr="00DF69E2">
        <w:rPr>
          <w:rFonts w:ascii="Times New Roman" w:hAnsi="Times New Roman" w:cs="Times New Roman"/>
          <w:color w:val="000000"/>
          <w:sz w:val="24"/>
          <w:szCs w:val="24"/>
        </w:rPr>
        <w:t xml:space="preserve"> или </w:t>
      </w:r>
      <w:proofErr w:type="spellStart"/>
      <w:r w:rsidRPr="00DF69E2">
        <w:rPr>
          <w:rFonts w:ascii="Times New Roman" w:hAnsi="Times New Roman" w:cs="Times New Roman"/>
          <w:color w:val="000000"/>
          <w:sz w:val="24"/>
          <w:szCs w:val="24"/>
        </w:rPr>
        <w:t>ods</w:t>
      </w:r>
      <w:proofErr w:type="spellEnd"/>
      <w:r w:rsidRPr="00DF69E2">
        <w:rPr>
          <w:rFonts w:ascii="Times New Roman" w:hAnsi="Times New Roman" w:cs="Times New Roman"/>
          <w:color w:val="000000"/>
          <w:sz w:val="24"/>
          <w:szCs w:val="24"/>
        </w:rPr>
        <w:t>, формируются в виде отдельного документа, представляемого в электронной форме.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2.5.4 Исчерпывающий перечень документов, необходимых для предоставления услуги, подлежащих представлению заявителем самостоятельно: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DF69E2">
        <w:rPr>
          <w:rFonts w:ascii="Times New Roman" w:hAnsi="Times New Roman" w:cs="Times New Roman"/>
          <w:color w:val="000000"/>
          <w:sz w:val="24"/>
          <w:szCs w:val="24"/>
        </w:rPr>
        <w:t xml:space="preserve"> подпунктом «1» пункта 2.4. настоящего </w:t>
      </w:r>
      <w:r w:rsidRPr="00DF69E2">
        <w:rPr>
          <w:rFonts w:ascii="Times New Roman" w:hAnsi="Times New Roman" w:cs="Times New Roman"/>
          <w:bCs/>
          <w:color w:val="000000"/>
          <w:sz w:val="24"/>
          <w:szCs w:val="24"/>
        </w:rPr>
        <w:t>Административного регламента</w:t>
      </w:r>
      <w:r w:rsidRPr="00DF69E2">
        <w:rPr>
          <w:rFonts w:ascii="Times New Roman" w:hAnsi="Times New Roman" w:cs="Times New Roman"/>
          <w:color w:val="000000"/>
          <w:sz w:val="24"/>
          <w:szCs w:val="24"/>
        </w:rPr>
        <w:t xml:space="preserve"> указанные уведомления заполняются</w:t>
      </w:r>
      <w:r w:rsidRPr="00DF69E2">
        <w:rPr>
          <w:rFonts w:ascii="Times New Roman" w:hAnsi="Times New Roman" w:cs="Times New Roman"/>
          <w:bCs/>
          <w:color w:val="000000"/>
          <w:sz w:val="24"/>
          <w:szCs w:val="24"/>
        </w:rPr>
        <w:t xml:space="preserve"> путем внесения соответствующих сведений в форму на Едином портале, региональном портале;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представление указанного документа не требуется;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DF69E2">
        <w:rPr>
          <w:rFonts w:ascii="Times New Roman" w:hAnsi="Times New Roman" w:cs="Times New Roman"/>
          <w:color w:val="000000"/>
          <w:sz w:val="24"/>
          <w:szCs w:val="24"/>
        </w:rPr>
        <w:t xml:space="preserve">или усиленной неквалифицированной электронной подписью </w:t>
      </w:r>
      <w:r w:rsidRPr="00DF69E2">
        <w:rPr>
          <w:rFonts w:ascii="Times New Roman" w:hAnsi="Times New Roman" w:cs="Times New Roman"/>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DF69E2">
        <w:rPr>
          <w:rFonts w:ascii="Times New Roman" w:hAnsi="Times New Roman" w:cs="Times New Roman"/>
          <w:bCs/>
          <w:color w:val="000000"/>
          <w:sz w:val="24"/>
          <w:szCs w:val="24"/>
          <w:vertAlign w:val="superscript"/>
        </w:rPr>
        <w:t>2</w:t>
      </w:r>
      <w:r w:rsidRPr="00DF69E2">
        <w:rPr>
          <w:rFonts w:ascii="Times New Roman" w:hAnsi="Times New Roman" w:cs="Times New Roman"/>
          <w:bCs/>
          <w:color w:val="000000"/>
          <w:sz w:val="24"/>
          <w:szCs w:val="24"/>
        </w:rPr>
        <w:t xml:space="preserve"> части 7 статьи 51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случаев реконструкции многоквартирного дома </w:t>
      </w:r>
      <w:r w:rsidRPr="00DF69E2">
        <w:rPr>
          <w:rFonts w:ascii="Times New Roman" w:hAnsi="Times New Roman" w:cs="Times New Roman"/>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DF69E2">
        <w:rPr>
          <w:rFonts w:ascii="Times New Roman" w:hAnsi="Times New Roman" w:cs="Times New Roman"/>
          <w:bCs/>
          <w:color w:val="000000"/>
          <w:sz w:val="24"/>
          <w:szCs w:val="24"/>
        </w:rPr>
        <w:t>действия разрешения на строительство);</w:t>
      </w:r>
    </w:p>
    <w:p w:rsidR="00F57D14" w:rsidRPr="00DF69E2" w:rsidRDefault="00F57D14" w:rsidP="00F57D14">
      <w:pPr>
        <w:ind w:firstLine="709"/>
        <w:contextualSpacing/>
        <w:jc w:val="both"/>
        <w:rPr>
          <w:rFonts w:eastAsia="Calibri"/>
        </w:rPr>
      </w:pPr>
      <w:r w:rsidRPr="00DF69E2">
        <w:rPr>
          <w:bCs/>
          <w:color w:val="000000"/>
        </w:rPr>
        <w:t xml:space="preserve">5) решение общего собрания собственников помещений и </w:t>
      </w:r>
      <w:proofErr w:type="spellStart"/>
      <w:r w:rsidRPr="00DF69E2">
        <w:rPr>
          <w:bCs/>
          <w:color w:val="000000"/>
        </w:rPr>
        <w:t>машино</w:t>
      </w:r>
      <w:proofErr w:type="spellEnd"/>
      <w:r w:rsidRPr="00DF69E2">
        <w:rPr>
          <w:bCs/>
          <w:color w:val="00000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F69E2">
        <w:rPr>
          <w:bCs/>
          <w:color w:val="000000"/>
        </w:rPr>
        <w:t>машино</w:t>
      </w:r>
      <w:proofErr w:type="spellEnd"/>
      <w:r w:rsidRPr="00DF69E2">
        <w:rPr>
          <w:bCs/>
          <w:color w:val="000000"/>
        </w:rPr>
        <w:t xml:space="preserve">-мест в многоквартирном доме </w:t>
      </w:r>
      <w:r w:rsidRPr="00DF69E2">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DF69E2">
        <w:rPr>
          <w:bCs/>
          <w:color w:val="000000"/>
        </w:rPr>
        <w:t>действия разрешения на строительство).</w:t>
      </w:r>
    </w:p>
    <w:p w:rsidR="00F57D14" w:rsidRPr="00DF69E2" w:rsidRDefault="00F57D14" w:rsidP="00F57D14">
      <w:pPr>
        <w:ind w:firstLine="709"/>
        <w:contextualSpacing/>
        <w:jc w:val="both"/>
        <w:rPr>
          <w:rFonts w:eastAsia="Calibri"/>
          <w:b/>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2.6.1.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DF69E2">
        <w:rPr>
          <w:rFonts w:ascii="Times New Roman" w:hAnsi="Times New Roman" w:cs="Times New Roman"/>
          <w:color w:val="000000"/>
          <w:sz w:val="24"/>
          <w:szCs w:val="24"/>
        </w:rPr>
        <w:t xml:space="preserve">которых </w:t>
      </w:r>
      <w:r w:rsidRPr="00DF69E2">
        <w:rPr>
          <w:rFonts w:ascii="Times New Roman" w:hAnsi="Times New Roman" w:cs="Times New Roman"/>
          <w:bCs/>
          <w:color w:val="000000"/>
          <w:sz w:val="24"/>
          <w:szCs w:val="24"/>
        </w:rPr>
        <w:t xml:space="preserve">находятся </w:t>
      </w:r>
      <w:r w:rsidRPr="00DF69E2">
        <w:rPr>
          <w:rFonts w:ascii="Times New Roman" w:hAnsi="Times New Roman" w:cs="Times New Roman"/>
          <w:color w:val="000000"/>
          <w:sz w:val="24"/>
          <w:szCs w:val="24"/>
        </w:rPr>
        <w:t xml:space="preserve">указанные </w:t>
      </w:r>
      <w:r w:rsidRPr="00DF69E2">
        <w:rPr>
          <w:rFonts w:ascii="Times New Roman" w:hAnsi="Times New Roman" w:cs="Times New Roman"/>
          <w:color w:val="000000"/>
          <w:sz w:val="24"/>
          <w:szCs w:val="24"/>
        </w:rPr>
        <w:lastRenderedPageBreak/>
        <w:t xml:space="preserve">документы, </w:t>
      </w:r>
      <w:r w:rsidRPr="00DF69E2">
        <w:rPr>
          <w:rFonts w:ascii="Times New Roman" w:hAnsi="Times New Roman" w:cs="Times New Roman"/>
          <w:bCs/>
          <w:color w:val="000000"/>
          <w:sz w:val="24"/>
          <w:szCs w:val="24"/>
        </w:rPr>
        <w:t>и которые заявитель вправе представить по собственной инициативе: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2.6.2.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F69E2">
        <w:rPr>
          <w:rFonts w:ascii="Times New Roman" w:hAnsi="Times New Roman" w:cs="Times New Roman"/>
          <w:bCs/>
          <w:color w:val="000000"/>
          <w:sz w:val="24"/>
          <w:szCs w:val="24"/>
          <w:vertAlign w:val="superscript"/>
        </w:rPr>
        <w:t>1</w:t>
      </w:r>
      <w:r w:rsidRPr="00DF69E2">
        <w:rPr>
          <w:rFonts w:ascii="Times New Roman" w:hAnsi="Times New Roman" w:cs="Times New Roman"/>
          <w:bCs/>
          <w:color w:val="000000"/>
          <w:sz w:val="24"/>
          <w:szCs w:val="24"/>
        </w:rPr>
        <w:t xml:space="preserve"> статьи 57</w:t>
      </w:r>
      <w:r w:rsidRPr="00DF69E2">
        <w:rPr>
          <w:rFonts w:ascii="Times New Roman" w:hAnsi="Times New Roman" w:cs="Times New Roman"/>
          <w:bCs/>
          <w:color w:val="000000"/>
          <w:sz w:val="24"/>
          <w:szCs w:val="24"/>
          <w:vertAlign w:val="superscript"/>
        </w:rPr>
        <w:t>3</w:t>
      </w:r>
      <w:r w:rsidRPr="00DF69E2">
        <w:rPr>
          <w:rFonts w:ascii="Times New Roman" w:hAnsi="Times New Roman" w:cs="Times New Roman"/>
          <w:bCs/>
          <w:color w:val="000000"/>
          <w:sz w:val="24"/>
          <w:szCs w:val="24"/>
        </w:rPr>
        <w:t xml:space="preserve">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F69E2">
        <w:rPr>
          <w:rFonts w:ascii="Times New Roman" w:hAnsi="Times New Roman" w:cs="Times New Roman"/>
          <w:bCs/>
          <w:color w:val="000000"/>
          <w:sz w:val="24"/>
          <w:szCs w:val="24"/>
          <w:vertAlign w:val="superscript"/>
        </w:rPr>
        <w:t>3</w:t>
      </w:r>
      <w:r w:rsidRPr="00DF69E2">
        <w:rPr>
          <w:rFonts w:ascii="Times New Roman" w:hAnsi="Times New Roman" w:cs="Times New Roman"/>
          <w:bCs/>
          <w:color w:val="000000"/>
          <w:sz w:val="24"/>
          <w:szCs w:val="24"/>
        </w:rPr>
        <w:t xml:space="preserve"> статьи 51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F69E2">
        <w:rPr>
          <w:rFonts w:ascii="Times New Roman" w:hAnsi="Times New Roman" w:cs="Times New Roman"/>
          <w:bCs/>
          <w:color w:val="000000"/>
          <w:sz w:val="24"/>
          <w:szCs w:val="24"/>
        </w:rPr>
        <w:t>Росатом</w:t>
      </w:r>
      <w:proofErr w:type="spellEnd"/>
      <w:r w:rsidRPr="00DF69E2">
        <w:rPr>
          <w:rFonts w:ascii="Times New Roman" w:hAnsi="Times New Roman" w:cs="Times New Roman"/>
          <w:bCs/>
          <w:color w:val="000000"/>
          <w:sz w:val="24"/>
          <w:szCs w:val="24"/>
        </w:rPr>
        <w:t>», Государственной корпорацией по космической деятельности «</w:t>
      </w:r>
      <w:proofErr w:type="spellStart"/>
      <w:r w:rsidRPr="00DF69E2">
        <w:rPr>
          <w:rFonts w:ascii="Times New Roman" w:hAnsi="Times New Roman" w:cs="Times New Roman"/>
          <w:bCs/>
          <w:color w:val="000000"/>
          <w:sz w:val="24"/>
          <w:szCs w:val="24"/>
        </w:rPr>
        <w:t>Роскосмос</w:t>
      </w:r>
      <w:proofErr w:type="spellEnd"/>
      <w:r w:rsidRPr="00DF69E2">
        <w:rPr>
          <w:rFonts w:ascii="Times New Roman" w:hAnsi="Times New Roman" w:cs="Times New Roman"/>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4) результаты инженерных изысканий и следующие материалы, содержащиеся в утвержденной в соответствии с частью 15 статьи 48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проектной документации: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пояснительная записка;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Pr="00DF69E2">
        <w:rPr>
          <w:rFonts w:ascii="Times New Roman" w:hAnsi="Times New Roman" w:cs="Times New Roman"/>
          <w:bCs/>
          <w:color w:val="000000"/>
          <w:sz w:val="24"/>
          <w:szCs w:val="24"/>
        </w:rPr>
        <w:lastRenderedPageBreak/>
        <w:t>линейные объекты (применительно к отдельным этапам строительства в случае, предусмотренном частью 12</w:t>
      </w:r>
      <w:r w:rsidRPr="00DF69E2">
        <w:rPr>
          <w:rFonts w:ascii="Times New Roman" w:hAnsi="Times New Roman" w:cs="Times New Roman"/>
          <w:bCs/>
          <w:color w:val="000000"/>
          <w:sz w:val="24"/>
          <w:szCs w:val="24"/>
          <w:vertAlign w:val="superscript"/>
        </w:rPr>
        <w:t>1</w:t>
      </w:r>
      <w:r w:rsidRPr="00DF69E2">
        <w:rPr>
          <w:rFonts w:ascii="Times New Roman" w:hAnsi="Times New Roman" w:cs="Times New Roman"/>
          <w:bCs/>
          <w:color w:val="000000"/>
          <w:sz w:val="24"/>
          <w:szCs w:val="24"/>
        </w:rPr>
        <w:t xml:space="preserve"> статьи 48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если такая проектная документация подлежит экспертизе в соответствии со статьей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положительное заключение государственной экспертизы проектной документации в случаях, предусмотренных частью 3</w:t>
      </w:r>
      <w:r w:rsidRPr="00DF69E2">
        <w:rPr>
          <w:rFonts w:ascii="Times New Roman" w:hAnsi="Times New Roman" w:cs="Times New Roman"/>
          <w:bCs/>
          <w:color w:val="000000"/>
          <w:sz w:val="24"/>
          <w:szCs w:val="24"/>
          <w:vertAlign w:val="superscript"/>
        </w:rPr>
        <w:t>4</w:t>
      </w:r>
      <w:r w:rsidRPr="00DF69E2">
        <w:rPr>
          <w:rFonts w:ascii="Times New Roman" w:hAnsi="Times New Roman" w:cs="Times New Roman"/>
          <w:bCs/>
          <w:color w:val="000000"/>
          <w:sz w:val="24"/>
          <w:szCs w:val="24"/>
        </w:rPr>
        <w:t xml:space="preserve">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6) подтверждение соответствия вносимых в проектную документацию изменений требованиям, указанным в части 3</w:t>
      </w:r>
      <w:r w:rsidRPr="00DF69E2">
        <w:rPr>
          <w:rFonts w:ascii="Times New Roman" w:hAnsi="Times New Roman" w:cs="Times New Roman"/>
          <w:bCs/>
          <w:color w:val="000000"/>
          <w:sz w:val="24"/>
          <w:szCs w:val="24"/>
          <w:vertAlign w:val="superscript"/>
        </w:rPr>
        <w:t>8</w:t>
      </w:r>
      <w:r w:rsidRPr="00DF69E2">
        <w:rPr>
          <w:rFonts w:ascii="Times New Roman" w:hAnsi="Times New Roman" w:cs="Times New Roman"/>
          <w:bCs/>
          <w:color w:val="000000"/>
          <w:sz w:val="24"/>
          <w:szCs w:val="24"/>
        </w:rPr>
        <w:t xml:space="preserve">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DF69E2">
        <w:rPr>
          <w:rFonts w:ascii="Times New Roman" w:hAnsi="Times New Roman" w:cs="Times New Roman"/>
          <w:bCs/>
          <w:color w:val="000000"/>
          <w:sz w:val="24"/>
          <w:szCs w:val="24"/>
          <w:vertAlign w:val="superscript"/>
        </w:rPr>
        <w:t>8</w:t>
      </w:r>
      <w:r w:rsidRPr="00DF69E2">
        <w:rPr>
          <w:rFonts w:ascii="Times New Roman" w:hAnsi="Times New Roman" w:cs="Times New Roman"/>
          <w:bCs/>
          <w:color w:val="000000"/>
          <w:sz w:val="24"/>
          <w:szCs w:val="24"/>
        </w:rPr>
        <w:t xml:space="preserve">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7) подтверждение соответствия вносимых в проектную документацию изменений требованиям, указанным в части 3</w:t>
      </w:r>
      <w:r w:rsidRPr="00DF69E2">
        <w:rPr>
          <w:rFonts w:ascii="Times New Roman" w:hAnsi="Times New Roman" w:cs="Times New Roman"/>
          <w:bCs/>
          <w:color w:val="000000"/>
          <w:sz w:val="24"/>
          <w:szCs w:val="24"/>
          <w:vertAlign w:val="superscript"/>
        </w:rPr>
        <w:t>9</w:t>
      </w:r>
      <w:r w:rsidRPr="00DF69E2">
        <w:rPr>
          <w:rFonts w:ascii="Times New Roman" w:hAnsi="Times New Roman" w:cs="Times New Roman"/>
          <w:bCs/>
          <w:color w:val="000000"/>
          <w:sz w:val="24"/>
          <w:szCs w:val="24"/>
        </w:rPr>
        <w:t xml:space="preserve">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F69E2">
        <w:rPr>
          <w:rFonts w:ascii="Times New Roman" w:hAnsi="Times New Roman" w:cs="Times New Roman"/>
          <w:bCs/>
          <w:color w:val="000000"/>
          <w:sz w:val="24"/>
          <w:szCs w:val="24"/>
          <w:vertAlign w:val="superscript"/>
        </w:rPr>
        <w:t>9</w:t>
      </w:r>
      <w:r w:rsidRPr="00DF69E2">
        <w:rPr>
          <w:rFonts w:ascii="Times New Roman" w:hAnsi="Times New Roman" w:cs="Times New Roman"/>
          <w:bCs/>
          <w:color w:val="000000"/>
          <w:sz w:val="24"/>
          <w:szCs w:val="24"/>
        </w:rPr>
        <w:t xml:space="preserve"> статьи 49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9)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F69E2">
        <w:rPr>
          <w:rFonts w:ascii="Times New Roman" w:hAnsi="Times New Roman" w:cs="Times New Roman"/>
          <w:bCs/>
          <w:color w:val="000000"/>
          <w:sz w:val="24"/>
          <w:szCs w:val="24"/>
        </w:rPr>
        <w:t>Росатом</w:t>
      </w:r>
      <w:proofErr w:type="spellEnd"/>
      <w:r w:rsidRPr="00DF69E2">
        <w:rPr>
          <w:rFonts w:ascii="Times New Roman" w:hAnsi="Times New Roman" w:cs="Times New Roman"/>
          <w:bCs/>
          <w:color w:val="000000"/>
          <w:sz w:val="24"/>
          <w:szCs w:val="24"/>
        </w:rPr>
        <w:t>», Государственной корпорацией по космической деятельности «</w:t>
      </w:r>
      <w:proofErr w:type="spellStart"/>
      <w:r w:rsidRPr="00DF69E2">
        <w:rPr>
          <w:rFonts w:ascii="Times New Roman" w:hAnsi="Times New Roman" w:cs="Times New Roman"/>
          <w:bCs/>
          <w:color w:val="000000"/>
          <w:sz w:val="24"/>
          <w:szCs w:val="24"/>
        </w:rPr>
        <w:t>Роскосмос</w:t>
      </w:r>
      <w:proofErr w:type="spellEnd"/>
      <w:r w:rsidRPr="00DF69E2">
        <w:rPr>
          <w:rFonts w:ascii="Times New Roman" w:hAnsi="Times New Roman" w:cs="Times New Roman"/>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color w:val="000000"/>
          <w:sz w:val="24"/>
          <w:szCs w:val="24"/>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DF69E2">
        <w:rPr>
          <w:rFonts w:ascii="Times New Roman" w:hAnsi="Times New Roman" w:cs="Times New Roman"/>
          <w:bCs/>
          <w:color w:val="000000"/>
          <w:sz w:val="24"/>
          <w:szCs w:val="24"/>
        </w:rPr>
        <w:t>;</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13)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w:t>
      </w:r>
      <w:r w:rsidRPr="00DF69E2">
        <w:rPr>
          <w:rFonts w:ascii="Times New Roman" w:hAnsi="Times New Roman" w:cs="Times New Roman"/>
          <w:bCs/>
          <w:color w:val="000000"/>
          <w:sz w:val="24"/>
          <w:szCs w:val="24"/>
        </w:rPr>
        <w:lastRenderedPageBreak/>
        <w:t xml:space="preserve">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или субъектом Российской Федерации);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14)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15)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2.6.3.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2.6.4.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2.6.5. В случае представления уведомления о переходе права пользования недрами: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lastRenderedPageBreak/>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решение о предоставлении права пользования недрами и решение о переоформлении лицензии на право пользования недрами.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2.6.6. В случае представления уведомления о переходе прав на земельный участок:</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2.6.7. В случае представления заявления о внесении изменений в связи с необходимостью продления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2.6.8. Документы, указанные в подпунктах «1», «4» и «5» пункта 2.6.1, подпункте «2» пункта 2.6.5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F57D14" w:rsidRPr="00DF69E2" w:rsidRDefault="00F57D14" w:rsidP="00F57D14">
      <w:pPr>
        <w:autoSpaceDE w:val="0"/>
        <w:autoSpaceDN w:val="0"/>
        <w:adjustRightInd w:val="0"/>
        <w:ind w:firstLine="709"/>
        <w:jc w:val="both"/>
        <w:rPr>
          <w:rFonts w:eastAsia="Calibri"/>
          <w:bCs/>
          <w:color w:val="000000"/>
          <w:lang w:eastAsia="en-US"/>
        </w:rPr>
      </w:pPr>
      <w:r w:rsidRPr="00DF69E2">
        <w:rPr>
          <w:rFonts w:eastAsia="Calibri"/>
          <w:bCs/>
          <w:color w:val="000000"/>
          <w:lang w:eastAsia="en-US"/>
        </w:rPr>
        <w:t xml:space="preserve">2.6.9 Непредставление (несвоевременное представление) государственными </w:t>
      </w:r>
      <w:r w:rsidRPr="00DF69E2">
        <w:rPr>
          <w:rFonts w:eastAsia="Calibri"/>
          <w:color w:val="000000"/>
          <w:lang w:eastAsia="en-US"/>
        </w:rPr>
        <w:t>органами власти, органами местного самоуправления, организациями находящихся в их распоряжении документов</w:t>
      </w:r>
      <w:r w:rsidRPr="00DF69E2">
        <w:rPr>
          <w:rFonts w:eastAsia="Calibri"/>
          <w:bCs/>
          <w:color w:val="00000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2.7. Срок и порядок регистрации запроса заявителя о предоставлении муниципальной услуги, в том числе в электронной форме</w:t>
      </w:r>
    </w:p>
    <w:p w:rsidR="00F57D14" w:rsidRPr="00DF69E2" w:rsidRDefault="00F57D14" w:rsidP="00F57D14">
      <w:pPr>
        <w:ind w:firstLine="709"/>
        <w:contextualSpacing/>
        <w:jc w:val="both"/>
        <w:rPr>
          <w:rFonts w:eastAsia="Calibri"/>
        </w:rPr>
      </w:pPr>
    </w:p>
    <w:p w:rsidR="00F57D14" w:rsidRPr="00DF69E2" w:rsidRDefault="00F57D14" w:rsidP="007335D3">
      <w:pPr>
        <w:pStyle w:val="ConsPlusNormal"/>
        <w:widowControl/>
        <w:numPr>
          <w:ilvl w:val="2"/>
          <w:numId w:val="15"/>
        </w:numPr>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F57D14" w:rsidRPr="00DF69E2" w:rsidRDefault="00F57D14" w:rsidP="00F57D14">
      <w:pPr>
        <w:ind w:firstLine="709"/>
        <w:contextualSpacing/>
        <w:jc w:val="both"/>
        <w:rPr>
          <w:rFonts w:eastAsia="Calibri"/>
        </w:rPr>
      </w:pPr>
      <w:r w:rsidRPr="00DF69E2">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57D14" w:rsidRPr="00DF69E2" w:rsidRDefault="00F57D14" w:rsidP="00F57D14">
      <w:pPr>
        <w:contextualSpacing/>
        <w:jc w:val="center"/>
        <w:rPr>
          <w:rFonts w:eastAsia="Calibri"/>
        </w:rPr>
      </w:pPr>
    </w:p>
    <w:p w:rsidR="00F57D14" w:rsidRPr="00DF69E2" w:rsidRDefault="00F57D14" w:rsidP="007335D3">
      <w:pPr>
        <w:pStyle w:val="ConsPlusNormal"/>
        <w:widowControl/>
        <w:numPr>
          <w:ilvl w:val="1"/>
          <w:numId w:val="15"/>
        </w:numPr>
        <w:ind w:left="0" w:firstLine="0"/>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Срок предоставления муниципальной услуги, в том числе</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с учетом необходимости обращения в организации,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lastRenderedPageBreak/>
        <w:t xml:space="preserve">участвующие в предоставлении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срок приостановления предоставления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срок выдачи (направления) документов, являющихся</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 результатом предоставления муниципальной услуги</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Срок предоставления услуги составляет:</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DF69E2">
        <w:rPr>
          <w:rFonts w:ascii="Times New Roman" w:hAnsi="Times New Roman" w:cs="Times New Roman"/>
          <w:bCs/>
          <w:color w:val="000000"/>
          <w:sz w:val="24"/>
          <w:szCs w:val="24"/>
          <w:vertAlign w:val="superscript"/>
        </w:rPr>
        <w:t>1</w:t>
      </w:r>
      <w:r w:rsidRPr="00DF69E2">
        <w:rPr>
          <w:rFonts w:ascii="Times New Roman" w:hAnsi="Times New Roman" w:cs="Times New Roman"/>
          <w:bCs/>
          <w:color w:val="000000"/>
          <w:sz w:val="24"/>
          <w:szCs w:val="24"/>
        </w:rPr>
        <w:t xml:space="preserve"> статьи 51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DF69E2">
        <w:rPr>
          <w:rFonts w:ascii="Times New Roman" w:hAnsi="Times New Roman" w:cs="Times New Roman"/>
          <w:bCs/>
          <w:color w:val="000000"/>
          <w:sz w:val="24"/>
          <w:szCs w:val="24"/>
          <w:vertAlign w:val="superscript"/>
        </w:rPr>
        <w:t>1</w:t>
      </w:r>
      <w:r w:rsidRPr="00DF69E2">
        <w:rPr>
          <w:rFonts w:ascii="Times New Roman" w:hAnsi="Times New Roman" w:cs="Times New Roman"/>
          <w:bCs/>
          <w:color w:val="000000"/>
          <w:sz w:val="24"/>
          <w:szCs w:val="24"/>
        </w:rPr>
        <w:t xml:space="preserve"> статьи 51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w:t>
      </w:r>
    </w:p>
    <w:p w:rsidR="00F57D14" w:rsidRPr="00DF69E2" w:rsidRDefault="00F57D14" w:rsidP="00F57D14">
      <w:pPr>
        <w:ind w:firstLine="709"/>
        <w:contextualSpacing/>
        <w:jc w:val="both"/>
        <w:rPr>
          <w:rFonts w:eastAsia="Calibri"/>
        </w:rPr>
      </w:pPr>
      <w:r w:rsidRPr="00DF69E2">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F57D14" w:rsidRPr="00DF69E2" w:rsidRDefault="00F57D14" w:rsidP="00F57D14">
      <w:pPr>
        <w:ind w:firstLine="709"/>
        <w:contextualSpacing/>
        <w:jc w:val="both"/>
        <w:rPr>
          <w:rFonts w:eastAsia="Calibri"/>
        </w:rPr>
      </w:pPr>
    </w:p>
    <w:p w:rsidR="00F57D14" w:rsidRPr="00DF69E2" w:rsidRDefault="00F57D14" w:rsidP="007335D3">
      <w:pPr>
        <w:pStyle w:val="ConsPlusNormal"/>
        <w:widowControl/>
        <w:numPr>
          <w:ilvl w:val="1"/>
          <w:numId w:val="15"/>
        </w:numPr>
        <w:ind w:left="0" w:firstLine="0"/>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Исчерпывающий перечень оснований для приостановления</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или отказа в предоставлении муниципальной услуги</w:t>
      </w:r>
    </w:p>
    <w:p w:rsidR="00F57D14" w:rsidRPr="00DF69E2" w:rsidRDefault="00F57D14" w:rsidP="00F57D14">
      <w:pPr>
        <w:ind w:firstLine="709"/>
        <w:contextualSpacing/>
        <w:jc w:val="both"/>
        <w:rPr>
          <w:rFonts w:eastAsia="Calibri"/>
        </w:rPr>
      </w:pPr>
    </w:p>
    <w:p w:rsidR="00F57D14" w:rsidRPr="00DF69E2" w:rsidRDefault="00F57D14" w:rsidP="00F57D14">
      <w:pPr>
        <w:ind w:firstLine="709"/>
        <w:contextualSpacing/>
        <w:jc w:val="both"/>
        <w:rPr>
          <w:color w:val="000000"/>
        </w:rPr>
      </w:pPr>
      <w:r w:rsidRPr="00DF69E2">
        <w:rPr>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57D14" w:rsidRPr="00DF69E2" w:rsidRDefault="00F57D14" w:rsidP="00F57D14">
      <w:pPr>
        <w:ind w:firstLine="709"/>
        <w:contextualSpacing/>
        <w:jc w:val="both"/>
        <w:rPr>
          <w:color w:val="000000"/>
        </w:rPr>
      </w:pPr>
      <w:r w:rsidRPr="00DF69E2">
        <w:rPr>
          <w:color w:val="000000"/>
        </w:rPr>
        <w:t>Основания для отказа в выдаче разрешения на строительство, во внесении изменений в разрешение на строительство предусмотрены пунктами 2.11.4.1 – 2.11.4.7 настоящего Административного регламента.</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2.10. Исчерпывающий перечень оснований для отказа в приеме документов, необходимых для предоставления муниципальной услуги</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2.10.1. Исчерпывающий перечень оснований для отказа в приеме документов, </w:t>
      </w:r>
      <w:r w:rsidRPr="00DF69E2">
        <w:rPr>
          <w:rFonts w:ascii="Times New Roman" w:hAnsi="Times New Roman" w:cs="Times New Roman"/>
          <w:color w:val="000000"/>
          <w:sz w:val="24"/>
          <w:szCs w:val="24"/>
        </w:rPr>
        <w:t xml:space="preserve">указанных в пункте 2.5.4. настоящего </w:t>
      </w:r>
      <w:r w:rsidRPr="00DF69E2">
        <w:rPr>
          <w:rFonts w:ascii="Times New Roman" w:hAnsi="Times New Roman" w:cs="Times New Roman"/>
          <w:bCs/>
          <w:color w:val="000000"/>
          <w:sz w:val="24"/>
          <w:szCs w:val="24"/>
        </w:rPr>
        <w:t>Административного регламента, в том числе представленных в электронной форме: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2) неполное заполнение полей в форме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 в том числе в интерактивной форме заявления (уведомления) на Едином портале, региональном портале;</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color w:val="000000"/>
          <w:sz w:val="24"/>
          <w:szCs w:val="24"/>
        </w:rPr>
        <w:t>3) непредставление документов, предусмотренных подпунктами «1» - «3» пункта 2.5.4.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5) представленные документы содержат подчистки и исправления текста;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7) заявление о выдаче разрешения на строительство, заявление о внесении изменений, уведомление и документы, </w:t>
      </w:r>
      <w:r w:rsidRPr="00DF69E2">
        <w:rPr>
          <w:rFonts w:ascii="Times New Roman" w:hAnsi="Times New Roman" w:cs="Times New Roman"/>
          <w:color w:val="000000"/>
          <w:sz w:val="24"/>
          <w:szCs w:val="24"/>
        </w:rPr>
        <w:t xml:space="preserve">указанные в подпунктах «2» - «5» пункта 2.5.4. настоящего </w:t>
      </w:r>
      <w:r w:rsidRPr="00DF69E2">
        <w:rPr>
          <w:rFonts w:ascii="Times New Roman" w:hAnsi="Times New Roman" w:cs="Times New Roman"/>
          <w:bCs/>
          <w:color w:val="000000"/>
          <w:sz w:val="24"/>
          <w:szCs w:val="24"/>
        </w:rPr>
        <w:t>Административного регламента</w:t>
      </w:r>
      <w:r w:rsidRPr="00DF69E2">
        <w:rPr>
          <w:rFonts w:ascii="Times New Roman" w:hAnsi="Times New Roman" w:cs="Times New Roman"/>
          <w:color w:val="000000"/>
          <w:sz w:val="24"/>
          <w:szCs w:val="24"/>
        </w:rPr>
        <w:t xml:space="preserve">, </w:t>
      </w:r>
      <w:r w:rsidRPr="00DF69E2">
        <w:rPr>
          <w:rFonts w:ascii="Times New Roman" w:hAnsi="Times New Roman" w:cs="Times New Roman"/>
          <w:bCs/>
          <w:color w:val="000000"/>
          <w:sz w:val="24"/>
          <w:szCs w:val="24"/>
        </w:rPr>
        <w:t>представлены в электронной форме с нарушением требований, установленных пунктами 2.5.1. – 2.5.3.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DF69E2">
        <w:rPr>
          <w:rFonts w:ascii="Times New Roman" w:hAnsi="Times New Roman" w:cs="Times New Roman"/>
          <w:color w:val="000000"/>
          <w:sz w:val="24"/>
          <w:szCs w:val="24"/>
        </w:rPr>
        <w:t xml:space="preserve"> </w:t>
      </w:r>
      <w:r w:rsidRPr="00DF69E2">
        <w:rPr>
          <w:rFonts w:ascii="Times New Roman" w:hAnsi="Times New Roman" w:cs="Times New Roman"/>
          <w:color w:val="000000"/>
          <w:sz w:val="24"/>
          <w:szCs w:val="24"/>
        </w:rPr>
        <w:lastRenderedPageBreak/>
        <w:t>действительной в документах, представленных в электронной форме</w:t>
      </w:r>
      <w:r w:rsidRPr="00DF69E2">
        <w:rPr>
          <w:rFonts w:ascii="Times New Roman" w:hAnsi="Times New Roman" w:cs="Times New Roman"/>
          <w:bCs/>
          <w:color w:val="000000"/>
          <w:sz w:val="24"/>
          <w:szCs w:val="24"/>
        </w:rPr>
        <w:t>.</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2.10.2. Решение об отказе в приеме документов, </w:t>
      </w:r>
      <w:r w:rsidRPr="00DF69E2">
        <w:rPr>
          <w:rFonts w:ascii="Times New Roman" w:hAnsi="Times New Roman" w:cs="Times New Roman"/>
          <w:color w:val="000000"/>
          <w:sz w:val="24"/>
          <w:szCs w:val="24"/>
        </w:rPr>
        <w:t xml:space="preserve">указанных в пункте 2.5.4. настоящего </w:t>
      </w:r>
      <w:r w:rsidRPr="00DF69E2">
        <w:rPr>
          <w:rFonts w:ascii="Times New Roman" w:hAnsi="Times New Roman" w:cs="Times New Roman"/>
          <w:bCs/>
          <w:color w:val="000000"/>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2.10.3. Решение об отказе в приеме документов, указанных в пункте 2.5.4.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2.10.4. Отказ в приеме документов, указанных в пункте 2.5.4. настоящего Административного регламента, не препятствует повторному обращению заявителя в уполномоченный орган за получением услуги.</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2.11. Описание результата предоставления муниципальной услуги</w:t>
      </w:r>
    </w:p>
    <w:p w:rsidR="00F57D14" w:rsidRPr="00DF69E2" w:rsidRDefault="00F57D14" w:rsidP="00F57D14">
      <w:pPr>
        <w:autoSpaceDE w:val="0"/>
        <w:autoSpaceDN w:val="0"/>
        <w:adjustRightInd w:val="0"/>
        <w:ind w:firstLine="709"/>
        <w:jc w:val="both"/>
        <w:rPr>
          <w:bCs/>
          <w:color w:val="000000"/>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2.11.1. Результатом предоставления услуги является: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решение об отказе в выдаче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решение об отказе во внесении изменений в разрешение на строительство.</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2.11.2.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color w:val="000000"/>
          <w:sz w:val="24"/>
          <w:szCs w:val="24"/>
        </w:rPr>
        <w:t xml:space="preserve">Решение об отказе </w:t>
      </w:r>
      <w:r w:rsidRPr="00DF69E2">
        <w:rPr>
          <w:rFonts w:ascii="Times New Roman" w:hAnsi="Times New Roman" w:cs="Times New Roman"/>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color w:val="000000"/>
          <w:sz w:val="24"/>
          <w:szCs w:val="24"/>
        </w:rPr>
        <w:t xml:space="preserve">Решение об отказе </w:t>
      </w:r>
      <w:r w:rsidRPr="00DF69E2">
        <w:rPr>
          <w:rFonts w:ascii="Times New Roman" w:hAnsi="Times New Roman" w:cs="Times New Roman"/>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2.11.3. При предоставлении заявителем </w:t>
      </w:r>
      <w:r w:rsidRPr="00DF69E2">
        <w:rPr>
          <w:rFonts w:ascii="Times New Roman" w:hAnsi="Times New Roman" w:cs="Times New Roman"/>
          <w:bCs/>
          <w:color w:val="000000"/>
          <w:sz w:val="24"/>
          <w:szCs w:val="24"/>
        </w:rPr>
        <w:t xml:space="preserve">заявления о внесении изменений, уведомления </w:t>
      </w:r>
      <w:r w:rsidRPr="00DF69E2">
        <w:rPr>
          <w:rFonts w:ascii="Times New Roman" w:hAnsi="Times New Roman" w:cs="Times New Roman"/>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DF69E2">
        <w:rPr>
          <w:rFonts w:ascii="Times New Roman" w:hAnsi="Times New Roman" w:cs="Times New Roman"/>
          <w:bCs/>
          <w:color w:val="000000"/>
          <w:sz w:val="24"/>
          <w:szCs w:val="24"/>
        </w:rPr>
        <w:t>внесения изменений (</w:t>
      </w:r>
      <w:r w:rsidRPr="00DF69E2">
        <w:rPr>
          <w:rFonts w:ascii="Times New Roman" w:hAnsi="Times New Roman" w:cs="Times New Roman"/>
          <w:color w:val="000000"/>
          <w:sz w:val="24"/>
          <w:szCs w:val="24"/>
        </w:rPr>
        <w:t>реквизиты заявления либо уведомления</w:t>
      </w:r>
      <w:r w:rsidRPr="00DF69E2">
        <w:rPr>
          <w:rFonts w:ascii="Times New Roman" w:hAnsi="Times New Roman" w:cs="Times New Roman"/>
          <w:bCs/>
          <w:color w:val="000000"/>
          <w:sz w:val="24"/>
          <w:szCs w:val="24"/>
        </w:rPr>
        <w:t xml:space="preserve"> и</w:t>
      </w:r>
      <w:r w:rsidRPr="00DF69E2">
        <w:rPr>
          <w:rFonts w:ascii="Times New Roman" w:hAnsi="Times New Roman" w:cs="Times New Roman"/>
          <w:color w:val="000000"/>
          <w:sz w:val="24"/>
          <w:szCs w:val="24"/>
        </w:rPr>
        <w:t xml:space="preserve"> ссылка на соответствующую норму </w:t>
      </w:r>
      <w:proofErr w:type="spellStart"/>
      <w:r w:rsidRPr="00DF69E2">
        <w:rPr>
          <w:rFonts w:ascii="Times New Roman" w:hAnsi="Times New Roman" w:cs="Times New Roman"/>
          <w:color w:val="000000"/>
          <w:sz w:val="24"/>
          <w:szCs w:val="24"/>
        </w:rPr>
        <w:t>ГрК</w:t>
      </w:r>
      <w:proofErr w:type="spellEnd"/>
      <w:r w:rsidRPr="00DF69E2">
        <w:rPr>
          <w:rFonts w:ascii="Times New Roman" w:hAnsi="Times New Roman" w:cs="Times New Roman"/>
          <w:color w:val="000000"/>
          <w:sz w:val="24"/>
          <w:szCs w:val="24"/>
        </w:rPr>
        <w:t xml:space="preserve"> РФ) и дата внесения изменений.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2.11.4. Исчерпывающий перечень оснований для отказа в выдаче разрешения на строительство, во внесении изменений в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2.11.4.1. В случае представления заявления о выдаче разрешения на строительство: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отсутствие документов, предусмотренных подпунктами «4», «5» пункта 2.5.4, пунктом 2.6.1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DF69E2">
        <w:rPr>
          <w:rFonts w:ascii="Times New Roman" w:hAnsi="Times New Roman" w:cs="Times New Roman"/>
          <w:bCs/>
          <w:color w:val="000000"/>
          <w:sz w:val="24"/>
          <w:szCs w:val="24"/>
        </w:rPr>
        <w:lastRenderedPageBreak/>
        <w:t>законодательством Российской Федерации и действующим на дату выдачи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2.11.4.2.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2.11.4.3.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r w:rsidRPr="00DF69E2">
        <w:rPr>
          <w:rFonts w:ascii="Times New Roman" w:hAnsi="Times New Roman" w:cs="Times New Roman"/>
          <w:color w:val="000000"/>
          <w:sz w:val="24"/>
          <w:szCs w:val="24"/>
        </w:rPr>
        <w:t xml:space="preserve">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w:t>
      </w:r>
      <w:r w:rsidRPr="00DF69E2">
        <w:rPr>
          <w:rFonts w:ascii="Times New Roman" w:hAnsi="Times New Roman" w:cs="Times New Roman"/>
          <w:bCs/>
          <w:color w:val="000000"/>
          <w:sz w:val="24"/>
          <w:szCs w:val="24"/>
        </w:rPr>
        <w:lastRenderedPageBreak/>
        <w:t>раздела, перераспределения земельных участков или выдела из земельных участков;</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2.11.4.4. В случае представления уведомления о переходе права пользования недрами: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недостоверность сведений, указанных в уведомлении о переходе права пользования недрами.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2.11.4.5. В случае представления заявителем уведомления о переходе прав на земельный участок:</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отсутствие в уведомлении о переходе прав на земельный участок реквизитов правоустанавливающих документов на такой земельный участок;</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3) недостоверность сведений, указанных в уведомлении о переходе прав на земельный участок, в отношении которого в соответствии с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выдано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2.11.4.6. В случае представления заявления о внесении изменений в связи с необходимостью продления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подача заявления о внесении изменений менее чем за десять рабочих дней до истечения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2.11.4.7.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отсутствие документов, предусмотренных пунктом 2.6.1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r w:rsidRPr="00DF69E2">
        <w:rPr>
          <w:rFonts w:ascii="Times New Roman" w:hAnsi="Times New Roman" w:cs="Times New Roman"/>
          <w:bCs/>
          <w:color w:val="000000"/>
          <w:sz w:val="24"/>
          <w:szCs w:val="24"/>
        </w:rPr>
        <w:lastRenderedPageBreak/>
        <w:t>разрешенного строительства, реконструкции;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6) подача заявления о внесении изменений менее чем за десять рабочих дней до истечения срока действия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2.11.5. Результат предоставления услуги, указанный в пункте 2.11.1 настоящего Административного регламента: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bCs/>
          <w:color w:val="000000"/>
          <w:sz w:val="24"/>
          <w:szCs w:val="24"/>
        </w:rPr>
        <w:t>выдается</w:t>
      </w:r>
      <w:r w:rsidRPr="00DF69E2">
        <w:rPr>
          <w:rFonts w:ascii="Times New Roman" w:hAnsi="Times New Roman" w:cs="Times New Roman"/>
          <w:color w:val="000000"/>
          <w:sz w:val="24"/>
          <w:szCs w:val="24"/>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Разрешение на строительство выдается уполномоченным в соответствии со статьей 51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на выдачу разрешения на строительство уполномоченным органом исключительно в электронной форме в соответствии с постановлением Правительства </w:t>
      </w:r>
    </w:p>
    <w:p w:rsidR="00F57D14" w:rsidRPr="00DF69E2" w:rsidRDefault="00F57D14" w:rsidP="00F57D14">
      <w:pPr>
        <w:pStyle w:val="ConsPlusNormal"/>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постановление от 19 июня 2012 г. N 670 «Об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исключительно в электронной форме». </w:t>
      </w:r>
    </w:p>
    <w:p w:rsidR="00F57D14" w:rsidRPr="00DF69E2" w:rsidRDefault="00F57D14" w:rsidP="00F57D14">
      <w:pPr>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2.12. Порядок, размер и основания взимания государственной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пошлины или иной оплаты, взимаемой за предоставление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муниципальной услуги</w:t>
      </w:r>
    </w:p>
    <w:p w:rsidR="00F57D14" w:rsidRPr="00DF69E2" w:rsidRDefault="00F57D14" w:rsidP="00F57D14">
      <w:pPr>
        <w:widowControl w:val="0"/>
        <w:autoSpaceDE w:val="0"/>
        <w:autoSpaceDN w:val="0"/>
        <w:adjustRightInd w:val="0"/>
        <w:ind w:firstLine="709"/>
        <w:jc w:val="center"/>
        <w:outlineLvl w:val="2"/>
        <w:rPr>
          <w:rFonts w:eastAsia="Calibri"/>
          <w:b/>
          <w:color w:val="000000"/>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2.12.1. Предоставление услуги осуществляется без взимания платы.</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2.12.2. Сведения о ходе рассмотрения </w:t>
      </w:r>
      <w:r w:rsidRPr="00DF69E2">
        <w:rPr>
          <w:rFonts w:ascii="Times New Roman" w:hAnsi="Times New Roman" w:cs="Times New Roman"/>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DF69E2">
        <w:rPr>
          <w:rFonts w:ascii="Times New Roman" w:hAnsi="Times New Roman" w:cs="Times New Roman"/>
          <w:color w:val="000000"/>
          <w:sz w:val="24"/>
          <w:szCs w:val="24"/>
        </w:rPr>
        <w:t>посредством Единого портала, регионального портала, единой информационной системы жилищного строительства,</w:t>
      </w:r>
      <w:r w:rsidRPr="00DF69E2">
        <w:rPr>
          <w:rFonts w:ascii="Times New Roman" w:hAnsi="Times New Roman" w:cs="Times New Roman"/>
          <w:bCs/>
          <w:color w:val="000000"/>
          <w:sz w:val="24"/>
          <w:szCs w:val="24"/>
        </w:rPr>
        <w:t xml:space="preserve"> </w:t>
      </w:r>
      <w:r w:rsidRPr="00DF69E2">
        <w:rPr>
          <w:rFonts w:ascii="Times New Roman" w:hAnsi="Times New Roman" w:cs="Times New Roman"/>
          <w:color w:val="000000"/>
          <w:sz w:val="24"/>
          <w:szCs w:val="24"/>
        </w:rPr>
        <w:t xml:space="preserve">доводятся до заявителя </w:t>
      </w:r>
      <w:r w:rsidRPr="00DF69E2">
        <w:rPr>
          <w:rFonts w:ascii="Times New Roman" w:hAnsi="Times New Roman" w:cs="Times New Roman"/>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Сведения о ходе рассмотрения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 представленных способом, указанным в подпункте «2» пункта 2.4 настоящего Административного регламента,</w:t>
      </w:r>
      <w:r w:rsidRPr="00DF69E2">
        <w:rPr>
          <w:rFonts w:ascii="Times New Roman" w:hAnsi="Times New Roman" w:cs="Times New Roman"/>
          <w:bCs/>
          <w:color w:val="000000"/>
          <w:sz w:val="24"/>
          <w:szCs w:val="24"/>
        </w:rPr>
        <w:t xml:space="preserve"> </w:t>
      </w:r>
      <w:r w:rsidRPr="00DF69E2">
        <w:rPr>
          <w:rFonts w:ascii="Times New Roman" w:hAnsi="Times New Roman" w:cs="Times New Roman"/>
          <w:color w:val="000000"/>
          <w:sz w:val="24"/>
          <w:szCs w:val="24"/>
        </w:rPr>
        <w:t>предоставляются заявителю на основании его устного (при личном обращении либо по телефону в уполномоченный орган</w:t>
      </w:r>
      <w:proofErr w:type="gramStart"/>
      <w:r w:rsidRPr="00DF69E2">
        <w:rPr>
          <w:rFonts w:ascii="Times New Roman" w:hAnsi="Times New Roman" w:cs="Times New Roman"/>
          <w:color w:val="000000"/>
          <w:sz w:val="24"/>
          <w:szCs w:val="24"/>
        </w:rPr>
        <w:t>)</w:t>
      </w:r>
      <w:proofErr w:type="gramEnd"/>
      <w:r w:rsidRPr="00DF69E2">
        <w:rPr>
          <w:rFonts w:ascii="Times New Roman" w:hAnsi="Times New Roman" w:cs="Times New Roman"/>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1) на бумажном носителе посредством личного обращения в уполномоченный орган, в том числе через многофункциональный центр, либо </w:t>
      </w:r>
      <w:r w:rsidRPr="00DF69E2">
        <w:rPr>
          <w:rFonts w:ascii="Times New Roman" w:hAnsi="Times New Roman" w:cs="Times New Roman"/>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DF69E2">
        <w:rPr>
          <w:rFonts w:ascii="Times New Roman" w:hAnsi="Times New Roman" w:cs="Times New Roman"/>
          <w:bCs/>
          <w:color w:val="000000"/>
          <w:sz w:val="24"/>
          <w:szCs w:val="24"/>
        </w:rPr>
        <w:t>;</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в электронной форме посредством электронной почты.</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DF69E2">
        <w:rPr>
          <w:rFonts w:ascii="Times New Roman" w:hAnsi="Times New Roman" w:cs="Times New Roman"/>
          <w:color w:val="000000"/>
          <w:sz w:val="24"/>
          <w:szCs w:val="24"/>
        </w:rPr>
        <w:t>в течение двух рабочих дней со дня поступления соответствующего запроса</w:t>
      </w:r>
      <w:r w:rsidRPr="00DF69E2">
        <w:rPr>
          <w:rFonts w:ascii="Times New Roman" w:hAnsi="Times New Roman" w:cs="Times New Roman"/>
          <w:bCs/>
          <w:color w:val="000000"/>
          <w:sz w:val="24"/>
          <w:szCs w:val="24"/>
        </w:rPr>
        <w:t xml:space="preserve">. </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2.12.3. Результат предоставления услуги (его копия или сведения, содержащиеся в нем), предусмотренный подпунктом «1» пункта 2.11.1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w:t>
      </w:r>
      <w:r w:rsidRPr="00DF69E2">
        <w:rPr>
          <w:rFonts w:ascii="Times New Roman" w:hAnsi="Times New Roman" w:cs="Times New Roman"/>
          <w:bCs/>
          <w:color w:val="000000"/>
          <w:sz w:val="24"/>
          <w:szCs w:val="24"/>
        </w:rPr>
        <w:lastRenderedPageBreak/>
        <w:t>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Томского района, органы местного самоуправления муниципальных районов;</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DF69E2">
        <w:rPr>
          <w:rFonts w:ascii="Times New Roman" w:hAnsi="Times New Roman" w:cs="Times New Roman"/>
          <w:bCs/>
          <w:color w:val="000000"/>
          <w:sz w:val="24"/>
          <w:szCs w:val="24"/>
          <w:vertAlign w:val="superscript"/>
        </w:rPr>
        <w:t>1</w:t>
      </w:r>
      <w:r w:rsidRPr="00DF69E2">
        <w:rPr>
          <w:rFonts w:ascii="Times New Roman" w:hAnsi="Times New Roman" w:cs="Times New Roman"/>
          <w:bCs/>
          <w:color w:val="000000"/>
          <w:sz w:val="24"/>
          <w:szCs w:val="24"/>
        </w:rPr>
        <w:t xml:space="preserve"> статьи 6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3)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DF69E2">
        <w:rPr>
          <w:rFonts w:ascii="Times New Roman" w:hAnsi="Times New Roman" w:cs="Times New Roman"/>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DF69E2">
        <w:rPr>
          <w:rFonts w:ascii="Times New Roman" w:hAnsi="Times New Roman" w:cs="Times New Roman"/>
          <w:bCs/>
          <w:color w:val="000000"/>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4)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DF69E2">
        <w:rPr>
          <w:rFonts w:ascii="Times New Roman" w:hAnsi="Times New Roman" w:cs="Times New Roman"/>
          <w:color w:val="000000"/>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5)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DF69E2">
        <w:rPr>
          <w:rFonts w:ascii="Times New Roman" w:hAnsi="Times New Roman" w:cs="Times New Roman"/>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DF69E2">
        <w:rPr>
          <w:rFonts w:ascii="Times New Roman" w:hAnsi="Times New Roman" w:cs="Times New Roman"/>
          <w:bCs/>
          <w:color w:val="000000"/>
          <w:sz w:val="24"/>
          <w:szCs w:val="24"/>
        </w:rPr>
        <w:t>;</w:t>
      </w:r>
    </w:p>
    <w:p w:rsidR="00F57D14" w:rsidRPr="00DF69E2" w:rsidRDefault="00F57D14" w:rsidP="00F57D14">
      <w:pPr>
        <w:pStyle w:val="ConsPlusNormal"/>
        <w:ind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6)</w:t>
      </w:r>
      <w:r w:rsidRPr="00DF69E2">
        <w:rPr>
          <w:rFonts w:ascii="Times New Roman" w:hAnsi="Times New Roman" w:cs="Times New Roman"/>
          <w:bCs/>
          <w:color w:val="000000"/>
          <w:sz w:val="24"/>
          <w:szCs w:val="24"/>
        </w:rPr>
        <w:t xml:space="preserve"> </w:t>
      </w:r>
      <w:r w:rsidRPr="00DF69E2">
        <w:rPr>
          <w:rFonts w:ascii="Times New Roman" w:hAnsi="Times New Roman" w:cs="Times New Roman"/>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F57D14" w:rsidRPr="00DF69E2" w:rsidRDefault="00F57D14" w:rsidP="00F57D14">
      <w:pPr>
        <w:ind w:firstLine="709"/>
        <w:contextualSpacing/>
        <w:jc w:val="both"/>
        <w:rPr>
          <w:rFonts w:eastAsia="Calibri"/>
          <w:b/>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2.13. Порядок исправления допущенных опечаток и ошибок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в выданных в результате предоставления муниципальной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услуги документах</w:t>
      </w:r>
    </w:p>
    <w:p w:rsidR="00F57D14" w:rsidRPr="00DF69E2" w:rsidRDefault="00F57D14" w:rsidP="00F57D14">
      <w:pPr>
        <w:pStyle w:val="ConsPlusNormal"/>
        <w:ind w:firstLine="709"/>
        <w:jc w:val="both"/>
        <w:rPr>
          <w:rFonts w:ascii="Times New Roman" w:hAnsi="Times New Roman" w:cs="Times New Roman"/>
          <w:bCs/>
          <w:color w:val="000000"/>
          <w:sz w:val="24"/>
          <w:szCs w:val="24"/>
        </w:rPr>
      </w:pP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2.13.1. Порядок исправления допущенных опечаток и ошибок в разрешении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2.5.1 – 2.5.3, 2.7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spellStart"/>
      <w:r w:rsidRPr="00DF69E2">
        <w:rPr>
          <w:rFonts w:ascii="Times New Roman" w:hAnsi="Times New Roman" w:cs="Times New Roman"/>
          <w:bCs/>
          <w:color w:val="000000"/>
          <w:sz w:val="24"/>
          <w:szCs w:val="24"/>
        </w:rPr>
        <w:t>ГрК</w:t>
      </w:r>
      <w:proofErr w:type="spellEnd"/>
      <w:r w:rsidRPr="00DF69E2">
        <w:rPr>
          <w:rFonts w:ascii="Times New Roman" w:hAnsi="Times New Roman" w:cs="Times New Roman"/>
          <w:bCs/>
          <w:color w:val="000000"/>
          <w:sz w:val="24"/>
          <w:szCs w:val="24"/>
        </w:rPr>
        <w:t xml:space="preserve"> РФ) и дата внесения исправлений.</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Разрешение на строительство с внесенными исправлениями допущенных опечаток и </w:t>
      </w:r>
      <w:r w:rsidRPr="00DF69E2">
        <w:rPr>
          <w:rFonts w:ascii="Times New Roman" w:hAnsi="Times New Roman" w:cs="Times New Roman"/>
          <w:bCs/>
          <w:color w:val="000000"/>
          <w:sz w:val="24"/>
          <w:szCs w:val="24"/>
        </w:rPr>
        <w:lastRenderedPageBreak/>
        <w:t>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2.13.2. Исчерпывающий перечень оснований для отказа в исправлении допущенных опечаток и ошибок в разрешении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1) несоответствие заявителя кругу лиц, указанных в пункте 1.2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 отсутствие факта допущения опечаток и ошибок в разрешении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2.13.3. Порядок выдачи дубликата разрешения на строительство.</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2.5.1 – 2.5.3, 2.7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случае отсутствия оснований для отказа в выдаче дубликата разрешения на строительство, установленных пунктом 2.13.4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DF69E2">
        <w:rPr>
          <w:rFonts w:ascii="Times New Roman" w:hAnsi="Times New Roman" w:cs="Times New Roman"/>
          <w:color w:val="000000"/>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2.13.4. Исчерпывающий перечень оснований для отказа в выдаче дубликата разрешения на строительство:</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2.13.5. Порядок оставления заявления о выдаче разрешения на строительство, заявления о внесении изменений, уведомления без рассмотрения.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DF69E2">
        <w:rPr>
          <w:rFonts w:ascii="Times New Roman" w:hAnsi="Times New Roman" w:cs="Times New Roman"/>
          <w:color w:val="000000"/>
          <w:sz w:val="24"/>
          <w:szCs w:val="24"/>
        </w:rPr>
        <w:t xml:space="preserve">в порядке, установленном пунктами 2.4, 2.5.1 – 2.5.3, 2.7 настоящего </w:t>
      </w:r>
      <w:r w:rsidRPr="00DF69E2">
        <w:rPr>
          <w:rFonts w:ascii="Times New Roman" w:hAnsi="Times New Roman" w:cs="Times New Roman"/>
          <w:bCs/>
          <w:color w:val="000000"/>
          <w:sz w:val="24"/>
          <w:szCs w:val="24"/>
        </w:rPr>
        <w:t>Административного регламента</w:t>
      </w:r>
      <w:r w:rsidRPr="00DF69E2">
        <w:rPr>
          <w:rFonts w:ascii="Times New Roman" w:hAnsi="Times New Roman" w:cs="Times New Roman"/>
          <w:color w:val="000000"/>
          <w:sz w:val="24"/>
          <w:szCs w:val="24"/>
        </w:rPr>
        <w:t xml:space="preserve">, </w:t>
      </w:r>
      <w:r w:rsidRPr="00DF69E2">
        <w:rPr>
          <w:rFonts w:ascii="Times New Roman" w:hAnsi="Times New Roman" w:cs="Times New Roman"/>
          <w:bCs/>
          <w:color w:val="000000"/>
          <w:sz w:val="24"/>
          <w:szCs w:val="24"/>
        </w:rPr>
        <w:t>не позднее рабочего дня, предшествующего дню окончания срока предоставления услуги.</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2.11.5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w:t>
      </w:r>
      <w:r w:rsidRPr="00DF69E2">
        <w:rPr>
          <w:rFonts w:ascii="Times New Roman" w:hAnsi="Times New Roman" w:cs="Times New Roman"/>
          <w:bCs/>
          <w:color w:val="000000"/>
          <w:sz w:val="24"/>
          <w:szCs w:val="24"/>
        </w:rPr>
        <w:lastRenderedPageBreak/>
        <w:t>разрешения на строительство, заявления о внесении изменений, уведомления.</w:t>
      </w:r>
    </w:p>
    <w:p w:rsidR="00F57D14" w:rsidRPr="00DF69E2" w:rsidRDefault="00F57D14" w:rsidP="00F57D14">
      <w:pPr>
        <w:pStyle w:val="ConsPlusNormal"/>
        <w:ind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F57D14" w:rsidRPr="00DF69E2" w:rsidRDefault="00F57D14" w:rsidP="00F57D14">
      <w:pPr>
        <w:autoSpaceDE w:val="0"/>
        <w:autoSpaceDN w:val="0"/>
        <w:adjustRightInd w:val="0"/>
        <w:ind w:firstLine="709"/>
        <w:jc w:val="both"/>
        <w:rPr>
          <w:color w:val="000000"/>
        </w:rPr>
      </w:pPr>
      <w:r w:rsidRPr="00DF69E2">
        <w:rPr>
          <w:color w:val="000000"/>
        </w:rPr>
        <w:t>2.13.6. При предоставлении услуги запрещается требовать от заявителя:</w:t>
      </w:r>
    </w:p>
    <w:p w:rsidR="00F57D14" w:rsidRPr="00DF69E2" w:rsidRDefault="00F57D14" w:rsidP="00F57D14">
      <w:pPr>
        <w:autoSpaceDE w:val="0"/>
        <w:autoSpaceDN w:val="0"/>
        <w:adjustRightInd w:val="0"/>
        <w:ind w:firstLine="709"/>
        <w:jc w:val="both"/>
        <w:rPr>
          <w:color w:val="000000"/>
        </w:rPr>
      </w:pPr>
      <w:r w:rsidRPr="00DF69E2">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57D14" w:rsidRPr="00DF69E2" w:rsidRDefault="00F57D14" w:rsidP="00F57D14">
      <w:pPr>
        <w:autoSpaceDE w:val="0"/>
        <w:autoSpaceDN w:val="0"/>
        <w:adjustRightInd w:val="0"/>
        <w:ind w:firstLine="709"/>
        <w:jc w:val="both"/>
        <w:rPr>
          <w:color w:val="000000"/>
        </w:rPr>
      </w:pPr>
      <w:r w:rsidRPr="00DF69E2">
        <w:rPr>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7D14" w:rsidRPr="00DF69E2" w:rsidRDefault="00F57D14" w:rsidP="00F57D14">
      <w:pPr>
        <w:autoSpaceDE w:val="0"/>
        <w:autoSpaceDN w:val="0"/>
        <w:adjustRightInd w:val="0"/>
        <w:ind w:firstLine="709"/>
        <w:jc w:val="both"/>
        <w:rPr>
          <w:color w:val="000000"/>
        </w:rPr>
      </w:pPr>
      <w:r w:rsidRPr="00DF69E2">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bCs/>
          <w:color w:val="000000"/>
          <w:sz w:val="24"/>
          <w:szCs w:val="24"/>
        </w:rPr>
        <w:t>изменение</w:t>
      </w:r>
      <w:r w:rsidRPr="00DF69E2">
        <w:rPr>
          <w:rFonts w:ascii="Times New Roman" w:hAnsi="Times New Roman" w:cs="Times New Roman"/>
          <w:color w:val="000000"/>
          <w:sz w:val="24"/>
          <w:szCs w:val="24"/>
        </w:rPr>
        <w:t xml:space="preserve"> требований нормативных правовых актов, касающихся предоставления услуги, после первоначальной подачи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наличие ошибок в </w:t>
      </w:r>
      <w:r w:rsidRPr="00DF69E2">
        <w:rPr>
          <w:rFonts w:ascii="Times New Roman" w:hAnsi="Times New Roman" w:cs="Times New Roman"/>
          <w:bCs/>
          <w:color w:val="000000"/>
          <w:sz w:val="24"/>
          <w:szCs w:val="24"/>
        </w:rPr>
        <w:t>заявлении о выдаче разрешения на строительство, заявлении о внесении изменений, уведомлении</w:t>
      </w:r>
      <w:r w:rsidRPr="00DF69E2">
        <w:rPr>
          <w:rFonts w:ascii="Times New Roman" w:hAnsi="Times New Roman" w:cs="Times New Roman"/>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bCs/>
          <w:color w:val="000000"/>
          <w:sz w:val="24"/>
          <w:szCs w:val="24"/>
        </w:rPr>
        <w:t>истечение</w:t>
      </w:r>
      <w:r w:rsidRPr="00DF69E2">
        <w:rPr>
          <w:rFonts w:ascii="Times New Roman" w:hAnsi="Times New Roman" w:cs="Times New Roman"/>
          <w:color w:val="000000"/>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bCs/>
          <w:color w:val="000000"/>
          <w:sz w:val="24"/>
          <w:szCs w:val="24"/>
        </w:rPr>
        <w:t>выявление</w:t>
      </w:r>
      <w:r w:rsidRPr="00DF69E2">
        <w:rPr>
          <w:rFonts w:ascii="Times New Roman" w:hAnsi="Times New Roman" w:cs="Times New Roman"/>
          <w:color w:val="000000"/>
          <w:sz w:val="24"/>
          <w:szCs w:val="24"/>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7D14" w:rsidRPr="00DF69E2" w:rsidRDefault="00F57D14" w:rsidP="00F57D14">
      <w:pPr>
        <w:autoSpaceDE w:val="0"/>
        <w:autoSpaceDN w:val="0"/>
        <w:adjustRightInd w:val="0"/>
        <w:ind w:firstLine="709"/>
        <w:jc w:val="both"/>
        <w:rPr>
          <w:color w:val="000000"/>
        </w:rPr>
      </w:pPr>
      <w:r w:rsidRPr="00DF69E2">
        <w:rPr>
          <w:color w:val="000000"/>
        </w:rPr>
        <w:t xml:space="preserve">2.13.7. </w:t>
      </w:r>
      <w:r w:rsidRPr="00DF69E2">
        <w:rPr>
          <w:rFonts w:eastAsia="Calibri"/>
          <w:color w:val="000000"/>
        </w:rPr>
        <w:t xml:space="preserve">В случаях, определенных статьей 49 </w:t>
      </w:r>
      <w:proofErr w:type="spellStart"/>
      <w:r w:rsidRPr="00DF69E2">
        <w:rPr>
          <w:rFonts w:eastAsia="Calibri"/>
          <w:color w:val="000000"/>
        </w:rPr>
        <w:t>ГрК</w:t>
      </w:r>
      <w:proofErr w:type="spellEnd"/>
      <w:r w:rsidRPr="00DF69E2">
        <w:rPr>
          <w:rFonts w:eastAsia="Calibri"/>
          <w:color w:val="000000"/>
        </w:rPr>
        <w:t xml:space="preserve"> РФ, у</w:t>
      </w:r>
      <w:r w:rsidRPr="00DF69E2">
        <w:rPr>
          <w:color w:val="000000"/>
        </w:rPr>
        <w:t>слугами, необходимыми и обязательными для предоставления услуги, являются:</w:t>
      </w:r>
    </w:p>
    <w:p w:rsidR="00F57D14" w:rsidRPr="00DF69E2" w:rsidRDefault="00F57D14" w:rsidP="00F57D14">
      <w:pPr>
        <w:autoSpaceDE w:val="0"/>
        <w:autoSpaceDN w:val="0"/>
        <w:adjustRightInd w:val="0"/>
        <w:ind w:firstLine="709"/>
        <w:jc w:val="both"/>
        <w:rPr>
          <w:color w:val="000000"/>
        </w:rPr>
      </w:pPr>
      <w:r w:rsidRPr="00DF69E2">
        <w:rPr>
          <w:color w:val="000000"/>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57D14" w:rsidRPr="00DF69E2" w:rsidRDefault="00F57D14" w:rsidP="00F57D14">
      <w:pPr>
        <w:autoSpaceDE w:val="0"/>
        <w:autoSpaceDN w:val="0"/>
        <w:adjustRightInd w:val="0"/>
        <w:ind w:firstLine="709"/>
        <w:jc w:val="both"/>
        <w:rPr>
          <w:color w:val="000000"/>
        </w:rPr>
      </w:pPr>
      <w:r w:rsidRPr="00DF69E2">
        <w:rPr>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57D14" w:rsidRPr="00DF69E2" w:rsidRDefault="00F57D14" w:rsidP="00F57D14">
      <w:pPr>
        <w:autoSpaceDE w:val="0"/>
        <w:autoSpaceDN w:val="0"/>
        <w:adjustRightInd w:val="0"/>
        <w:ind w:firstLine="709"/>
        <w:jc w:val="both"/>
        <w:rPr>
          <w:color w:val="000000"/>
        </w:rPr>
      </w:pPr>
      <w:r w:rsidRPr="00DF69E2">
        <w:rPr>
          <w:color w:val="000000"/>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57D14" w:rsidRPr="00DF69E2" w:rsidRDefault="00F57D14" w:rsidP="00F57D14">
      <w:pPr>
        <w:autoSpaceDE w:val="0"/>
        <w:autoSpaceDN w:val="0"/>
        <w:adjustRightInd w:val="0"/>
        <w:ind w:firstLine="709"/>
        <w:jc w:val="both"/>
        <w:rPr>
          <w:color w:val="000000"/>
        </w:rPr>
      </w:pPr>
      <w:r w:rsidRPr="00DF69E2">
        <w:rPr>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lastRenderedPageBreak/>
        <w:t xml:space="preserve">2.14. Порядок, размер и основания взимания платы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за предоставление услуг, которые являются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необходимыми и обязательными для предоставления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муниципальной услуги, включая информацию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о методике расчета размера такой платы</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bCs/>
          <w:color w:val="000000"/>
        </w:rPr>
      </w:pPr>
      <w:r w:rsidRPr="00DF69E2">
        <w:rPr>
          <w:bCs/>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F57D14" w:rsidRPr="00DF69E2" w:rsidRDefault="00F57D14" w:rsidP="00F57D14">
      <w:pPr>
        <w:autoSpaceDE w:val="0"/>
        <w:autoSpaceDN w:val="0"/>
        <w:adjustRightInd w:val="0"/>
        <w:ind w:firstLine="709"/>
        <w:jc w:val="both"/>
        <w:rPr>
          <w:color w:val="000000"/>
        </w:rPr>
      </w:pPr>
      <w:r w:rsidRPr="00DF69E2">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57D14" w:rsidRPr="00DF69E2" w:rsidRDefault="00F57D14" w:rsidP="00F57D14">
      <w:pPr>
        <w:autoSpaceDE w:val="0"/>
        <w:autoSpaceDN w:val="0"/>
        <w:adjustRightInd w:val="0"/>
        <w:ind w:firstLine="709"/>
        <w:jc w:val="both"/>
        <w:rPr>
          <w:color w:val="000000"/>
        </w:rPr>
      </w:pPr>
      <w:r w:rsidRPr="00DF69E2">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2.16. Максимальный срок ожидания в очереди при подаче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запроса о предоставлении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и при получении результата предоставления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муниципальной услуги</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F57D14" w:rsidRPr="00DF69E2" w:rsidRDefault="00F57D14" w:rsidP="00F57D14">
      <w:pPr>
        <w:ind w:firstLine="709"/>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2.17. Требования к помещениям, в которых предоставляется муниципальная услуга</w:t>
      </w:r>
    </w:p>
    <w:p w:rsidR="00F57D14" w:rsidRPr="00DF69E2" w:rsidRDefault="00F57D14" w:rsidP="00F57D14">
      <w:pPr>
        <w:autoSpaceDE w:val="0"/>
        <w:autoSpaceDN w:val="0"/>
        <w:adjustRightInd w:val="0"/>
        <w:ind w:firstLine="709"/>
        <w:jc w:val="both"/>
        <w:rPr>
          <w:b/>
          <w:color w:val="000000"/>
        </w:rPr>
      </w:pP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Местоположение административных зданий, в которых осуществляется прием </w:t>
      </w:r>
      <w:r w:rsidRPr="00DF69E2">
        <w:rPr>
          <w:bCs/>
          <w:color w:val="000000"/>
        </w:rPr>
        <w:t>заявлений о выдаче разрешения на строительство, заявлений о внесении изменений, уведомлений</w:t>
      </w:r>
      <w:r w:rsidRPr="00DF69E2">
        <w:rPr>
          <w:color w:val="000000"/>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57D14" w:rsidRPr="00DF69E2" w:rsidRDefault="00F57D14" w:rsidP="00F57D14">
      <w:pPr>
        <w:widowControl w:val="0"/>
        <w:tabs>
          <w:tab w:val="left" w:pos="567"/>
        </w:tabs>
        <w:ind w:firstLine="709"/>
        <w:contextualSpacing/>
        <w:jc w:val="both"/>
        <w:rPr>
          <w:color w:val="000000"/>
        </w:rPr>
      </w:pPr>
      <w:r w:rsidRPr="00DF69E2">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57D14" w:rsidRPr="00DF69E2" w:rsidRDefault="00F57D14" w:rsidP="00F57D14">
      <w:pPr>
        <w:widowControl w:val="0"/>
        <w:autoSpaceDE w:val="0"/>
        <w:autoSpaceDN w:val="0"/>
        <w:adjustRightInd w:val="0"/>
        <w:ind w:firstLine="709"/>
        <w:jc w:val="both"/>
        <w:rPr>
          <w:strike/>
          <w:color w:val="000000"/>
        </w:rPr>
      </w:pPr>
      <w:r w:rsidRPr="00DF69E2">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DF69E2">
        <w:rPr>
          <w:color w:val="000000"/>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наименование;</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местонахождение и юридический адрес;</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режим работы;</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график приема;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номера телефонов для справок.</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Помещения, в которых предоставляется услуга, должны соответствовать санитарно-эпидемиологическим правилам и нормативам.</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Помещения, в которых предоставляется услуга, оснащаются: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противопожарной системой и средствами пожаротушения;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системой оповещения о возникновении чрезвычайной ситуации;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средствами оказания первой медицинской помощи;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туалетными комнатами для посетителей.</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Места для заполнения </w:t>
      </w:r>
      <w:r w:rsidRPr="00DF69E2">
        <w:rPr>
          <w:bCs/>
          <w:color w:val="000000"/>
        </w:rPr>
        <w:t>заявлений о выдаче разрешения на строительство, заявлений о внесении изменений, уведомлений</w:t>
      </w:r>
      <w:r w:rsidRPr="00DF69E2">
        <w:rPr>
          <w:color w:val="000000"/>
        </w:rPr>
        <w:t xml:space="preserve"> оборудуются стульями, столами (стойками), бланками </w:t>
      </w:r>
      <w:r w:rsidRPr="00DF69E2">
        <w:rPr>
          <w:bCs/>
          <w:color w:val="000000"/>
        </w:rPr>
        <w:t>заявлений о выдаче разрешения на строительство, заявлений о внесении изменений, уведомлений</w:t>
      </w:r>
      <w:r w:rsidRPr="00DF69E2">
        <w:rPr>
          <w:color w:val="000000"/>
        </w:rPr>
        <w:t>, письменными принадлежностями.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Места приема заявителей оборудуются информационными табличками (вывесками) с указанием:</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номера кабинета и наименования отдела;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графика приема заявителей.</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При предоставлении услуги инвалидам обеспечиваются: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услуга;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lastRenderedPageBreak/>
        <w:t xml:space="preserve">допуск </w:t>
      </w:r>
      <w:proofErr w:type="spellStart"/>
      <w:r w:rsidRPr="00DF69E2">
        <w:rPr>
          <w:rFonts w:ascii="Times New Roman" w:hAnsi="Times New Roman" w:cs="Times New Roman"/>
          <w:color w:val="000000"/>
          <w:sz w:val="24"/>
          <w:szCs w:val="24"/>
        </w:rPr>
        <w:t>сурдопереводчика</w:t>
      </w:r>
      <w:proofErr w:type="spellEnd"/>
      <w:r w:rsidRPr="00DF69E2">
        <w:rPr>
          <w:rFonts w:ascii="Times New Roman" w:hAnsi="Times New Roman" w:cs="Times New Roman"/>
          <w:color w:val="000000"/>
          <w:sz w:val="24"/>
          <w:szCs w:val="24"/>
        </w:rPr>
        <w:t xml:space="preserve"> и </w:t>
      </w:r>
      <w:proofErr w:type="spellStart"/>
      <w:r w:rsidRPr="00DF69E2">
        <w:rPr>
          <w:rFonts w:ascii="Times New Roman" w:hAnsi="Times New Roman" w:cs="Times New Roman"/>
          <w:color w:val="000000"/>
          <w:sz w:val="24"/>
          <w:szCs w:val="24"/>
        </w:rPr>
        <w:t>тифлосурдопереводчика</w:t>
      </w:r>
      <w:proofErr w:type="spellEnd"/>
      <w:r w:rsidRPr="00DF69E2">
        <w:rPr>
          <w:rFonts w:ascii="Times New Roman"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strike/>
          <w:color w:val="000000"/>
          <w:sz w:val="24"/>
          <w:szCs w:val="24"/>
        </w:rPr>
      </w:pPr>
      <w:r w:rsidRPr="00DF69E2">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2.18. Показатели доступности и качества муниципальной услуги</w:t>
      </w:r>
    </w:p>
    <w:p w:rsidR="00F57D14" w:rsidRPr="00DF69E2" w:rsidRDefault="00F57D14" w:rsidP="00F57D14">
      <w:pPr>
        <w:autoSpaceDE w:val="0"/>
        <w:autoSpaceDN w:val="0"/>
        <w:adjustRightInd w:val="0"/>
        <w:jc w:val="center"/>
        <w:rPr>
          <w:rFonts w:eastAsia="Calibri"/>
          <w:color w:val="000000"/>
        </w:rPr>
      </w:pPr>
    </w:p>
    <w:p w:rsidR="00F57D14" w:rsidRPr="00DF69E2" w:rsidRDefault="00F57D14" w:rsidP="00F57D14">
      <w:pPr>
        <w:widowControl w:val="0"/>
        <w:autoSpaceDE w:val="0"/>
        <w:autoSpaceDN w:val="0"/>
        <w:adjustRightInd w:val="0"/>
        <w:ind w:firstLine="709"/>
        <w:jc w:val="both"/>
        <w:rPr>
          <w:rFonts w:eastAsia="Calibri"/>
          <w:color w:val="000000"/>
        </w:rPr>
      </w:pPr>
      <w:r w:rsidRPr="00DF69E2">
        <w:rPr>
          <w:rFonts w:eastAsia="Calibri"/>
          <w:color w:val="000000"/>
        </w:rPr>
        <w:t xml:space="preserve">2.18.1. Основными показателями доступности предоставления </w:t>
      </w:r>
      <w:r w:rsidRPr="00DF69E2">
        <w:rPr>
          <w:color w:val="000000"/>
        </w:rPr>
        <w:t>услуги</w:t>
      </w:r>
      <w:r w:rsidRPr="00DF69E2">
        <w:rPr>
          <w:rFonts w:eastAsia="Calibri"/>
          <w:color w:val="000000"/>
        </w:rPr>
        <w:t xml:space="preserve"> являются:</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наличие</w:t>
      </w:r>
      <w:r w:rsidRPr="00DF69E2">
        <w:rPr>
          <w:rFonts w:ascii="Times New Roman" w:eastAsia="Calibri" w:hAnsi="Times New Roman" w:cs="Times New Roman"/>
          <w:color w:val="000000"/>
          <w:sz w:val="24"/>
          <w:szCs w:val="24"/>
        </w:rPr>
        <w:t xml:space="preserve"> полной и понятной информации о порядке, сроках и ходе предоставления </w:t>
      </w:r>
      <w:r w:rsidRPr="00DF69E2">
        <w:rPr>
          <w:rFonts w:ascii="Times New Roman" w:hAnsi="Times New Roman" w:cs="Times New Roman"/>
          <w:color w:val="000000"/>
          <w:sz w:val="24"/>
          <w:szCs w:val="24"/>
        </w:rPr>
        <w:t xml:space="preserve">услуги </w:t>
      </w:r>
      <w:r w:rsidRPr="00DF69E2">
        <w:rPr>
          <w:rFonts w:ascii="Times New Roman" w:eastAsia="Calibri" w:hAnsi="Times New Roman" w:cs="Times New Roman"/>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возможность</w:t>
      </w:r>
      <w:r w:rsidRPr="00DF69E2">
        <w:rPr>
          <w:rFonts w:ascii="Times New Roman" w:eastAsia="Calibri" w:hAnsi="Times New Roman" w:cs="Times New Roman"/>
          <w:color w:val="000000"/>
          <w:sz w:val="24"/>
          <w:szCs w:val="24"/>
        </w:rPr>
        <w:t xml:space="preserve"> получения заявителем уведомлений о предоставлении услуги с помощью </w:t>
      </w:r>
      <w:r w:rsidRPr="00DF69E2">
        <w:rPr>
          <w:rFonts w:ascii="Times New Roman" w:hAnsi="Times New Roman" w:cs="Times New Roman"/>
          <w:color w:val="000000"/>
          <w:sz w:val="24"/>
          <w:szCs w:val="24"/>
        </w:rPr>
        <w:t>Единого портала, регионального портала</w:t>
      </w:r>
      <w:r w:rsidRPr="00DF69E2">
        <w:rPr>
          <w:rFonts w:ascii="Times New Roman" w:eastAsia="Calibri"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возможность</w:t>
      </w:r>
      <w:r w:rsidRPr="00DF69E2">
        <w:rPr>
          <w:rFonts w:ascii="Times New Roman" w:eastAsia="Calibri" w:hAnsi="Times New Roman" w:cs="Times New Roman"/>
          <w:color w:val="000000"/>
          <w:sz w:val="24"/>
          <w:szCs w:val="24"/>
        </w:rPr>
        <w:t xml:space="preserve"> получения информации о ходе предоставления </w:t>
      </w:r>
      <w:r w:rsidRPr="00DF69E2">
        <w:rPr>
          <w:rFonts w:ascii="Times New Roman" w:hAnsi="Times New Roman" w:cs="Times New Roman"/>
          <w:color w:val="000000"/>
          <w:sz w:val="24"/>
          <w:szCs w:val="24"/>
        </w:rPr>
        <w:t>услуги</w:t>
      </w:r>
      <w:r w:rsidRPr="00DF69E2">
        <w:rPr>
          <w:rFonts w:ascii="Times New Roman" w:eastAsia="Calibri" w:hAnsi="Times New Roman" w:cs="Times New Roman"/>
          <w:color w:val="000000"/>
          <w:sz w:val="24"/>
          <w:szCs w:val="24"/>
        </w:rPr>
        <w:t>, в том числе с использованием информационно-коммуникационных технологий.</w:t>
      </w:r>
    </w:p>
    <w:p w:rsidR="00F57D14" w:rsidRPr="00DF69E2" w:rsidRDefault="00F57D14" w:rsidP="00F57D14">
      <w:pPr>
        <w:widowControl w:val="0"/>
        <w:autoSpaceDE w:val="0"/>
        <w:autoSpaceDN w:val="0"/>
        <w:adjustRightInd w:val="0"/>
        <w:ind w:firstLine="709"/>
        <w:jc w:val="both"/>
        <w:rPr>
          <w:rFonts w:eastAsia="Calibri"/>
          <w:color w:val="000000"/>
        </w:rPr>
      </w:pPr>
      <w:r w:rsidRPr="00DF69E2">
        <w:rPr>
          <w:rFonts w:eastAsia="Calibri"/>
          <w:color w:val="000000"/>
        </w:rPr>
        <w:t>2.18.2. Основными показателями качества предоставления услуги являются:</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своевременность</w:t>
      </w:r>
      <w:r w:rsidRPr="00DF69E2">
        <w:rPr>
          <w:rFonts w:ascii="Times New Roman" w:eastAsia="Calibri" w:hAnsi="Times New Roman" w:cs="Times New Roman"/>
          <w:color w:val="000000"/>
          <w:sz w:val="24"/>
          <w:szCs w:val="24"/>
        </w:rPr>
        <w:t xml:space="preserve"> предоставления </w:t>
      </w:r>
      <w:r w:rsidRPr="00DF69E2">
        <w:rPr>
          <w:rFonts w:ascii="Times New Roman" w:hAnsi="Times New Roman" w:cs="Times New Roman"/>
          <w:color w:val="000000"/>
          <w:sz w:val="24"/>
          <w:szCs w:val="24"/>
        </w:rPr>
        <w:t>услуги</w:t>
      </w:r>
      <w:r w:rsidRPr="00DF69E2">
        <w:rPr>
          <w:rFonts w:ascii="Times New Roman" w:eastAsia="Calibri" w:hAnsi="Times New Roman" w:cs="Times New Roman"/>
          <w:color w:val="000000"/>
          <w:sz w:val="24"/>
          <w:szCs w:val="24"/>
        </w:rPr>
        <w:t xml:space="preserve"> в соответствии со стандартом ее предоставления, установленным настоящим Административным регламентом;</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минимально</w:t>
      </w:r>
      <w:r w:rsidRPr="00DF69E2">
        <w:rPr>
          <w:rFonts w:ascii="Times New Roman" w:eastAsia="Calibri" w:hAnsi="Times New Roman" w:cs="Times New Roman"/>
          <w:color w:val="000000"/>
          <w:sz w:val="24"/>
          <w:szCs w:val="24"/>
        </w:rPr>
        <w:t xml:space="preserve"> возможное количество взаимодействий гражданина с должностными лицами, участвующими в предоставлении </w:t>
      </w:r>
      <w:r w:rsidRPr="00DF69E2">
        <w:rPr>
          <w:rFonts w:ascii="Times New Roman" w:hAnsi="Times New Roman" w:cs="Times New Roman"/>
          <w:color w:val="000000"/>
          <w:sz w:val="24"/>
          <w:szCs w:val="24"/>
        </w:rPr>
        <w:t>услуги</w:t>
      </w:r>
      <w:r w:rsidRPr="00DF69E2">
        <w:rPr>
          <w:rFonts w:ascii="Times New Roman" w:eastAsia="Calibri"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отсутствие</w:t>
      </w:r>
      <w:r w:rsidRPr="00DF69E2">
        <w:rPr>
          <w:rFonts w:ascii="Times New Roman" w:eastAsia="Calibri" w:hAnsi="Times New Roman" w:cs="Times New Roman"/>
          <w:color w:val="000000"/>
          <w:sz w:val="24"/>
          <w:szCs w:val="24"/>
        </w:rPr>
        <w:t xml:space="preserve"> обоснованных жалоб на действия (бездействие) сотрудников и их некорректное (невнимательное) отношение к заявителям;</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отсутствие</w:t>
      </w:r>
      <w:r w:rsidRPr="00DF69E2">
        <w:rPr>
          <w:rFonts w:ascii="Times New Roman" w:eastAsia="Calibri" w:hAnsi="Times New Roman" w:cs="Times New Roman"/>
          <w:color w:val="000000"/>
          <w:sz w:val="24"/>
          <w:szCs w:val="24"/>
        </w:rPr>
        <w:t xml:space="preserve"> нарушений установленных сроков в процессе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отсутствие</w:t>
      </w:r>
      <w:r w:rsidRPr="00DF69E2">
        <w:rPr>
          <w:rFonts w:ascii="Times New Roman" w:eastAsia="Calibri" w:hAnsi="Times New Roman" w:cs="Times New Roman"/>
          <w:color w:val="000000"/>
          <w:sz w:val="24"/>
          <w:szCs w:val="24"/>
        </w:rPr>
        <w:t xml:space="preserve"> заявлений об оспаривании решений, действий (бездействия) </w:t>
      </w:r>
      <w:r w:rsidRPr="00DF69E2">
        <w:rPr>
          <w:rFonts w:ascii="Times New Roman" w:hAnsi="Times New Roman" w:cs="Times New Roman"/>
          <w:color w:val="000000"/>
          <w:sz w:val="24"/>
          <w:szCs w:val="24"/>
        </w:rPr>
        <w:t>уполномоченного органа государственной власти, органа местного самоуправления, организации</w:t>
      </w:r>
      <w:r w:rsidRPr="00DF69E2">
        <w:rPr>
          <w:rFonts w:ascii="Times New Roman" w:eastAsia="Calibri" w:hAnsi="Times New Roman" w:cs="Times New Roman"/>
          <w:color w:val="000000"/>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57D14" w:rsidRPr="00DF69E2" w:rsidRDefault="00F57D14" w:rsidP="00F57D14">
      <w:pPr>
        <w:ind w:firstLine="709"/>
        <w:contextualSpacing/>
        <w:jc w:val="both"/>
        <w:rPr>
          <w:rFonts w:eastAsia="Calibri"/>
        </w:rPr>
      </w:pPr>
    </w:p>
    <w:p w:rsidR="00F57D14" w:rsidRPr="00DF69E2" w:rsidRDefault="00F57D14" w:rsidP="00F57D14">
      <w:pPr>
        <w:autoSpaceDE w:val="0"/>
        <w:autoSpaceDN w:val="0"/>
        <w:adjustRightInd w:val="0"/>
        <w:jc w:val="center"/>
        <w:rPr>
          <w:b/>
          <w:bCs/>
        </w:rPr>
      </w:pPr>
      <w:r w:rsidRPr="00DF69E2">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57D14" w:rsidRPr="00DF69E2" w:rsidRDefault="00F57D14" w:rsidP="00F57D14">
      <w:pPr>
        <w:pStyle w:val="ConsPlusNormal"/>
        <w:jc w:val="center"/>
        <w:rPr>
          <w:rFonts w:ascii="Times New Roman" w:hAnsi="Times New Roman" w:cs="Times New Roman"/>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3.1. Исчерпывающий перечень административных процедур</w:t>
      </w:r>
    </w:p>
    <w:p w:rsidR="00F57D14" w:rsidRPr="00DF69E2" w:rsidRDefault="00F57D14" w:rsidP="00F57D14">
      <w:pPr>
        <w:widowControl w:val="0"/>
        <w:autoSpaceDE w:val="0"/>
        <w:autoSpaceDN w:val="0"/>
        <w:adjustRightInd w:val="0"/>
        <w:ind w:firstLine="709"/>
        <w:jc w:val="both"/>
        <w:rPr>
          <w:bCs/>
          <w:color w:val="000000"/>
        </w:rPr>
      </w:pPr>
    </w:p>
    <w:p w:rsidR="00F57D14" w:rsidRPr="00DF69E2" w:rsidRDefault="00F57D14" w:rsidP="00F57D14">
      <w:pPr>
        <w:widowControl w:val="0"/>
        <w:tabs>
          <w:tab w:val="left" w:pos="567"/>
        </w:tabs>
        <w:ind w:firstLine="709"/>
        <w:contextualSpacing/>
        <w:jc w:val="both"/>
        <w:rPr>
          <w:color w:val="000000"/>
        </w:rPr>
      </w:pPr>
      <w:r w:rsidRPr="00DF69E2">
        <w:rPr>
          <w:color w:val="000000"/>
        </w:rPr>
        <w:t>Предоставление услуги включает в себя следующие административные процедуры:</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прием, проверка документов и регистрация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рассмотрение документов и сведений;</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принятие решения;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выдача результата.</w:t>
      </w:r>
    </w:p>
    <w:p w:rsidR="00F57D14" w:rsidRPr="00DF69E2" w:rsidRDefault="00F57D14" w:rsidP="00F57D14">
      <w:pPr>
        <w:widowControl w:val="0"/>
        <w:tabs>
          <w:tab w:val="left" w:pos="567"/>
        </w:tabs>
        <w:ind w:firstLine="709"/>
        <w:contextualSpacing/>
        <w:jc w:val="both"/>
        <w:rPr>
          <w:color w:val="000000"/>
        </w:rPr>
      </w:pPr>
      <w:r w:rsidRPr="00DF69E2">
        <w:rPr>
          <w:color w:val="000000"/>
        </w:rPr>
        <w:t>Описание административных процедур представлено в Приложении № 14 к настоящему Административному регламенту.</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3.2. Перечень административных процедур (действий)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при предоставлении муниципальной услуги услуг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в электронной форме</w:t>
      </w:r>
    </w:p>
    <w:p w:rsidR="00F57D14" w:rsidRPr="00DF69E2" w:rsidRDefault="00F57D14" w:rsidP="00F57D14">
      <w:pPr>
        <w:widowControl w:val="0"/>
        <w:autoSpaceDE w:val="0"/>
        <w:autoSpaceDN w:val="0"/>
        <w:adjustRightInd w:val="0"/>
        <w:ind w:firstLine="709"/>
        <w:jc w:val="both"/>
        <w:rPr>
          <w:b/>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lastRenderedPageBreak/>
        <w:t>При предоставлении услуги в электронной форме заявителю обеспечиваются: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получение информации о порядке и сроках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формирование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прием и регистрация уполномоченным органом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 xml:space="preserve"> и иных документов, необходимых для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получение результата предоставления услуги; </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получение сведений о ходе рассмотрения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осуществление оценки качества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sz w:val="24"/>
          <w:szCs w:val="24"/>
        </w:rPr>
      </w:pPr>
      <w:r w:rsidRPr="00DF69E2">
        <w:rPr>
          <w:rFonts w:ascii="Times New Roman" w:hAnsi="Times New Roman" w:cs="Times New Roman"/>
          <w:color w:val="000000"/>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proofErr w:type="gramStart"/>
      <w:r w:rsidRPr="00DF69E2">
        <w:rPr>
          <w:rFonts w:ascii="Times New Roman" w:hAnsi="Times New Roman" w:cs="Times New Roman"/>
          <w:color w:val="000000"/>
          <w:sz w:val="24"/>
          <w:szCs w:val="24"/>
        </w:rPr>
        <w:t>органа</w:t>
      </w:r>
      <w:proofErr w:type="gramEnd"/>
      <w:r w:rsidRPr="00DF69E2">
        <w:rPr>
          <w:rFonts w:ascii="Times New Roman" w:hAnsi="Times New Roman" w:cs="Times New Roman"/>
          <w:color w:val="000000"/>
          <w:sz w:val="24"/>
          <w:szCs w:val="24"/>
        </w:rPr>
        <w:t xml:space="preserve"> либо муниципального служащего.</w:t>
      </w:r>
    </w:p>
    <w:p w:rsidR="00F57D14" w:rsidRPr="00DF69E2" w:rsidRDefault="00F57D14" w:rsidP="00F57D14">
      <w:pPr>
        <w:contextualSpacing/>
        <w:jc w:val="both"/>
        <w:rPr>
          <w:rFonts w:eastAsia="Calibri"/>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3.3. Порядок осуществления административных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процедур (действий) в электронной форме </w:t>
      </w:r>
    </w:p>
    <w:p w:rsidR="00F57D14" w:rsidRPr="00DF69E2" w:rsidRDefault="00F57D14" w:rsidP="00F57D14">
      <w:pPr>
        <w:autoSpaceDE w:val="0"/>
        <w:autoSpaceDN w:val="0"/>
        <w:adjustRightInd w:val="0"/>
        <w:ind w:firstLine="709"/>
        <w:jc w:val="both"/>
        <w:rPr>
          <w:b/>
          <w:color w:val="000000"/>
        </w:rPr>
      </w:pP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3.3.1. Формирование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Формирование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осуществляется посредством заполнения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на Едином портале, региональном портале без необходимости дополнительной подачи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в какой-либо иной форме.</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Форматно-логическая проверка сформированного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осуществляется после заполнения заявителем каждого из полей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При выявлении некорректно заполненного поля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При формировании заявления заявителю обеспечивается:</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1) возможность копирования и сохранения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и иных документов, указанных в подпунктах «2» - «5» пункта 2.5.4, пунктах 2.6.1 - 2.6.6 настоящего Административного регламента, необходимых для предоставления услуги;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2) возможность печати на бумажном носителе копии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3) сохранение ранее введенных в электронную форму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4) заполнение полей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5) возможность вернуться на любой из этапов заполнения электронной формы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без потери </w:t>
      </w:r>
      <w:r w:rsidRPr="00DF69E2">
        <w:rPr>
          <w:color w:val="000000"/>
        </w:rPr>
        <w:lastRenderedPageBreak/>
        <w:t>ранее введенной информации;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6) возможность доступа заявителя на Едином портале, региональном портале к ранее поданным им </w:t>
      </w:r>
      <w:r w:rsidRPr="00DF69E2">
        <w:rPr>
          <w:bCs/>
          <w:color w:val="000000"/>
        </w:rPr>
        <w:t>заявлениям о выдаче разрешения на строительство, заявлениям о внесении изменений, уведомлениям</w:t>
      </w:r>
      <w:r w:rsidRPr="00DF69E2">
        <w:rPr>
          <w:color w:val="000000"/>
        </w:rPr>
        <w:t xml:space="preserve"> в течение не менее одного года, а также частично сформированных </w:t>
      </w:r>
      <w:r w:rsidRPr="00DF69E2">
        <w:rPr>
          <w:bCs/>
          <w:color w:val="000000"/>
        </w:rPr>
        <w:t>заявлений о выдаче разрешения на строительство, заявлений о внесении изменений, уведомлений</w:t>
      </w:r>
      <w:r w:rsidRPr="00DF69E2">
        <w:rPr>
          <w:color w:val="000000"/>
        </w:rPr>
        <w:t xml:space="preserve"> – в течение не менее 3 месяцев.</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Сформированное и подписанное </w:t>
      </w:r>
      <w:r w:rsidRPr="00DF69E2">
        <w:rPr>
          <w:bCs/>
          <w:color w:val="000000"/>
        </w:rPr>
        <w:t>заявление о выдаче разрешения на строительство, заявление о внесении изменений, уведомление</w:t>
      </w:r>
      <w:r w:rsidRPr="00DF69E2">
        <w:rPr>
          <w:color w:val="000000"/>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F57D14" w:rsidRPr="00DF69E2" w:rsidRDefault="00F57D14" w:rsidP="00F57D14">
      <w:pPr>
        <w:autoSpaceDE w:val="0"/>
        <w:autoSpaceDN w:val="0"/>
        <w:adjustRightInd w:val="0"/>
        <w:ind w:firstLine="709"/>
        <w:jc w:val="both"/>
        <w:rPr>
          <w:color w:val="000000"/>
        </w:rPr>
      </w:pPr>
      <w:r w:rsidRPr="00DF69E2">
        <w:rPr>
          <w:color w:val="000000"/>
        </w:rPr>
        <w:t xml:space="preserve">3.3.2. Уполномоченный орган обеспечивает в срок не позднее одного рабочего дня с </w:t>
      </w:r>
      <w:r>
        <w:rPr>
          <w:color w:val="000000"/>
        </w:rPr>
        <w:t>даты</w:t>
      </w:r>
      <w:r w:rsidRPr="00DF69E2">
        <w:rPr>
          <w:color w:val="000000"/>
        </w:rPr>
        <w:t xml:space="preserve"> подачи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7D14" w:rsidRPr="00DF69E2" w:rsidRDefault="00F57D14" w:rsidP="00F57D14">
      <w:pPr>
        <w:autoSpaceDE w:val="0"/>
        <w:autoSpaceDN w:val="0"/>
        <w:adjustRightInd w:val="0"/>
        <w:ind w:firstLine="709"/>
        <w:jc w:val="both"/>
        <w:rPr>
          <w:color w:val="000000"/>
        </w:rPr>
      </w:pPr>
      <w:r w:rsidRPr="00DF69E2">
        <w:rPr>
          <w:color w:val="000000"/>
        </w:rPr>
        <w:t xml:space="preserve">1) прием документов, необходимых для предоставления услуги, и направление заявителю электронного сообщения о поступлении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w:t>
      </w:r>
    </w:p>
    <w:p w:rsidR="00F57D14" w:rsidRPr="00DF69E2" w:rsidRDefault="00F57D14" w:rsidP="00F57D14">
      <w:pPr>
        <w:autoSpaceDE w:val="0"/>
        <w:autoSpaceDN w:val="0"/>
        <w:adjustRightInd w:val="0"/>
        <w:ind w:firstLine="709"/>
        <w:jc w:val="both"/>
        <w:rPr>
          <w:color w:val="000000"/>
        </w:rPr>
      </w:pPr>
      <w:r w:rsidRPr="00DF69E2">
        <w:rPr>
          <w:color w:val="000000"/>
        </w:rPr>
        <w:t xml:space="preserve">2) регистрацию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и направление заявителю уведомления о регистрации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либо об отказе в приеме документов, необходимых для предоставления услуги. </w:t>
      </w:r>
    </w:p>
    <w:p w:rsidR="00F57D14" w:rsidRPr="00DF69E2" w:rsidRDefault="00F57D14" w:rsidP="00F57D14">
      <w:pPr>
        <w:autoSpaceDE w:val="0"/>
        <w:autoSpaceDN w:val="0"/>
        <w:adjustRightInd w:val="0"/>
        <w:ind w:firstLine="709"/>
        <w:jc w:val="both"/>
        <w:rPr>
          <w:color w:val="000000"/>
        </w:rPr>
      </w:pPr>
      <w:r w:rsidRPr="00DF69E2">
        <w:rPr>
          <w:color w:val="000000"/>
        </w:rPr>
        <w:t xml:space="preserve">3.3.3. Электронное </w:t>
      </w:r>
      <w:r w:rsidRPr="00DF69E2">
        <w:rPr>
          <w:bCs/>
          <w:color w:val="000000"/>
        </w:rPr>
        <w:t>заявление о выдаче разрешения на строительство, заявление о внесении изменений, уведомление</w:t>
      </w:r>
      <w:r w:rsidRPr="00DF69E2">
        <w:rPr>
          <w:color w:val="000000"/>
        </w:rPr>
        <w:t xml:space="preserve"> становится доступным для должностного лица, ответственного за прием и регистрацию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(далее – ответственное должностное лицо), в государственной информационной системе, используемой уполномоченным органом для </w:t>
      </w:r>
      <w:proofErr w:type="gramStart"/>
      <w:r w:rsidRPr="00DF69E2">
        <w:rPr>
          <w:color w:val="000000"/>
        </w:rPr>
        <w:t>предоставления  услуги</w:t>
      </w:r>
      <w:proofErr w:type="gramEnd"/>
      <w:r w:rsidRPr="00DF69E2">
        <w:rPr>
          <w:color w:val="000000"/>
        </w:rPr>
        <w:t xml:space="preserve"> (далее – ГИС).</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Ответственное должностное лицо:</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проверяет наличие электронных заявлений</w:t>
      </w:r>
      <w:r w:rsidRPr="00DF69E2">
        <w:rPr>
          <w:rFonts w:ascii="Times New Roman" w:hAnsi="Times New Roman" w:cs="Times New Roman"/>
          <w:bCs/>
          <w:color w:val="000000"/>
          <w:sz w:val="24"/>
          <w:szCs w:val="24"/>
        </w:rPr>
        <w:t xml:space="preserve"> о выдаче разрешения на строительство, заявлений о внесении изменений, уведомлений</w:t>
      </w:r>
      <w:r w:rsidRPr="00DF69E2">
        <w:rPr>
          <w:rFonts w:ascii="Times New Roman" w:hAnsi="Times New Roman" w:cs="Times New Roman"/>
          <w:color w:val="000000"/>
          <w:sz w:val="24"/>
          <w:szCs w:val="24"/>
        </w:rPr>
        <w:t>, поступивших посредством Единого портала, регионального портала, с периодом не реже 2 раз в день;</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рассматривает поступившие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 xml:space="preserve"> и приложенные к ним документы;</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производит действия в соответствии с пунктом 3.3.2 настоящего Административного регламента.</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3.3.4. Заявителю в качестве результата предоставления услуги обеспечивается возможность получения документа: </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w:t>
      </w:r>
      <w:r w:rsidRPr="00DF69E2">
        <w:rPr>
          <w:rFonts w:ascii="Times New Roman" w:hAnsi="Times New Roman" w:cs="Times New Roman"/>
          <w:color w:val="000000"/>
          <w:sz w:val="24"/>
          <w:szCs w:val="24"/>
        </w:rPr>
        <w:t>форме</w:t>
      </w:r>
      <w:r w:rsidRPr="00DF69E2">
        <w:rPr>
          <w:rFonts w:ascii="Times New Roman" w:hAnsi="Times New Roman" w:cs="Times New Roman"/>
          <w:bCs/>
          <w:color w:val="00000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w:t>
      </w:r>
      <w:r w:rsidRPr="00DF69E2">
        <w:rPr>
          <w:rFonts w:ascii="Times New Roman" w:hAnsi="Times New Roman" w:cs="Times New Roman"/>
          <w:color w:val="000000"/>
          <w:sz w:val="24"/>
          <w:szCs w:val="24"/>
        </w:rPr>
        <w:t>виде</w:t>
      </w:r>
      <w:r w:rsidRPr="00DF69E2">
        <w:rPr>
          <w:rFonts w:ascii="Times New Roman" w:hAnsi="Times New Roman" w:cs="Times New Roman"/>
          <w:bCs/>
          <w:color w:val="000000"/>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3.3.5. Получение информации о ходе рассмотрения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а также информацию о дальнейших действиях в личном кабинете по собственной инициативе, в любое время.</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При предоставлении услуги в электронной форме заявителю направляется:</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 xml:space="preserve">1) уведомление о приеме и регистрации </w:t>
      </w:r>
      <w:r w:rsidRPr="00DF69E2">
        <w:rPr>
          <w:bCs/>
          <w:color w:val="000000"/>
        </w:rPr>
        <w:t>заявления о выдаче разрешения на строительство, заявления о внесении изменений, уведомления</w:t>
      </w:r>
      <w:r w:rsidRPr="00DF69E2">
        <w:rPr>
          <w:color w:val="000000"/>
        </w:rPr>
        <w:t xml:space="preserve"> и иных документов, необходимых для предоставления  услуги, содержащее сведения о факте приема </w:t>
      </w:r>
      <w:r w:rsidRPr="00DF69E2">
        <w:rPr>
          <w:bCs/>
          <w:color w:val="000000"/>
        </w:rPr>
        <w:t xml:space="preserve">заявления о выдаче разрешения на </w:t>
      </w:r>
      <w:r w:rsidRPr="00DF69E2">
        <w:rPr>
          <w:bCs/>
          <w:color w:val="000000"/>
        </w:rPr>
        <w:lastRenderedPageBreak/>
        <w:t>строительство, заявления о внесении изменений, уведомления</w:t>
      </w:r>
      <w:r w:rsidRPr="00DF69E2">
        <w:rPr>
          <w:color w:val="000000"/>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57D14" w:rsidRPr="00DF69E2" w:rsidRDefault="00F57D14" w:rsidP="00F57D14">
      <w:pPr>
        <w:autoSpaceDE w:val="0"/>
        <w:autoSpaceDN w:val="0"/>
        <w:adjustRightInd w:val="0"/>
        <w:ind w:firstLine="709"/>
        <w:jc w:val="both"/>
        <w:rPr>
          <w:color w:val="000000"/>
        </w:rPr>
      </w:pPr>
      <w:r w:rsidRPr="00DF69E2">
        <w:rPr>
          <w:color w:val="000000"/>
        </w:rPr>
        <w:t>3.3.6. Оценка качества предоставления муниципальной услуги.</w:t>
      </w:r>
    </w:p>
    <w:p w:rsidR="00F57D14" w:rsidRPr="00DF69E2" w:rsidRDefault="00F57D14" w:rsidP="00F57D14">
      <w:pPr>
        <w:autoSpaceDE w:val="0"/>
        <w:autoSpaceDN w:val="0"/>
        <w:adjustRightInd w:val="0"/>
        <w:ind w:firstLine="709"/>
        <w:jc w:val="both"/>
        <w:rPr>
          <w:color w:val="000000"/>
        </w:rPr>
      </w:pPr>
      <w:r w:rsidRPr="00DF69E2">
        <w:rPr>
          <w:color w:val="000000"/>
        </w:rPr>
        <w:t xml:space="preserve">Оценка качества предоставления  услуги осуществляется в соответствии с </w:t>
      </w:r>
      <w:hyperlink r:id="rId9" w:history="1">
        <w:r w:rsidRPr="00DF69E2">
          <w:rPr>
            <w:rStyle w:val="af4"/>
            <w:color w:val="000000"/>
          </w:rPr>
          <w:t>Правилами</w:t>
        </w:r>
      </w:hyperlink>
      <w:r w:rsidRPr="00DF69E2">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D14" w:rsidRPr="00DF69E2" w:rsidRDefault="00F57D14" w:rsidP="00F57D14">
      <w:pPr>
        <w:ind w:firstLine="709"/>
        <w:contextualSpacing/>
        <w:jc w:val="both"/>
        <w:rPr>
          <w:rFonts w:eastAsia="Calibri"/>
        </w:rPr>
      </w:pPr>
    </w:p>
    <w:p w:rsidR="00F57D14" w:rsidRPr="00DF69E2" w:rsidRDefault="00F57D14" w:rsidP="00F57D14">
      <w:pPr>
        <w:autoSpaceDE w:val="0"/>
        <w:autoSpaceDN w:val="0"/>
        <w:adjustRightInd w:val="0"/>
        <w:jc w:val="center"/>
        <w:rPr>
          <w:b/>
          <w:bCs/>
        </w:rPr>
      </w:pPr>
      <w:r w:rsidRPr="00DF69E2">
        <w:rPr>
          <w:b/>
          <w:bCs/>
          <w:lang w:val="en-US"/>
        </w:rPr>
        <w:t>IV</w:t>
      </w:r>
      <w:r w:rsidRPr="00DF69E2">
        <w:rPr>
          <w:b/>
          <w:bCs/>
        </w:rPr>
        <w:t>. Формы контроля за исполнением административного регламента</w:t>
      </w:r>
    </w:p>
    <w:p w:rsidR="00F57D14" w:rsidRPr="00DF69E2" w:rsidRDefault="00F57D14" w:rsidP="00F57D14">
      <w:pPr>
        <w:ind w:firstLine="709"/>
        <w:contextualSpacing/>
        <w:jc w:val="both"/>
        <w:rPr>
          <w:color w:val="000000"/>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а также принятием ими решений</w:t>
      </w:r>
    </w:p>
    <w:p w:rsidR="00F57D14" w:rsidRPr="00DF69E2" w:rsidRDefault="00F57D14" w:rsidP="00F57D14">
      <w:pPr>
        <w:ind w:firstLine="709"/>
        <w:contextualSpacing/>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57D14" w:rsidRPr="00DF69E2" w:rsidRDefault="00F57D14" w:rsidP="00F57D14">
      <w:pPr>
        <w:autoSpaceDE w:val="0"/>
        <w:autoSpaceDN w:val="0"/>
        <w:adjustRightInd w:val="0"/>
        <w:ind w:firstLine="709"/>
        <w:jc w:val="both"/>
        <w:rPr>
          <w:color w:val="000000"/>
        </w:rPr>
      </w:pPr>
      <w:r w:rsidRPr="00DF69E2">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57D14" w:rsidRPr="00DF69E2" w:rsidRDefault="00F57D14" w:rsidP="00F57D14">
      <w:pPr>
        <w:autoSpaceDE w:val="0"/>
        <w:autoSpaceDN w:val="0"/>
        <w:adjustRightInd w:val="0"/>
        <w:ind w:firstLine="709"/>
        <w:jc w:val="both"/>
        <w:rPr>
          <w:color w:val="000000"/>
        </w:rPr>
      </w:pPr>
      <w:r w:rsidRPr="00DF69E2">
        <w:rPr>
          <w:color w:val="000000"/>
        </w:rPr>
        <w:t>Текущий контроль осуществляется путем проведения проверок:</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решений о предоставлении (об отказе в предоставлении)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выявления и устранения нарушений прав граждан;</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7D14" w:rsidRPr="00DF69E2" w:rsidRDefault="00F57D14" w:rsidP="00F57D14">
      <w:pPr>
        <w:contextualSpacing/>
        <w:jc w:val="both"/>
        <w:rPr>
          <w:rFonts w:eastAsia="Calibri"/>
          <w:b/>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lastRenderedPageBreak/>
        <w:t xml:space="preserve">4.2. Порядок и периодичность осуществления плановых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и внеплановых проверок полноты и качества предоставления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муниципальной услуги, в том числе порядок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и формы контроля за полнотой и качеством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предоставления муниципальной услуги</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4.2.1. Контроль за полнотой и качеством предоставления услуги включает в себя проведение плановых и внеплановых проверок.</w:t>
      </w:r>
    </w:p>
    <w:p w:rsidR="00F57D14" w:rsidRPr="00DF69E2" w:rsidRDefault="00F57D14" w:rsidP="00F57D14">
      <w:pPr>
        <w:autoSpaceDE w:val="0"/>
        <w:autoSpaceDN w:val="0"/>
        <w:adjustRightInd w:val="0"/>
        <w:ind w:firstLine="709"/>
        <w:jc w:val="both"/>
        <w:rPr>
          <w:color w:val="000000"/>
        </w:rPr>
      </w:pPr>
      <w:r w:rsidRPr="00DF69E2">
        <w:rPr>
          <w:color w:val="000000"/>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соблюдение сроков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соблюдение положений настоящего Административного регламента;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правильность и обоснованность принятого решения об отказе в предоставлении услуги.</w:t>
      </w:r>
    </w:p>
    <w:p w:rsidR="00F57D14" w:rsidRPr="00DF69E2" w:rsidRDefault="00F57D14" w:rsidP="00F57D14">
      <w:pPr>
        <w:autoSpaceDE w:val="0"/>
        <w:autoSpaceDN w:val="0"/>
        <w:adjustRightInd w:val="0"/>
        <w:ind w:firstLine="709"/>
        <w:jc w:val="both"/>
        <w:rPr>
          <w:color w:val="000000"/>
        </w:rPr>
      </w:pPr>
      <w:r w:rsidRPr="00DF69E2">
        <w:rPr>
          <w:color w:val="000000"/>
        </w:rPr>
        <w:t>Основанием для проведения внеплановых проверок являются: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i/>
          <w:iCs/>
          <w:color w:val="000000"/>
          <w:sz w:val="24"/>
          <w:szCs w:val="24"/>
        </w:rPr>
      </w:pPr>
      <w:r w:rsidRPr="00DF69E2">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rFonts w:ascii="Times New Roman" w:hAnsi="Times New Roman" w:cs="Times New Roman"/>
          <w:color w:val="000000"/>
          <w:sz w:val="24"/>
          <w:szCs w:val="24"/>
        </w:rPr>
        <w:t>Новорождественского</w:t>
      </w:r>
      <w:r w:rsidRPr="00DF69E2">
        <w:rPr>
          <w:rFonts w:ascii="Times New Roman" w:hAnsi="Times New Roman" w:cs="Times New Roman"/>
          <w:color w:val="000000"/>
          <w:sz w:val="24"/>
          <w:szCs w:val="24"/>
        </w:rPr>
        <w:t xml:space="preserve"> сельского поселения;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4.3. Ответственность должностных лиц за решения</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 и действия (бездействие), принимаемые (осуществляемые)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ими в ходе предоставления муниципальной услуги</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Pr>
          <w:color w:val="000000"/>
        </w:rPr>
        <w:t>Новорождественского</w:t>
      </w:r>
      <w:r w:rsidRPr="00DF69E2">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57D14" w:rsidRPr="00DF69E2" w:rsidRDefault="00F57D14" w:rsidP="00F57D14">
      <w:pPr>
        <w:autoSpaceDE w:val="0"/>
        <w:autoSpaceDN w:val="0"/>
        <w:adjustRightInd w:val="0"/>
        <w:ind w:firstLine="709"/>
        <w:jc w:val="both"/>
        <w:rPr>
          <w:color w:val="000000"/>
        </w:rPr>
      </w:pPr>
      <w:r w:rsidRPr="00DF69E2">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4.4. Требования к порядку и формам контроля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за предоставлением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в том числе со стороны граждан, их объединений и организаций</w:t>
      </w:r>
    </w:p>
    <w:p w:rsidR="00F57D14" w:rsidRPr="00DF69E2" w:rsidRDefault="00F57D14" w:rsidP="00F57D14">
      <w:pPr>
        <w:autoSpaceDE w:val="0"/>
        <w:autoSpaceDN w:val="0"/>
        <w:adjustRightInd w:val="0"/>
        <w:ind w:firstLine="709"/>
        <w:jc w:val="both"/>
        <w:rPr>
          <w:b/>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57D14" w:rsidRPr="00DF69E2" w:rsidRDefault="00F57D14" w:rsidP="00F57D14">
      <w:pPr>
        <w:autoSpaceDE w:val="0"/>
        <w:autoSpaceDN w:val="0"/>
        <w:adjustRightInd w:val="0"/>
        <w:ind w:firstLine="709"/>
        <w:jc w:val="both"/>
        <w:rPr>
          <w:color w:val="000000"/>
        </w:rPr>
      </w:pPr>
      <w:r w:rsidRPr="00DF69E2">
        <w:rPr>
          <w:color w:val="000000"/>
        </w:rPr>
        <w:t>Граждане, их объединения и организации также имеют право:</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услуги;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F57D14" w:rsidRPr="00DF69E2" w:rsidRDefault="00F57D14" w:rsidP="00F57D14">
      <w:pPr>
        <w:autoSpaceDE w:val="0"/>
        <w:autoSpaceDN w:val="0"/>
        <w:adjustRightInd w:val="0"/>
        <w:ind w:firstLine="709"/>
        <w:jc w:val="both"/>
        <w:rPr>
          <w:color w:val="000000"/>
        </w:rPr>
      </w:pPr>
      <w:r w:rsidRPr="00DF69E2">
        <w:rPr>
          <w:color w:val="000000"/>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7D14" w:rsidRPr="00DF69E2" w:rsidRDefault="00F57D14" w:rsidP="00F57D14">
      <w:pPr>
        <w:autoSpaceDE w:val="0"/>
        <w:autoSpaceDN w:val="0"/>
        <w:adjustRightInd w:val="0"/>
        <w:ind w:firstLine="709"/>
        <w:jc w:val="both"/>
        <w:rPr>
          <w:color w:val="000000"/>
        </w:rPr>
      </w:pPr>
      <w:r w:rsidRPr="00DF69E2">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jc w:val="center"/>
        <w:rPr>
          <w:b/>
          <w:bCs/>
        </w:rPr>
      </w:pPr>
    </w:p>
    <w:p w:rsidR="00F57D14" w:rsidRPr="00DF69E2" w:rsidRDefault="00F57D14" w:rsidP="00F57D14">
      <w:pPr>
        <w:autoSpaceDE w:val="0"/>
        <w:autoSpaceDN w:val="0"/>
        <w:adjustRightInd w:val="0"/>
        <w:jc w:val="center"/>
        <w:rPr>
          <w:b/>
          <w:bCs/>
        </w:rPr>
      </w:pPr>
    </w:p>
    <w:p w:rsidR="00F57D14" w:rsidRPr="00DF69E2" w:rsidRDefault="00F57D14" w:rsidP="00F57D14">
      <w:pPr>
        <w:autoSpaceDE w:val="0"/>
        <w:autoSpaceDN w:val="0"/>
        <w:adjustRightInd w:val="0"/>
        <w:jc w:val="center"/>
        <w:rPr>
          <w:b/>
          <w:bCs/>
        </w:rPr>
      </w:pPr>
      <w:r w:rsidRPr="00DF69E2">
        <w:rPr>
          <w:b/>
          <w:bCs/>
          <w:lang w:val="en-US"/>
        </w:rPr>
        <w:t>V</w:t>
      </w:r>
      <w:r w:rsidRPr="00DF69E2">
        <w:rPr>
          <w:b/>
          <w:bC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5.1. Органы местного самоуправления, организации </w:t>
      </w:r>
      <w:r w:rsidRPr="00DF69E2">
        <w:rPr>
          <w:rFonts w:ascii="Times New Roman" w:hAnsi="Times New Roman" w:cs="Times New Roman"/>
          <w:b/>
          <w:bCs/>
          <w:color w:val="000000"/>
          <w:sz w:val="24"/>
          <w:szCs w:val="24"/>
        </w:rPr>
        <w:br/>
        <w:t xml:space="preserve">и уполномоченные на рассмотрение жалобы лица, которым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может быть направлена жалоба заявителя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в досудебном (внесудебном) порядке</w:t>
      </w:r>
    </w:p>
    <w:p w:rsidR="00F57D14" w:rsidRPr="00DF69E2" w:rsidRDefault="00F57D14" w:rsidP="00F57D14">
      <w:pPr>
        <w:pStyle w:val="ConsPlusNormal"/>
        <w:jc w:val="center"/>
        <w:rPr>
          <w:rFonts w:ascii="Times New Roman" w:hAnsi="Times New Roman" w:cs="Times New Roman"/>
          <w:bCs/>
          <w:color w:val="000000"/>
          <w:sz w:val="24"/>
          <w:szCs w:val="24"/>
        </w:rPr>
      </w:pPr>
    </w:p>
    <w:p w:rsidR="00F57D14" w:rsidRPr="00DF69E2" w:rsidRDefault="00F57D14" w:rsidP="00F57D14">
      <w:pPr>
        <w:autoSpaceDE w:val="0"/>
        <w:autoSpaceDN w:val="0"/>
        <w:adjustRightInd w:val="0"/>
        <w:ind w:firstLine="709"/>
        <w:jc w:val="both"/>
        <w:rPr>
          <w:bCs/>
          <w:color w:val="000000"/>
        </w:rPr>
      </w:pPr>
      <w:r w:rsidRPr="00DF69E2">
        <w:rPr>
          <w:bCs/>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w:t>
      </w:r>
      <w:r w:rsidRPr="00DF69E2">
        <w:rPr>
          <w:rFonts w:ascii="Times New Roman" w:hAnsi="Times New Roman" w:cs="Times New Roman"/>
          <w:color w:val="000000"/>
          <w:sz w:val="24"/>
          <w:szCs w:val="24"/>
        </w:rPr>
        <w:t>Уполномоченный</w:t>
      </w:r>
      <w:r w:rsidRPr="00DF69E2">
        <w:rPr>
          <w:rFonts w:ascii="Times New Roman" w:hAnsi="Times New Roman" w:cs="Times New Roman"/>
          <w:bCs/>
          <w:color w:val="000000"/>
          <w:sz w:val="24"/>
          <w:szCs w:val="24"/>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в </w:t>
      </w:r>
      <w:r w:rsidRPr="00DF69E2">
        <w:rPr>
          <w:rFonts w:ascii="Times New Roman" w:hAnsi="Times New Roman" w:cs="Times New Roman"/>
          <w:color w:val="000000"/>
          <w:sz w:val="24"/>
          <w:szCs w:val="24"/>
        </w:rPr>
        <w:t>вышестоящий</w:t>
      </w:r>
      <w:r w:rsidRPr="00DF69E2">
        <w:rPr>
          <w:rFonts w:ascii="Times New Roman" w:hAnsi="Times New Roman" w:cs="Times New Roman"/>
          <w:bCs/>
          <w:color w:val="000000"/>
          <w:sz w:val="24"/>
          <w:szCs w:val="24"/>
        </w:rPr>
        <w:t xml:space="preserve"> орган на решение и (или) действия (бездействие) должностного лица, руководителя структурного подразделения Уполномоченного органа;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к </w:t>
      </w:r>
      <w:r w:rsidRPr="00DF69E2">
        <w:rPr>
          <w:rFonts w:ascii="Times New Roman" w:hAnsi="Times New Roman" w:cs="Times New Roman"/>
          <w:color w:val="000000"/>
          <w:sz w:val="24"/>
          <w:szCs w:val="24"/>
        </w:rPr>
        <w:t>руководителю</w:t>
      </w:r>
      <w:r w:rsidRPr="00DF69E2">
        <w:rPr>
          <w:rFonts w:ascii="Times New Roman" w:hAnsi="Times New Roman" w:cs="Times New Roman"/>
          <w:bCs/>
          <w:color w:val="000000"/>
          <w:sz w:val="24"/>
          <w:szCs w:val="24"/>
        </w:rPr>
        <w:t xml:space="preserve"> многофункционального центра – на решения и действия (бездействие) работника многофункционального центра;</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bCs/>
          <w:color w:val="000000"/>
          <w:sz w:val="24"/>
          <w:szCs w:val="24"/>
        </w:rPr>
      </w:pPr>
      <w:r w:rsidRPr="00DF69E2">
        <w:rPr>
          <w:rFonts w:ascii="Times New Roman" w:hAnsi="Times New Roman" w:cs="Times New Roman"/>
          <w:bCs/>
          <w:color w:val="000000"/>
          <w:sz w:val="24"/>
          <w:szCs w:val="24"/>
        </w:rPr>
        <w:t xml:space="preserve">к </w:t>
      </w:r>
      <w:r w:rsidRPr="00DF69E2">
        <w:rPr>
          <w:rFonts w:ascii="Times New Roman" w:hAnsi="Times New Roman" w:cs="Times New Roman"/>
          <w:color w:val="000000"/>
          <w:sz w:val="24"/>
          <w:szCs w:val="24"/>
        </w:rPr>
        <w:t>учредителю</w:t>
      </w:r>
      <w:r w:rsidRPr="00DF69E2">
        <w:rPr>
          <w:rFonts w:ascii="Times New Roman" w:hAnsi="Times New Roman" w:cs="Times New Roman"/>
          <w:bCs/>
          <w:color w:val="000000"/>
          <w:sz w:val="24"/>
          <w:szCs w:val="24"/>
        </w:rPr>
        <w:t xml:space="preserve"> многофункционального центра – на решение и действия (бездействие) многофункционального центра.</w:t>
      </w:r>
    </w:p>
    <w:p w:rsidR="00F57D14" w:rsidRPr="00DF69E2" w:rsidRDefault="00F57D14" w:rsidP="00F57D14">
      <w:pPr>
        <w:autoSpaceDE w:val="0"/>
        <w:autoSpaceDN w:val="0"/>
        <w:adjustRightInd w:val="0"/>
        <w:ind w:firstLine="709"/>
        <w:jc w:val="both"/>
        <w:rPr>
          <w:color w:val="000000"/>
        </w:rPr>
      </w:pPr>
      <w:r w:rsidRPr="00DF69E2">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5.2. Способы информирования заявителей о порядке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подачи и рассмотрения жалобы, в том числе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с использованием Единого портала государственных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и муниципальных услуг (функций)</w:t>
      </w:r>
    </w:p>
    <w:p w:rsidR="00F57D14" w:rsidRPr="00DF69E2" w:rsidRDefault="00F57D14" w:rsidP="00F57D14">
      <w:pPr>
        <w:autoSpaceDE w:val="0"/>
        <w:autoSpaceDN w:val="0"/>
        <w:adjustRightInd w:val="0"/>
        <w:ind w:firstLine="709"/>
        <w:jc w:val="both"/>
        <w:rPr>
          <w:bCs/>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7D14" w:rsidRPr="00DF69E2" w:rsidRDefault="00F57D14" w:rsidP="00F57D14">
      <w:pPr>
        <w:autoSpaceDE w:val="0"/>
        <w:autoSpaceDN w:val="0"/>
        <w:adjustRightInd w:val="0"/>
        <w:ind w:firstLine="709"/>
        <w:jc w:val="both"/>
        <w:rPr>
          <w:b/>
          <w:bCs/>
          <w:color w:val="000000"/>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5.3. Перечень нормативных правовых актов, регулирующих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порядок досудебного (внесудебного) обжалования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действий (бездействия) и (или) решений, принятых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(осуществленных) в ходе предоставления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муниципальной услуги</w:t>
      </w:r>
    </w:p>
    <w:p w:rsidR="00F57D14" w:rsidRPr="00DF69E2" w:rsidRDefault="00F57D14" w:rsidP="00F57D14">
      <w:pPr>
        <w:autoSpaceDE w:val="0"/>
        <w:autoSpaceDN w:val="0"/>
        <w:adjustRightInd w:val="0"/>
        <w:ind w:firstLine="709"/>
        <w:jc w:val="both"/>
        <w:rPr>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Федеральным </w:t>
      </w:r>
      <w:hyperlink r:id="rId10" w:history="1">
        <w:r w:rsidRPr="00DF69E2">
          <w:rPr>
            <w:rStyle w:val="af4"/>
            <w:rFonts w:ascii="Times New Roman" w:hAnsi="Times New Roman" w:cs="Times New Roman"/>
            <w:color w:val="000000"/>
            <w:sz w:val="24"/>
            <w:szCs w:val="24"/>
          </w:rPr>
          <w:t>законом</w:t>
        </w:r>
      </w:hyperlink>
      <w:r w:rsidRPr="00DF69E2">
        <w:rPr>
          <w:rFonts w:ascii="Times New Roman" w:hAnsi="Times New Roman" w:cs="Times New Roman"/>
          <w:color w:val="000000"/>
          <w:sz w:val="24"/>
          <w:szCs w:val="24"/>
        </w:rPr>
        <w:t xml:space="preserve"> № 210-ФЗ;</w:t>
      </w:r>
    </w:p>
    <w:p w:rsidR="00F57D14" w:rsidRPr="00DF69E2" w:rsidRDefault="00222DC0"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hyperlink r:id="rId11" w:history="1">
        <w:r w:rsidR="00F57D14" w:rsidRPr="00DF69E2">
          <w:rPr>
            <w:rStyle w:val="af4"/>
            <w:rFonts w:ascii="Times New Roman" w:hAnsi="Times New Roman" w:cs="Times New Roman"/>
            <w:color w:val="000000"/>
            <w:sz w:val="24"/>
            <w:szCs w:val="24"/>
          </w:rPr>
          <w:t>постановлением</w:t>
        </w:r>
      </w:hyperlink>
      <w:r w:rsidR="00F57D14" w:rsidRPr="00DF69E2">
        <w:rPr>
          <w:rFonts w:ascii="Times New Roman" w:hAnsi="Times New Roman" w:cs="Times New Roman"/>
          <w:color w:val="000000"/>
          <w:sz w:val="24"/>
          <w:szCs w:val="24"/>
        </w:rPr>
        <w:t xml:space="preserve"> Правительства Российской Федерации от 20 ноября 2012 года</w:t>
      </w:r>
      <w:r w:rsidR="00F57D14" w:rsidRPr="00DF69E2">
        <w:rPr>
          <w:rFonts w:ascii="Times New Roman" w:hAnsi="Times New Roman" w:cs="Times New Roman"/>
          <w:color w:val="000000"/>
          <w:sz w:val="24"/>
          <w:szCs w:val="24"/>
        </w:rPr>
        <w:br/>
      </w:r>
      <w:r w:rsidR="00F57D14" w:rsidRPr="00DF69E2">
        <w:rPr>
          <w:rFonts w:ascii="Times New Roman" w:hAnsi="Times New Roman" w:cs="Times New Roman"/>
          <w:color w:val="000000"/>
          <w:sz w:val="24"/>
          <w:szCs w:val="24"/>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D14" w:rsidRPr="00DF69E2" w:rsidRDefault="00F57D14" w:rsidP="00F57D14">
      <w:pPr>
        <w:autoSpaceDE w:val="0"/>
        <w:autoSpaceDN w:val="0"/>
        <w:adjustRightInd w:val="0"/>
        <w:jc w:val="center"/>
        <w:rPr>
          <w:b/>
          <w:bCs/>
        </w:rPr>
      </w:pPr>
    </w:p>
    <w:p w:rsidR="00F57D14" w:rsidRPr="00DF69E2" w:rsidRDefault="00F57D14" w:rsidP="00F57D14">
      <w:pPr>
        <w:autoSpaceDE w:val="0"/>
        <w:autoSpaceDN w:val="0"/>
        <w:adjustRightInd w:val="0"/>
        <w:jc w:val="center"/>
        <w:rPr>
          <w:b/>
          <w:bCs/>
        </w:rPr>
      </w:pPr>
      <w:r w:rsidRPr="00DF69E2">
        <w:rPr>
          <w:b/>
          <w:bCs/>
          <w:lang w:val="en-US"/>
        </w:rPr>
        <w:t>VI</w:t>
      </w:r>
      <w:r w:rsidRPr="00DF69E2">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7D14" w:rsidRPr="00DF69E2" w:rsidRDefault="00F57D14" w:rsidP="00F57D14">
      <w:pPr>
        <w:pStyle w:val="ConsPlusNormal"/>
        <w:jc w:val="center"/>
        <w:rPr>
          <w:rFonts w:ascii="Times New Roman" w:hAnsi="Times New Roman" w:cs="Times New Roman"/>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6.1. Исчерпывающий перечень административных процедур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(действий) при предоставлении муниципальной услуги,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выполняемых многофункциональными центрами </w:t>
      </w:r>
    </w:p>
    <w:p w:rsidR="00F57D14" w:rsidRPr="00DF69E2" w:rsidRDefault="00F57D14" w:rsidP="00F57D14">
      <w:pPr>
        <w:widowControl w:val="0"/>
        <w:tabs>
          <w:tab w:val="left" w:pos="567"/>
        </w:tabs>
        <w:ind w:firstLine="709"/>
        <w:jc w:val="both"/>
        <w:rPr>
          <w:b/>
          <w:color w:val="000000"/>
        </w:rPr>
      </w:pPr>
    </w:p>
    <w:p w:rsidR="00F57D14" w:rsidRPr="00DF69E2" w:rsidRDefault="00F57D14" w:rsidP="00F57D14">
      <w:pPr>
        <w:widowControl w:val="0"/>
        <w:autoSpaceDE w:val="0"/>
        <w:autoSpaceDN w:val="0"/>
        <w:adjustRightInd w:val="0"/>
        <w:ind w:firstLine="709"/>
        <w:jc w:val="both"/>
        <w:rPr>
          <w:color w:val="000000"/>
        </w:rPr>
      </w:pPr>
      <w:r w:rsidRPr="00DF69E2">
        <w:rPr>
          <w:color w:val="000000"/>
        </w:rPr>
        <w:t>Многофункциональный центр осуществляет:</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иные процедуры и действия, предусмотренные Федеральным законом № 210-ФЗ.</w:t>
      </w:r>
    </w:p>
    <w:p w:rsidR="00F57D14" w:rsidRPr="00DF69E2" w:rsidRDefault="00F57D14" w:rsidP="00F57D14">
      <w:pPr>
        <w:widowControl w:val="0"/>
        <w:autoSpaceDE w:val="0"/>
        <w:autoSpaceDN w:val="0"/>
        <w:adjustRightInd w:val="0"/>
        <w:ind w:firstLine="709"/>
        <w:jc w:val="both"/>
        <w:rPr>
          <w:color w:val="000000"/>
        </w:rPr>
      </w:pPr>
      <w:r w:rsidRPr="00DF69E2">
        <w:rPr>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57D14" w:rsidRPr="00DF69E2" w:rsidRDefault="00F57D14" w:rsidP="00F57D14">
      <w:pPr>
        <w:pStyle w:val="ConsPlusNormal"/>
        <w:jc w:val="center"/>
        <w:rPr>
          <w:rFonts w:ascii="Times New Roman" w:hAnsi="Times New Roman" w:cs="Times New Roman"/>
          <w:b/>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6.2. Информирование заявителей</w:t>
      </w:r>
    </w:p>
    <w:p w:rsidR="00F57D14" w:rsidRPr="00DF69E2" w:rsidRDefault="00F57D14" w:rsidP="00F57D14">
      <w:pPr>
        <w:widowControl w:val="0"/>
        <w:autoSpaceDE w:val="0"/>
        <w:autoSpaceDN w:val="0"/>
        <w:adjustRightInd w:val="0"/>
        <w:ind w:firstLine="709"/>
        <w:jc w:val="both"/>
        <w:rPr>
          <w:color w:val="000000"/>
        </w:rPr>
      </w:pPr>
    </w:p>
    <w:p w:rsidR="00F57D14" w:rsidRPr="00DF69E2" w:rsidRDefault="00F57D14" w:rsidP="00F57D14">
      <w:pPr>
        <w:ind w:firstLine="709"/>
        <w:jc w:val="both"/>
        <w:rPr>
          <w:color w:val="000000"/>
        </w:rPr>
      </w:pPr>
      <w:r w:rsidRPr="00DF69E2">
        <w:rPr>
          <w:color w:val="000000"/>
        </w:rPr>
        <w:t xml:space="preserve">Информирование заявителя многофункциональными центрами осуществляется следующими способами: </w:t>
      </w:r>
    </w:p>
    <w:p w:rsidR="00F57D14" w:rsidRPr="00DF69E2" w:rsidRDefault="00F57D14" w:rsidP="00F57D14">
      <w:pPr>
        <w:ind w:firstLine="709"/>
        <w:jc w:val="both"/>
        <w:rPr>
          <w:color w:val="000000"/>
        </w:rPr>
      </w:pPr>
      <w:r w:rsidRPr="00DF69E2">
        <w:rPr>
          <w:color w:val="000000"/>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7D14" w:rsidRPr="00DF69E2" w:rsidRDefault="00F57D14" w:rsidP="00F57D14">
      <w:pPr>
        <w:ind w:firstLine="709"/>
        <w:jc w:val="both"/>
        <w:rPr>
          <w:color w:val="000000"/>
        </w:rPr>
      </w:pPr>
      <w:r w:rsidRPr="00DF69E2">
        <w:rPr>
          <w:color w:val="000000"/>
        </w:rPr>
        <w:t>2) при обращении заявителя в многофункциональный центр лично, по телефону, посредством почтовых отправлений, либо по электронной почте.</w:t>
      </w:r>
    </w:p>
    <w:p w:rsidR="00F57D14" w:rsidRPr="00DF69E2" w:rsidRDefault="00F57D14" w:rsidP="00F57D14">
      <w:pPr>
        <w:ind w:firstLine="709"/>
        <w:jc w:val="both"/>
        <w:rPr>
          <w:color w:val="000000"/>
        </w:rPr>
      </w:pPr>
      <w:r w:rsidRPr="00DF69E2">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7D14" w:rsidRPr="00DF69E2" w:rsidRDefault="00F57D14" w:rsidP="00F57D14">
      <w:pPr>
        <w:ind w:firstLine="709"/>
        <w:jc w:val="both"/>
        <w:rPr>
          <w:color w:val="000000"/>
        </w:rPr>
      </w:pPr>
      <w:r w:rsidRPr="00DF69E2">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57D14" w:rsidRPr="00DF69E2" w:rsidRDefault="00F57D14" w:rsidP="00F57D14">
      <w:pPr>
        <w:tabs>
          <w:tab w:val="left" w:pos="7920"/>
        </w:tabs>
        <w:ind w:firstLine="709"/>
        <w:jc w:val="both"/>
        <w:rPr>
          <w:color w:val="000000"/>
        </w:rPr>
      </w:pPr>
      <w:r w:rsidRPr="00DF69E2">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назначить другое время для консультаций.</w:t>
      </w:r>
    </w:p>
    <w:p w:rsidR="00F57D14" w:rsidRPr="00DF69E2" w:rsidRDefault="00F57D14" w:rsidP="00F57D14">
      <w:pPr>
        <w:ind w:firstLine="709"/>
        <w:jc w:val="both"/>
        <w:rPr>
          <w:color w:val="000000"/>
        </w:rPr>
      </w:pPr>
      <w:r w:rsidRPr="00DF69E2">
        <w:rPr>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Pr>
          <w:color w:val="000000"/>
        </w:rPr>
        <w:t>даты</w:t>
      </w:r>
      <w:r w:rsidRPr="00DF69E2">
        <w:rPr>
          <w:color w:val="000000"/>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w:t>
      </w:r>
      <w:r w:rsidRPr="00DF69E2">
        <w:rPr>
          <w:color w:val="000000"/>
        </w:rPr>
        <w:lastRenderedPageBreak/>
        <w:t>почтовому адресу, указанному в обращении, поступившем в многофункциональный центр в письменной форме.</w:t>
      </w:r>
    </w:p>
    <w:p w:rsidR="00F57D14" w:rsidRPr="00DF69E2" w:rsidRDefault="00F57D14" w:rsidP="00F57D14">
      <w:pPr>
        <w:pStyle w:val="ConsPlusNormal"/>
        <w:jc w:val="center"/>
        <w:rPr>
          <w:rFonts w:ascii="Times New Roman" w:hAnsi="Times New Roman" w:cs="Times New Roman"/>
          <w:bCs/>
          <w:color w:val="000000"/>
          <w:sz w:val="24"/>
          <w:szCs w:val="24"/>
        </w:rPr>
      </w:pP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 xml:space="preserve">6.3. Выдача заявителю результата предоставления </w:t>
      </w:r>
    </w:p>
    <w:p w:rsidR="00F57D14" w:rsidRPr="00DF69E2" w:rsidRDefault="00F57D14" w:rsidP="00F57D14">
      <w:pPr>
        <w:pStyle w:val="ConsPlusNormal"/>
        <w:jc w:val="center"/>
        <w:rPr>
          <w:rFonts w:ascii="Times New Roman" w:hAnsi="Times New Roman" w:cs="Times New Roman"/>
          <w:b/>
          <w:bCs/>
          <w:color w:val="000000"/>
          <w:sz w:val="24"/>
          <w:szCs w:val="24"/>
        </w:rPr>
      </w:pPr>
      <w:r w:rsidRPr="00DF69E2">
        <w:rPr>
          <w:rFonts w:ascii="Times New Roman" w:hAnsi="Times New Roman" w:cs="Times New Roman"/>
          <w:b/>
          <w:bCs/>
          <w:color w:val="000000"/>
          <w:sz w:val="24"/>
          <w:szCs w:val="24"/>
        </w:rPr>
        <w:t>муниципальной услуги</w:t>
      </w:r>
    </w:p>
    <w:p w:rsidR="00F57D14" w:rsidRPr="00DF69E2" w:rsidRDefault="00F57D14" w:rsidP="00F57D14">
      <w:pPr>
        <w:ind w:firstLine="709"/>
        <w:jc w:val="both"/>
        <w:rPr>
          <w:b/>
          <w:color w:val="000000"/>
        </w:rPr>
      </w:pPr>
    </w:p>
    <w:p w:rsidR="00F57D14" w:rsidRPr="00DF69E2" w:rsidRDefault="00F57D14" w:rsidP="00F57D14">
      <w:pPr>
        <w:autoSpaceDE w:val="0"/>
        <w:autoSpaceDN w:val="0"/>
        <w:adjustRightInd w:val="0"/>
        <w:ind w:firstLine="709"/>
        <w:jc w:val="both"/>
        <w:rPr>
          <w:color w:val="000000"/>
        </w:rPr>
      </w:pPr>
      <w:r w:rsidRPr="00DF69E2">
        <w:rPr>
          <w:color w:val="000000"/>
        </w:rPr>
        <w:t xml:space="preserve">6.3.1. При наличии в </w:t>
      </w:r>
      <w:r w:rsidRPr="00DF69E2">
        <w:rPr>
          <w:bCs/>
          <w:color w:val="000000"/>
        </w:rPr>
        <w:t>заявлении о выдаче разрешения на строительство, заявлении о внесении изменений, уведомлении</w:t>
      </w:r>
      <w:r w:rsidRPr="00DF69E2">
        <w:rPr>
          <w:color w:val="00000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57D14" w:rsidRPr="00DF69E2" w:rsidRDefault="00F57D14" w:rsidP="00F57D14">
      <w:pPr>
        <w:autoSpaceDE w:val="0"/>
        <w:autoSpaceDN w:val="0"/>
        <w:adjustRightInd w:val="0"/>
        <w:ind w:firstLine="709"/>
        <w:jc w:val="both"/>
        <w:rPr>
          <w:color w:val="000000"/>
        </w:rPr>
      </w:pPr>
      <w:r w:rsidRPr="00DF69E2">
        <w:rPr>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D14" w:rsidRPr="00DF69E2" w:rsidRDefault="00F57D14" w:rsidP="00F57D14">
      <w:pPr>
        <w:autoSpaceDE w:val="0"/>
        <w:autoSpaceDN w:val="0"/>
        <w:adjustRightInd w:val="0"/>
        <w:ind w:firstLine="709"/>
        <w:jc w:val="both"/>
        <w:rPr>
          <w:color w:val="000000"/>
        </w:rPr>
      </w:pPr>
      <w:r w:rsidRPr="00DF69E2">
        <w:rPr>
          <w:color w:val="000000"/>
        </w:rPr>
        <w:t>6.3.2.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7D14" w:rsidRPr="00DF69E2" w:rsidRDefault="00F57D14" w:rsidP="00F57D14">
      <w:pPr>
        <w:tabs>
          <w:tab w:val="left" w:pos="7920"/>
        </w:tabs>
        <w:ind w:firstLine="709"/>
        <w:jc w:val="both"/>
        <w:rPr>
          <w:color w:val="000000"/>
        </w:rPr>
      </w:pPr>
      <w:r w:rsidRPr="00DF69E2">
        <w:rPr>
          <w:color w:val="000000"/>
        </w:rPr>
        <w:t>Работник многофункционального центра осуществляет следующие действия: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 xml:space="preserve">определяет статус исполнения </w:t>
      </w:r>
      <w:r w:rsidRPr="00DF69E2">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DF69E2">
        <w:rPr>
          <w:rFonts w:ascii="Times New Roman" w:hAnsi="Times New Roman" w:cs="Times New Roman"/>
          <w:color w:val="000000"/>
          <w:sz w:val="24"/>
          <w:szCs w:val="24"/>
        </w:rPr>
        <w:t xml:space="preserve"> в ГИС;</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D14" w:rsidRPr="00DF69E2" w:rsidRDefault="00F57D14" w:rsidP="007335D3">
      <w:pPr>
        <w:pStyle w:val="ConsPlusNormal"/>
        <w:numPr>
          <w:ilvl w:val="0"/>
          <w:numId w:val="14"/>
        </w:numPr>
        <w:tabs>
          <w:tab w:val="left" w:pos="993"/>
        </w:tabs>
        <w:ind w:left="0" w:firstLine="709"/>
        <w:jc w:val="both"/>
        <w:rPr>
          <w:rFonts w:ascii="Times New Roman" w:hAnsi="Times New Roman" w:cs="Times New Roman"/>
          <w:color w:val="000000"/>
          <w:sz w:val="24"/>
          <w:szCs w:val="24"/>
        </w:rPr>
      </w:pPr>
      <w:r w:rsidRPr="00DF69E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F57D14" w:rsidRPr="00DF69E2" w:rsidRDefault="00F57D14" w:rsidP="007335D3">
      <w:pPr>
        <w:pStyle w:val="ConsPlusNormal"/>
        <w:numPr>
          <w:ilvl w:val="0"/>
          <w:numId w:val="14"/>
        </w:numPr>
        <w:tabs>
          <w:tab w:val="left" w:pos="993"/>
        </w:tabs>
        <w:ind w:left="0" w:firstLine="709"/>
        <w:jc w:val="both"/>
        <w:rPr>
          <w:rFonts w:ascii="Times New Roman" w:eastAsia="Calibri" w:hAnsi="Times New Roman" w:cs="Times New Roman"/>
          <w:color w:val="000000"/>
          <w:sz w:val="24"/>
          <w:szCs w:val="24"/>
        </w:rPr>
      </w:pPr>
      <w:r w:rsidRPr="00DF69E2">
        <w:rPr>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57D14" w:rsidRPr="00DF69E2" w:rsidRDefault="00F57D14" w:rsidP="00F57D14">
      <w:pPr>
        <w:ind w:firstLine="709"/>
        <w:contextualSpacing/>
        <w:jc w:val="both"/>
        <w:rPr>
          <w:rFonts w:eastAsia="Calibri"/>
        </w:rPr>
      </w:pPr>
    </w:p>
    <w:p w:rsidR="00F57D14" w:rsidRPr="00DF69E2" w:rsidRDefault="00F57D14" w:rsidP="00F57D14">
      <w:pPr>
        <w:ind w:firstLine="709"/>
        <w:contextualSpacing/>
        <w:jc w:val="both"/>
        <w:rPr>
          <w:rFonts w:eastAsia="Calibri"/>
        </w:rPr>
      </w:pPr>
    </w:p>
    <w:p w:rsidR="00F57D14" w:rsidRPr="00DF69E2" w:rsidRDefault="00F57D14" w:rsidP="00F57D14">
      <w:pPr>
        <w:widowControl w:val="0"/>
        <w:autoSpaceDE w:val="0"/>
        <w:autoSpaceDN w:val="0"/>
        <w:adjustRightInd w:val="0"/>
        <w:spacing w:line="20" w:lineRule="atLeast"/>
        <w:ind w:left="5387"/>
        <w:rPr>
          <w:sz w:val="22"/>
        </w:rPr>
      </w:pPr>
      <w:r w:rsidRPr="00DF69E2">
        <w:rPr>
          <w:rFonts w:eastAsia="Calibri"/>
        </w:rPr>
        <w:br w:type="page"/>
      </w:r>
      <w:r>
        <w:lastRenderedPageBreak/>
        <w:t>Приложение № 1</w:t>
      </w:r>
    </w:p>
    <w:p w:rsidR="00F57D14" w:rsidRDefault="00F57D14" w:rsidP="00F57D14">
      <w:pPr>
        <w:widowControl w:val="0"/>
        <w:autoSpaceDE w:val="0"/>
        <w:autoSpaceDN w:val="0"/>
        <w:adjustRightInd w:val="0"/>
        <w:spacing w:line="20" w:lineRule="atLeast"/>
        <w:ind w:left="5387"/>
        <w:rPr>
          <w:b/>
          <w:bCs/>
        </w:rPr>
      </w:pPr>
      <w:r>
        <w:t xml:space="preserve">к Административному регламенту </w:t>
      </w:r>
      <w:r>
        <w:rPr>
          <w:b/>
          <w:bCs/>
        </w:rPr>
        <w:t>по</w:t>
      </w:r>
    </w:p>
    <w:p w:rsidR="00F57D14" w:rsidRDefault="00F57D14" w:rsidP="00F57D14">
      <w:pPr>
        <w:widowControl w:val="0"/>
        <w:autoSpaceDE w:val="0"/>
        <w:autoSpaceDN w:val="0"/>
        <w:adjustRightInd w:val="0"/>
        <w:spacing w:line="20" w:lineRule="atLeast"/>
        <w:ind w:left="5387"/>
      </w:pPr>
      <w:r>
        <w:t>предоставлению муниципальной услуги</w:t>
      </w:r>
    </w:p>
    <w:p w:rsidR="00F57D14" w:rsidRDefault="00F57D14" w:rsidP="00F57D14">
      <w:pPr>
        <w:widowControl w:val="0"/>
        <w:autoSpaceDE w:val="0"/>
        <w:autoSpaceDN w:val="0"/>
        <w:adjustRightInd w:val="0"/>
        <w:spacing w:line="20" w:lineRule="atLeast"/>
        <w:ind w:left="5387"/>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widowControl w:val="0"/>
        <w:autoSpaceDE w:val="0"/>
        <w:autoSpaceDN w:val="0"/>
        <w:adjustRightInd w:val="0"/>
        <w:ind w:left="6237"/>
      </w:pPr>
    </w:p>
    <w:p w:rsidR="00F57D14" w:rsidRDefault="00F57D14" w:rsidP="00F57D14">
      <w:pPr>
        <w:autoSpaceDE w:val="0"/>
        <w:autoSpaceDN w:val="0"/>
        <w:spacing w:before="240"/>
        <w:ind w:left="5670"/>
        <w:jc w:val="right"/>
        <w:rPr>
          <w:color w:val="000000"/>
        </w:rPr>
      </w:pPr>
      <w:r>
        <w:rPr>
          <w:color w:val="000000"/>
        </w:rPr>
        <w:t>ФОРМА</w:t>
      </w:r>
    </w:p>
    <w:p w:rsidR="00F57D14" w:rsidRDefault="00F57D14" w:rsidP="00F57D14">
      <w:pPr>
        <w:autoSpaceDE w:val="0"/>
        <w:autoSpaceDN w:val="0"/>
        <w:jc w:val="center"/>
        <w:rPr>
          <w:b/>
          <w:color w:val="000000"/>
        </w:rPr>
      </w:pPr>
      <w:r>
        <w:rPr>
          <w:b/>
          <w:color w:val="000000"/>
        </w:rPr>
        <w:t>З А Я В Л Е Н И Е</w:t>
      </w:r>
    </w:p>
    <w:p w:rsidR="00F57D14" w:rsidRDefault="00F57D14" w:rsidP="00F57D14">
      <w:pPr>
        <w:autoSpaceDE w:val="0"/>
        <w:autoSpaceDN w:val="0"/>
        <w:jc w:val="center"/>
        <w:rPr>
          <w:b/>
          <w:color w:val="000000"/>
        </w:rPr>
      </w:pPr>
      <w:r>
        <w:rPr>
          <w:b/>
          <w:color w:val="000000"/>
        </w:rPr>
        <w:t>о выдаче разрешения на строительство</w:t>
      </w:r>
    </w:p>
    <w:p w:rsidR="00F57D14" w:rsidRDefault="00F57D14" w:rsidP="00F57D14">
      <w:pPr>
        <w:autoSpaceDE w:val="0"/>
        <w:autoSpaceDN w:val="0"/>
        <w:jc w:val="center"/>
        <w:rPr>
          <w:b/>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35"/>
        </w:trPr>
        <w:tc>
          <w:tcPr>
            <w:tcW w:w="9961" w:type="dxa"/>
            <w:tcBorders>
              <w:top w:val="single" w:sz="4" w:space="0" w:color="auto"/>
              <w:left w:val="nil"/>
              <w:bottom w:val="nil"/>
              <w:right w:val="nil"/>
            </w:tcBorders>
          </w:tcPr>
          <w:p w:rsidR="00F57D14" w:rsidRDefault="00F57D14" w:rsidP="00AC6F8C">
            <w:pPr>
              <w:autoSpaceDE w:val="0"/>
              <w:autoSpaceDN w:val="0"/>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AC6F8C">
            <w:pPr>
              <w:autoSpaceDE w:val="0"/>
              <w:autoSpaceDN w:val="0"/>
              <w:jc w:val="center"/>
              <w:rPr>
                <w:color w:val="000000"/>
              </w:rPr>
            </w:pPr>
          </w:p>
        </w:tc>
      </w:tr>
    </w:tbl>
    <w:p w:rsidR="00F57D14" w:rsidRDefault="00F57D14" w:rsidP="00F57D14">
      <w:pPr>
        <w:autoSpaceDE w:val="0"/>
        <w:autoSpaceDN w:val="0"/>
        <w:adjustRightInd w:val="0"/>
        <w:jc w:val="center"/>
        <w:rPr>
          <w:rFonts w:eastAsia="Calibri"/>
          <w:bCs/>
          <w:color w:val="000000"/>
          <w:lang w:eastAsia="en-US"/>
        </w:rPr>
      </w:pPr>
    </w:p>
    <w:p w:rsidR="00F57D14" w:rsidRDefault="00F57D14" w:rsidP="00F57D14">
      <w:pPr>
        <w:autoSpaceDE w:val="0"/>
        <w:autoSpaceDN w:val="0"/>
        <w:adjustRightInd w:val="0"/>
        <w:ind w:firstLine="708"/>
        <w:jc w:val="both"/>
        <w:rPr>
          <w:rFonts w:eastAsia="Calibri"/>
          <w:bCs/>
          <w:color w:val="000000"/>
          <w:lang w:eastAsia="en-US"/>
        </w:rPr>
      </w:pPr>
      <w:r>
        <w:rPr>
          <w:rFonts w:eastAsia="Calibri"/>
          <w:bCs/>
          <w:color w:val="000000"/>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4253"/>
      </w:tblGrid>
      <w:tr w:rsidR="00F57D14" w:rsidTr="00AC6F8C">
        <w:trPr>
          <w:trHeight w:val="285"/>
        </w:trPr>
        <w:tc>
          <w:tcPr>
            <w:tcW w:w="9923" w:type="dxa"/>
            <w:gridSpan w:val="5"/>
            <w:tcBorders>
              <w:top w:val="nil"/>
              <w:left w:val="nil"/>
              <w:bottom w:val="single" w:sz="4" w:space="0" w:color="auto"/>
              <w:right w:val="nil"/>
            </w:tcBorders>
            <w:hideMark/>
          </w:tcPr>
          <w:p w:rsidR="00F57D14" w:rsidRDefault="00F57D14" w:rsidP="00AC6F8C">
            <w:pPr>
              <w:contextualSpacing/>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361"/>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1.1.1</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1.1.2</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522"/>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1.1.3</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17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1.2.1</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56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1.2.2</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63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1.2.3</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316"/>
        </w:trPr>
        <w:tc>
          <w:tcPr>
            <w:tcW w:w="9923" w:type="dxa"/>
            <w:gridSpan w:val="5"/>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2. Сведения об объекте</w:t>
            </w: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2.1</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Наименование объекта капитального строительства (этапа) в соответствии с проектной документацией</w:t>
            </w:r>
          </w:p>
          <w:p w:rsidR="00F57D14" w:rsidRDefault="00F57D14" w:rsidP="00AC6F8C">
            <w:pPr>
              <w:rPr>
                <w:rFonts w:eastAsia="Calibri"/>
                <w:color w:val="000000"/>
                <w:lang w:eastAsia="en-US"/>
              </w:rPr>
            </w:pPr>
            <w:r>
              <w:rPr>
                <w:rFonts w:eastAsia="Calibri"/>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lastRenderedPageBreak/>
              <w:t>2.2</w:t>
            </w:r>
          </w:p>
        </w:tc>
        <w:tc>
          <w:tcPr>
            <w:tcW w:w="4627"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Кадастровый номер реконструируемого объекта капитального строительства</w:t>
            </w:r>
          </w:p>
          <w:p w:rsidR="00F57D14" w:rsidRDefault="00F57D14" w:rsidP="00AC6F8C">
            <w:pPr>
              <w:rPr>
                <w:rFonts w:eastAsia="Calibri"/>
                <w:color w:val="000000"/>
                <w:lang w:eastAsia="en-US"/>
              </w:rPr>
            </w:pPr>
            <w:r>
              <w:rPr>
                <w:rFonts w:eastAsia="Calibri"/>
                <w:i/>
                <w:color w:val="000000"/>
                <w:lang w:eastAsia="en-US"/>
              </w:rPr>
              <w:t>(указывается в случае проведения реконструкции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64"/>
        </w:trPr>
        <w:tc>
          <w:tcPr>
            <w:tcW w:w="9923" w:type="dxa"/>
            <w:gridSpan w:val="5"/>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3. Сведения о земельном участке</w:t>
            </w:r>
          </w:p>
        </w:tc>
      </w:tr>
      <w:tr w:rsidR="00F57D14" w:rsidTr="00AC6F8C">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3.1</w:t>
            </w:r>
          </w:p>
        </w:tc>
        <w:tc>
          <w:tcPr>
            <w:tcW w:w="4050"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57D14" w:rsidRDefault="00F57D14" w:rsidP="00AC6F8C">
            <w:pPr>
              <w:rPr>
                <w:rFonts w:eastAsia="Calibri"/>
                <w:color w:val="000000"/>
                <w:lang w:eastAsia="en-US"/>
              </w:rPr>
            </w:pPr>
            <w:r>
              <w:rPr>
                <w:rFonts w:eastAsia="Calibri"/>
                <w:i/>
                <w:color w:val="00000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3.2</w:t>
            </w:r>
          </w:p>
        </w:tc>
        <w:tc>
          <w:tcPr>
            <w:tcW w:w="4050"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57D14" w:rsidRDefault="00F57D14" w:rsidP="00AC6F8C">
            <w:pPr>
              <w:rPr>
                <w:rFonts w:eastAsia="Calibri"/>
                <w:i/>
                <w:color w:val="000000"/>
                <w:lang w:eastAsia="en-US"/>
              </w:rPr>
            </w:pPr>
            <w:r>
              <w:rPr>
                <w:rFonts w:eastAsia="Calibri"/>
                <w:i/>
                <w:color w:val="000000"/>
                <w:lang w:eastAsia="en-US"/>
              </w:rPr>
              <w:t>(указываются в случаях, предусмотренных частью 7</w:t>
            </w:r>
            <w:r>
              <w:rPr>
                <w:rFonts w:eastAsia="Calibri"/>
                <w:i/>
                <w:color w:val="000000"/>
                <w:vertAlign w:val="superscript"/>
                <w:lang w:eastAsia="en-US"/>
              </w:rPr>
              <w:t>3</w:t>
            </w:r>
            <w:r>
              <w:rPr>
                <w:rFonts w:eastAsia="Calibri"/>
                <w:i/>
                <w:color w:val="000000"/>
                <w:lang w:eastAsia="en-US"/>
              </w:rPr>
              <w:t xml:space="preserve"> статьи 51 и частью 1</w:t>
            </w:r>
            <w:r>
              <w:rPr>
                <w:rFonts w:eastAsia="Calibri"/>
                <w:i/>
                <w:color w:val="000000"/>
                <w:vertAlign w:val="superscript"/>
                <w:lang w:eastAsia="en-US"/>
              </w:rPr>
              <w:t>1</w:t>
            </w:r>
            <w:r>
              <w:rPr>
                <w:rFonts w:eastAsia="Calibri"/>
                <w:i/>
                <w:color w:val="000000"/>
                <w:lang w:eastAsia="en-US"/>
              </w:rPr>
              <w:t xml:space="preserve"> статьи 57</w:t>
            </w:r>
            <w:r>
              <w:rPr>
                <w:rFonts w:eastAsia="Calibri"/>
                <w:i/>
                <w:color w:val="000000"/>
                <w:vertAlign w:val="superscript"/>
                <w:lang w:eastAsia="en-US"/>
              </w:rPr>
              <w:t>3</w:t>
            </w:r>
            <w:r>
              <w:rPr>
                <w:rFonts w:eastAsia="Calibri"/>
                <w:i/>
                <w:color w:val="000000"/>
                <w:lang w:eastAsia="en-US"/>
              </w:rPr>
              <w:t xml:space="preserve"> Градостроительного кодекса Российской Федерации)</w:t>
            </w:r>
          </w:p>
        </w:tc>
        <w:tc>
          <w:tcPr>
            <w:tcW w:w="4763"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bl>
    <w:p w:rsidR="00F57D14" w:rsidRPr="00DF69E2" w:rsidRDefault="00F57D14" w:rsidP="00F57D14">
      <w:pPr>
        <w:rPr>
          <w:color w:val="000000"/>
        </w:rPr>
      </w:pPr>
      <w:r>
        <w:rPr>
          <w:color w:val="000000"/>
        </w:rPr>
        <w:tab/>
      </w:r>
    </w:p>
    <w:p w:rsidR="00F57D14" w:rsidRDefault="00F57D14" w:rsidP="00F57D14">
      <w:pPr>
        <w:ind w:firstLine="708"/>
        <w:jc w:val="both"/>
        <w:rPr>
          <w:color w:val="000000"/>
        </w:rPr>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F57D14" w:rsidTr="00AC6F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Дата документа</w:t>
            </w:r>
          </w:p>
        </w:tc>
      </w:tr>
      <w:tr w:rsidR="00F57D14" w:rsidTr="00AC6F8C">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autoSpaceDE w:val="0"/>
              <w:autoSpaceDN w:val="0"/>
              <w:adjustRightInd w:val="0"/>
              <w:jc w:val="both"/>
              <w:rPr>
                <w:rFonts w:eastAsia="Calibri"/>
                <w:color w:val="000000"/>
              </w:rPr>
            </w:pPr>
            <w:r>
              <w:rPr>
                <w:color w:val="00000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eastAsia="Calibri"/>
                <w:color w:val="000000"/>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Типовое архитектурное решение для исторического поселения (при наличии)</w:t>
            </w:r>
          </w:p>
          <w:p w:rsidR="00F57D14" w:rsidRDefault="00F57D14" w:rsidP="00AC6F8C">
            <w:pPr>
              <w:rPr>
                <w:color w:val="000000"/>
              </w:rPr>
            </w:pPr>
            <w:r>
              <w:rPr>
                <w:color w:val="000000"/>
              </w:rPr>
              <w:t>(</w:t>
            </w:r>
            <w:r>
              <w:rPr>
                <w:i/>
                <w:color w:val="000000"/>
              </w:rPr>
              <w:t>указывается в случае</w:t>
            </w:r>
            <w:r>
              <w:rPr>
                <w:color w:val="000000"/>
              </w:rPr>
              <w:t xml:space="preserve"> </w:t>
            </w:r>
            <w:r>
              <w:rPr>
                <w:i/>
                <w:color w:val="000000"/>
              </w:rPr>
              <w:t>выдачи разрешение на строительство объекта в границах территории исторического поселения федерального или регионального значения</w:t>
            </w:r>
            <w:r>
              <w:rPr>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Положительное заключение экспертизы проектной документации</w:t>
            </w:r>
          </w:p>
          <w:p w:rsidR="00F57D14" w:rsidRDefault="00F57D14" w:rsidP="00AC6F8C">
            <w:pPr>
              <w:rPr>
                <w:color w:val="000000"/>
              </w:rPr>
            </w:pPr>
            <w:r>
              <w:rPr>
                <w:color w:val="000000"/>
              </w:rPr>
              <w:t>(</w:t>
            </w:r>
            <w:r>
              <w:rPr>
                <w:i/>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Положительное заключение государственной экологической экспертизы проектной документации</w:t>
            </w:r>
          </w:p>
          <w:p w:rsidR="00F57D14" w:rsidRDefault="00F57D14" w:rsidP="00AC6F8C">
            <w:pPr>
              <w:rPr>
                <w:color w:val="000000"/>
              </w:rPr>
            </w:pPr>
            <w:r>
              <w:rPr>
                <w:color w:val="000000"/>
              </w:rPr>
              <w:t>(</w:t>
            </w:r>
            <w:r>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bl>
    <w:p w:rsidR="00F57D14" w:rsidRDefault="00F57D14" w:rsidP="00F57D14">
      <w:pPr>
        <w:rPr>
          <w:color w:val="000000"/>
        </w:rPr>
      </w:pPr>
      <w:r>
        <w:rPr>
          <w:color w:val="000000"/>
        </w:rPr>
        <w:tab/>
      </w:r>
    </w:p>
    <w:p w:rsidR="00F57D14" w:rsidRDefault="00F57D14" w:rsidP="00F57D14">
      <w:pPr>
        <w:rPr>
          <w:color w:val="000000"/>
        </w:rPr>
      </w:pPr>
      <w:proofErr w:type="gramStart"/>
      <w:r>
        <w:rPr>
          <w:color w:val="000000"/>
        </w:rPr>
        <w:t>Приложение:_</w:t>
      </w:r>
      <w:proofErr w:type="gramEnd"/>
      <w:r>
        <w:rPr>
          <w:color w:val="000000"/>
        </w:rPr>
        <w:t>________________________________________________________</w:t>
      </w:r>
    </w:p>
    <w:p w:rsidR="00F57D14" w:rsidRDefault="00F57D14" w:rsidP="00F57D14">
      <w:pPr>
        <w:rPr>
          <w:color w:val="000000"/>
        </w:rPr>
      </w:pPr>
      <w:r>
        <w:rPr>
          <w:color w:val="000000"/>
        </w:rPr>
        <w:t>Номер телефона и адрес электронной почты для связи: _______________________</w:t>
      </w:r>
    </w:p>
    <w:p w:rsidR="00F57D14" w:rsidRDefault="00F57D14" w:rsidP="00F57D14">
      <w:pPr>
        <w:tabs>
          <w:tab w:val="left" w:pos="1968"/>
        </w:tabs>
        <w:rPr>
          <w:color w:val="000000"/>
        </w:rPr>
      </w:pPr>
      <w:r>
        <w:rPr>
          <w:color w:val="000000"/>
        </w:rPr>
        <w:t>Результат предоставления услуги прошу:</w:t>
      </w:r>
    </w:p>
    <w:p w:rsidR="00F57D14" w:rsidRDefault="00F57D14" w:rsidP="00F57D14">
      <w:pPr>
        <w:rPr>
          <w:color w:val="000000"/>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jc w:val="center"/>
              <w:rPr>
                <w:i/>
                <w:color w:val="000000"/>
              </w:rPr>
            </w:pPr>
            <w:r>
              <w:rPr>
                <w:i/>
                <w:color w:val="000000"/>
              </w:rPr>
              <w:t>Указывается один из перечисленных способов</w:t>
            </w:r>
          </w:p>
        </w:tc>
      </w:tr>
    </w:tbl>
    <w:p w:rsidR="00F57D14" w:rsidRDefault="00F57D14" w:rsidP="00F57D14">
      <w:pPr>
        <w:autoSpaceDE w:val="0"/>
        <w:autoSpaceDN w:val="0"/>
        <w:jc w:val="both"/>
        <w:rPr>
          <w:color w:val="000000"/>
        </w:rPr>
      </w:pPr>
    </w:p>
    <w:p w:rsidR="00F57D14" w:rsidRDefault="00F57D14" w:rsidP="00F57D14">
      <w:pPr>
        <w:autoSpaceDE w:val="0"/>
        <w:autoSpaceDN w:val="0"/>
        <w:jc w:val="both"/>
        <w:rPr>
          <w:color w:val="000000"/>
        </w:rPr>
      </w:pPr>
    </w:p>
    <w:tbl>
      <w:tblPr>
        <w:tblW w:w="9923" w:type="dxa"/>
        <w:tblCellMar>
          <w:left w:w="28" w:type="dxa"/>
          <w:right w:w="28" w:type="dxa"/>
        </w:tblCellMar>
        <w:tblLook w:val="04A0" w:firstRow="1" w:lastRow="0" w:firstColumn="1" w:lastColumn="0" w:noHBand="0" w:noVBand="1"/>
      </w:tblPr>
      <w:tblGrid>
        <w:gridCol w:w="3119"/>
        <w:gridCol w:w="567"/>
        <w:gridCol w:w="2126"/>
        <w:gridCol w:w="425"/>
        <w:gridCol w:w="3686"/>
      </w:tblGrid>
      <w:tr w:rsidR="00F57D14" w:rsidTr="00AC6F8C">
        <w:tc>
          <w:tcPr>
            <w:tcW w:w="3119" w:type="dxa"/>
            <w:vAlign w:val="bottom"/>
          </w:tcPr>
          <w:p w:rsidR="00F57D14" w:rsidRDefault="00F57D14" w:rsidP="00AC6F8C">
            <w:pPr>
              <w:spacing w:after="200" w:line="276" w:lineRule="auto"/>
              <w:jc w:val="center"/>
              <w:rPr>
                <w:color w:val="000000"/>
              </w:rPr>
            </w:pPr>
          </w:p>
        </w:tc>
        <w:tc>
          <w:tcPr>
            <w:tcW w:w="567" w:type="dxa"/>
            <w:vAlign w:val="bottom"/>
          </w:tcPr>
          <w:p w:rsidR="00F57D14" w:rsidRDefault="00F57D14" w:rsidP="00AC6F8C">
            <w:pPr>
              <w:spacing w:after="200" w:line="276" w:lineRule="auto"/>
              <w:rPr>
                <w:color w:val="000000"/>
              </w:rPr>
            </w:pPr>
          </w:p>
        </w:tc>
        <w:tc>
          <w:tcPr>
            <w:tcW w:w="2126"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425" w:type="dxa"/>
            <w:vAlign w:val="bottom"/>
          </w:tcPr>
          <w:p w:rsidR="00F57D14" w:rsidRDefault="00F57D14" w:rsidP="00AC6F8C">
            <w:pPr>
              <w:spacing w:after="200" w:line="276" w:lineRule="auto"/>
              <w:rPr>
                <w:color w:val="000000"/>
              </w:rPr>
            </w:pPr>
          </w:p>
        </w:tc>
        <w:tc>
          <w:tcPr>
            <w:tcW w:w="3686"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tcPr>
          <w:p w:rsidR="00F57D14" w:rsidRDefault="00F57D14" w:rsidP="00AC6F8C">
            <w:pPr>
              <w:spacing w:after="200" w:line="276" w:lineRule="auto"/>
              <w:jc w:val="center"/>
              <w:rPr>
                <w:color w:val="000000"/>
              </w:rPr>
            </w:pPr>
          </w:p>
        </w:tc>
        <w:tc>
          <w:tcPr>
            <w:tcW w:w="567" w:type="dxa"/>
          </w:tcPr>
          <w:p w:rsidR="00F57D14" w:rsidRDefault="00F57D14" w:rsidP="00AC6F8C">
            <w:pPr>
              <w:spacing w:after="200" w:line="276" w:lineRule="auto"/>
              <w:rPr>
                <w:color w:val="000000"/>
              </w:rPr>
            </w:pPr>
          </w:p>
        </w:tc>
        <w:tc>
          <w:tcPr>
            <w:tcW w:w="2126" w:type="dxa"/>
            <w:hideMark/>
          </w:tcPr>
          <w:p w:rsidR="00F57D14" w:rsidRDefault="00F57D14" w:rsidP="00AC6F8C">
            <w:pPr>
              <w:spacing w:after="200" w:line="276" w:lineRule="auto"/>
              <w:jc w:val="center"/>
              <w:rPr>
                <w:color w:val="000000"/>
              </w:rPr>
            </w:pPr>
            <w:r>
              <w:rPr>
                <w:color w:val="000000"/>
              </w:rPr>
              <w:t>(подпись)</w:t>
            </w:r>
          </w:p>
        </w:tc>
        <w:tc>
          <w:tcPr>
            <w:tcW w:w="425" w:type="dxa"/>
          </w:tcPr>
          <w:p w:rsidR="00F57D14" w:rsidRDefault="00F57D14" w:rsidP="00AC6F8C">
            <w:pPr>
              <w:spacing w:after="200" w:line="276" w:lineRule="auto"/>
              <w:rPr>
                <w:color w:val="000000"/>
              </w:rPr>
            </w:pPr>
          </w:p>
        </w:tc>
        <w:tc>
          <w:tcPr>
            <w:tcW w:w="3686"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autoSpaceDE w:val="0"/>
        <w:autoSpaceDN w:val="0"/>
        <w:adjustRightInd w:val="0"/>
        <w:jc w:val="both"/>
        <w:rPr>
          <w:rFonts w:eastAsia="Calibri"/>
          <w:bCs/>
          <w:color w:val="000000"/>
          <w:lang w:eastAsia="en-US"/>
        </w:rPr>
      </w:pPr>
    </w:p>
    <w:p w:rsidR="00F57D14" w:rsidRPr="00DF69E2" w:rsidRDefault="00F57D14" w:rsidP="00F57D14">
      <w:pPr>
        <w:widowControl w:val="0"/>
        <w:autoSpaceDE w:val="0"/>
        <w:autoSpaceDN w:val="0"/>
        <w:adjustRightInd w:val="0"/>
        <w:ind w:left="6237"/>
      </w:pPr>
      <w:r>
        <w:rPr>
          <w:rFonts w:eastAsia="Calibri"/>
          <w:color w:val="000000"/>
          <w:lang w:eastAsia="en-US"/>
        </w:rPr>
        <w:br w:type="page"/>
      </w:r>
    </w:p>
    <w:p w:rsidR="00F57D14" w:rsidRDefault="00F57D14" w:rsidP="00F57D14">
      <w:pPr>
        <w:widowControl w:val="0"/>
        <w:autoSpaceDE w:val="0"/>
        <w:autoSpaceDN w:val="0"/>
        <w:adjustRightInd w:val="0"/>
        <w:spacing w:line="20" w:lineRule="atLeast"/>
        <w:ind w:left="4678"/>
        <w:rPr>
          <w:sz w:val="22"/>
        </w:rPr>
      </w:pPr>
      <w:r>
        <w:lastRenderedPageBreak/>
        <w:t>Приложение № 2</w:t>
      </w:r>
    </w:p>
    <w:p w:rsidR="00F57D14" w:rsidRDefault="00F57D14" w:rsidP="00F57D14">
      <w:pPr>
        <w:widowControl w:val="0"/>
        <w:autoSpaceDE w:val="0"/>
        <w:autoSpaceDN w:val="0"/>
        <w:adjustRightInd w:val="0"/>
        <w:spacing w:line="20" w:lineRule="atLeast"/>
        <w:ind w:left="4678"/>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4678"/>
      </w:pPr>
      <w:r>
        <w:t>предоставлению муниципальной услуги</w:t>
      </w:r>
    </w:p>
    <w:p w:rsidR="00F57D14" w:rsidRDefault="00F57D14" w:rsidP="00F57D14">
      <w:pPr>
        <w:widowControl w:val="0"/>
        <w:autoSpaceDE w:val="0"/>
        <w:autoSpaceDN w:val="0"/>
        <w:adjustRightInd w:val="0"/>
        <w:spacing w:line="20" w:lineRule="atLeast"/>
        <w:ind w:left="4678"/>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widowControl w:val="0"/>
        <w:autoSpaceDE w:val="0"/>
        <w:autoSpaceDN w:val="0"/>
        <w:adjustRightInd w:val="0"/>
      </w:pPr>
    </w:p>
    <w:p w:rsidR="00F57D14" w:rsidRDefault="00F57D14" w:rsidP="00F57D14">
      <w:pPr>
        <w:autoSpaceDE w:val="0"/>
        <w:autoSpaceDN w:val="0"/>
        <w:jc w:val="right"/>
        <w:rPr>
          <w:color w:val="000000"/>
        </w:rPr>
      </w:pPr>
      <w:r>
        <w:rPr>
          <w:color w:val="000000"/>
        </w:rPr>
        <w:t>ФОРМА</w:t>
      </w:r>
    </w:p>
    <w:p w:rsidR="00F57D14" w:rsidRDefault="00F57D14" w:rsidP="00F57D14">
      <w:pPr>
        <w:autoSpaceDE w:val="0"/>
        <w:autoSpaceDN w:val="0"/>
        <w:jc w:val="center"/>
        <w:rPr>
          <w:b/>
          <w:color w:val="000000"/>
        </w:rPr>
      </w:pPr>
    </w:p>
    <w:p w:rsidR="00F57D14" w:rsidRDefault="00F57D14" w:rsidP="00F57D14">
      <w:pPr>
        <w:autoSpaceDE w:val="0"/>
        <w:autoSpaceDN w:val="0"/>
        <w:jc w:val="center"/>
        <w:rPr>
          <w:b/>
          <w:color w:val="000000"/>
        </w:rPr>
      </w:pPr>
      <w:r>
        <w:rPr>
          <w:b/>
          <w:color w:val="000000"/>
        </w:rPr>
        <w:t xml:space="preserve">У В Е Д О М Л Е Н И Е </w:t>
      </w:r>
      <w:r>
        <w:rPr>
          <w:b/>
          <w:color w:val="000000"/>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35"/>
        </w:trPr>
        <w:tc>
          <w:tcPr>
            <w:tcW w:w="9961" w:type="dxa"/>
            <w:tcBorders>
              <w:top w:val="single" w:sz="4" w:space="0" w:color="auto"/>
              <w:left w:val="nil"/>
              <w:bottom w:val="nil"/>
              <w:right w:val="nil"/>
            </w:tcBorders>
            <w:hideMark/>
          </w:tcPr>
          <w:p w:rsidR="00F57D14" w:rsidRDefault="00F57D14" w:rsidP="00AC6F8C">
            <w:pPr>
              <w:autoSpaceDE w:val="0"/>
              <w:autoSpaceDN w:val="0"/>
              <w:jc w:val="center"/>
              <w:rPr>
                <w:color w:val="000000"/>
              </w:rPr>
            </w:pPr>
            <w:r>
              <w:rPr>
                <w:color w:val="000000"/>
              </w:rPr>
              <w:t>(наименование уполномоченного на выдачу разрешений на строительство органа местного самоуправления)</w:t>
            </w:r>
          </w:p>
        </w:tc>
      </w:tr>
    </w:tbl>
    <w:p w:rsidR="00F57D14" w:rsidRDefault="00F57D14" w:rsidP="00F57D14">
      <w:pPr>
        <w:autoSpaceDE w:val="0"/>
        <w:autoSpaceDN w:val="0"/>
        <w:adjustRightInd w:val="0"/>
        <w:ind w:firstLine="708"/>
        <w:rPr>
          <w:rFonts w:eastAsia="Calibri"/>
          <w:bCs/>
          <w:color w:val="000000"/>
          <w:lang w:eastAsia="en-US"/>
        </w:rPr>
      </w:pPr>
    </w:p>
    <w:p w:rsidR="00F57D14" w:rsidRDefault="00F57D14" w:rsidP="00F57D14">
      <w:pPr>
        <w:autoSpaceDE w:val="0"/>
        <w:autoSpaceDN w:val="0"/>
        <w:adjustRightInd w:val="0"/>
        <w:ind w:firstLine="708"/>
        <w:rPr>
          <w:rFonts w:eastAsia="Calibri"/>
          <w:bCs/>
          <w:color w:val="000000"/>
          <w:lang w:eastAsia="en-US"/>
        </w:rPr>
      </w:pPr>
      <w:r>
        <w:rPr>
          <w:rFonts w:eastAsia="Calibri"/>
          <w:bCs/>
          <w:color w:val="000000"/>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bottomFromText="20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2"/>
        <w:gridCol w:w="5233"/>
        <w:gridCol w:w="1434"/>
        <w:gridCol w:w="409"/>
        <w:gridCol w:w="1740"/>
      </w:tblGrid>
      <w:tr w:rsidR="00F57D14" w:rsidTr="00AC6F8C">
        <w:trPr>
          <w:trHeight w:val="287"/>
        </w:trPr>
        <w:tc>
          <w:tcPr>
            <w:tcW w:w="9923" w:type="dxa"/>
            <w:gridSpan w:val="6"/>
            <w:tcBorders>
              <w:top w:val="nil"/>
              <w:left w:val="nil"/>
              <w:bottom w:val="single" w:sz="4" w:space="0" w:color="auto"/>
              <w:right w:val="nil"/>
            </w:tcBorders>
            <w:hideMark/>
          </w:tcPr>
          <w:p w:rsidR="00F57D14" w:rsidRDefault="00F57D14" w:rsidP="00AC6F8C">
            <w:pPr>
              <w:contextualSpacing/>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428"/>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1.1.1.</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Фамилия, имя, отчество (при наличии)</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3"/>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1.1.2.</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665"/>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1.1.3.</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9"/>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юридическом лице:</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175"/>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1.2.1.</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Полное наименование</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372"/>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1.2.2.</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552"/>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1.2.3.</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358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9"/>
        </w:trPr>
        <w:tc>
          <w:tcPr>
            <w:tcW w:w="9923" w:type="dxa"/>
            <w:gridSpan w:val="6"/>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2. Сведения о разрешении на строительство</w:t>
            </w:r>
          </w:p>
        </w:tc>
      </w:tr>
      <w:tr w:rsidR="00F57D14" w:rsidTr="00AC6F8C">
        <w:trPr>
          <w:trHeight w:val="622"/>
        </w:trPr>
        <w:tc>
          <w:tcPr>
            <w:tcW w:w="85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w:t>
            </w:r>
          </w:p>
        </w:tc>
        <w:tc>
          <w:tcPr>
            <w:tcW w:w="5491"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Орган (организация), выдавший (-</w:t>
            </w:r>
            <w:proofErr w:type="spellStart"/>
            <w:r>
              <w:rPr>
                <w:rFonts w:eastAsia="Calibri"/>
                <w:color w:val="000000"/>
                <w:lang w:eastAsia="en-US"/>
              </w:rPr>
              <w:t>ая</w:t>
            </w:r>
            <w:proofErr w:type="spellEnd"/>
            <w:r>
              <w:rPr>
                <w:rFonts w:eastAsia="Calibri"/>
                <w:color w:val="000000"/>
                <w:lang w:eastAsia="en-US"/>
              </w:rPr>
              <w:t>) разрешение на строительство</w:t>
            </w:r>
          </w:p>
        </w:tc>
        <w:tc>
          <w:tcPr>
            <w:tcW w:w="184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Номер документа</w:t>
            </w:r>
          </w:p>
        </w:tc>
        <w:tc>
          <w:tcPr>
            <w:tcW w:w="1739"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Дата документа</w:t>
            </w:r>
          </w:p>
        </w:tc>
      </w:tr>
      <w:tr w:rsidR="00F57D14" w:rsidTr="00AC6F8C">
        <w:trPr>
          <w:trHeight w:val="341"/>
        </w:trPr>
        <w:tc>
          <w:tcPr>
            <w:tcW w:w="851" w:type="dxa"/>
            <w:tcBorders>
              <w:top w:val="single" w:sz="4" w:space="0" w:color="auto"/>
              <w:left w:val="single" w:sz="4" w:space="0" w:color="auto"/>
              <w:bottom w:val="single" w:sz="4" w:space="0" w:color="auto"/>
              <w:right w:val="single" w:sz="4" w:space="0" w:color="auto"/>
            </w:tcBorders>
          </w:tcPr>
          <w:p w:rsidR="00F57D14" w:rsidRDefault="00F57D14" w:rsidP="00AC6F8C">
            <w:pPr>
              <w:jc w:val="center"/>
              <w:rPr>
                <w:rFonts w:eastAsia="Calibri"/>
                <w:color w:val="000000"/>
                <w:lang w:eastAsia="en-US"/>
              </w:rPr>
            </w:pPr>
          </w:p>
        </w:tc>
        <w:tc>
          <w:tcPr>
            <w:tcW w:w="5491"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739"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38"/>
        </w:trPr>
        <w:tc>
          <w:tcPr>
            <w:tcW w:w="9923" w:type="dxa"/>
            <w:gridSpan w:val="6"/>
            <w:tcBorders>
              <w:top w:val="single" w:sz="4" w:space="0" w:color="auto"/>
              <w:left w:val="nil"/>
              <w:bottom w:val="single" w:sz="4" w:space="0" w:color="auto"/>
              <w:right w:val="nil"/>
            </w:tcBorders>
            <w:hideMark/>
          </w:tcPr>
          <w:p w:rsidR="00F57D14" w:rsidRDefault="00F57D14" w:rsidP="00AC6F8C">
            <w:pPr>
              <w:jc w:val="center"/>
              <w:rPr>
                <w:rFonts w:eastAsia="Calibri"/>
                <w:b/>
                <w:color w:val="000000"/>
                <w:lang w:eastAsia="en-US"/>
              </w:rPr>
            </w:pPr>
            <w:r>
              <w:rPr>
                <w:rFonts w:eastAsia="Calibri"/>
                <w:color w:val="000000"/>
                <w:lang w:eastAsia="en-US"/>
              </w:rPr>
              <w:t>3. Основания внесения изменений в разрешение на строительство*</w:t>
            </w:r>
          </w:p>
        </w:tc>
      </w:tr>
      <w:tr w:rsidR="00F57D14" w:rsidTr="00AC6F8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3.1.</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2"/>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3.1.1.</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решения об образовании земельных участков путем объединения земельных участков</w:t>
            </w:r>
          </w:p>
          <w:p w:rsidR="00F57D14" w:rsidRDefault="00F57D14" w:rsidP="00AC6F8C">
            <w:pPr>
              <w:rPr>
                <w:rFonts w:eastAsia="Calibri"/>
                <w:i/>
                <w:color w:val="000000"/>
                <w:lang w:eastAsia="en-US"/>
              </w:rPr>
            </w:pPr>
            <w:r>
              <w:rPr>
                <w:rFonts w:eastAsia="Calibri"/>
                <w:color w:val="000000"/>
                <w:lang w:eastAsia="en-US"/>
              </w:rPr>
              <w:t>(</w:t>
            </w:r>
            <w:r>
              <w:rPr>
                <w:rFonts w:eastAsia="Calibri"/>
                <w:i/>
                <w:color w:val="000000"/>
                <w:lang w:eastAsia="en-US"/>
              </w:rPr>
              <w:t xml:space="preserve">указывается дата и номер решения, орган, принявший решение, в случае если в соответствии с земельным </w:t>
            </w:r>
            <w:r>
              <w:rPr>
                <w:rFonts w:eastAsia="Calibri"/>
                <w:i/>
                <w:color w:val="000000"/>
                <w:lang w:eastAsia="en-U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lastRenderedPageBreak/>
              <w:t>3.2.</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3.2.1.</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градостроительного плана земельного участка</w:t>
            </w:r>
          </w:p>
          <w:p w:rsidR="00F57D14" w:rsidRDefault="00F57D14" w:rsidP="00AC6F8C">
            <w:pPr>
              <w:rPr>
                <w:rFonts w:eastAsia="Calibri"/>
                <w:color w:val="000000"/>
                <w:lang w:eastAsia="en-US"/>
              </w:rPr>
            </w:pPr>
            <w:r>
              <w:rPr>
                <w:rFonts w:eastAsia="Calibri"/>
                <w:color w:val="000000"/>
                <w:lang w:eastAsia="en-US"/>
              </w:rPr>
              <w:t>(</w:t>
            </w:r>
            <w:r>
              <w:rPr>
                <w:rFonts w:eastAsia="Calibri"/>
                <w:i/>
                <w:color w:val="000000"/>
                <w:lang w:eastAsia="en-US"/>
              </w:rPr>
              <w:t>указывается номер и дата выдачи, орган, выдавший градостроительный план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3.2.2.</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57D14" w:rsidRDefault="00F57D14" w:rsidP="00AC6F8C">
            <w:pPr>
              <w:rPr>
                <w:rFonts w:eastAsia="Calibri"/>
                <w:color w:val="000000"/>
                <w:lang w:eastAsia="en-US"/>
              </w:rPr>
            </w:pPr>
            <w:r>
              <w:rPr>
                <w:rFonts w:eastAsia="Calibri"/>
                <w:color w:val="000000"/>
                <w:lang w:eastAsia="en-US"/>
              </w:rPr>
              <w:t>(</w:t>
            </w:r>
            <w:r>
              <w:rPr>
                <w:rFonts w:eastAsia="Calibri"/>
                <w:i/>
                <w:color w:val="00000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3.3.</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517"/>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3.3.1.</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 xml:space="preserve">Реквизиты решения о предоставления права пользования недрами </w:t>
            </w:r>
          </w:p>
          <w:p w:rsidR="00F57D14" w:rsidRDefault="00F57D14" w:rsidP="00AC6F8C">
            <w:pPr>
              <w:rPr>
                <w:rFonts w:eastAsia="Calibri"/>
                <w:color w:val="000000"/>
                <w:lang w:eastAsia="en-US"/>
              </w:rPr>
            </w:pPr>
            <w:r>
              <w:rPr>
                <w:rFonts w:eastAsia="Calibri"/>
                <w:color w:val="000000"/>
                <w:lang w:eastAsia="en-US"/>
              </w:rPr>
              <w:t>(</w:t>
            </w:r>
            <w:r>
              <w:rPr>
                <w:rFonts w:eastAsia="Calibri"/>
                <w:i/>
                <w:color w:val="000000"/>
                <w:lang w:eastAsia="en-US"/>
              </w:rPr>
              <w:t>указывается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3.3.2.</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решения о переоформлении лицензии на право пользования недрами</w:t>
            </w:r>
          </w:p>
          <w:p w:rsidR="00F57D14" w:rsidRDefault="00F57D14" w:rsidP="00AC6F8C">
            <w:pPr>
              <w:rPr>
                <w:rFonts w:eastAsia="Calibri"/>
                <w:color w:val="000000"/>
                <w:lang w:eastAsia="en-US"/>
              </w:rPr>
            </w:pPr>
            <w:r>
              <w:rPr>
                <w:rFonts w:eastAsia="Calibri"/>
                <w:color w:val="000000"/>
                <w:lang w:eastAsia="en-US"/>
              </w:rPr>
              <w:t>(</w:t>
            </w:r>
            <w:r>
              <w:rPr>
                <w:rFonts w:eastAsia="Calibri"/>
                <w:i/>
                <w:color w:val="000000"/>
                <w:lang w:eastAsia="en-US"/>
              </w:rPr>
              <w:t>указывается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3.4.</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3.4.1.</w:t>
            </w:r>
          </w:p>
        </w:tc>
        <w:tc>
          <w:tcPr>
            <w:tcW w:w="6662"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правоустанавливающих документов на земельный участок</w:t>
            </w:r>
          </w:p>
          <w:p w:rsidR="00F57D14" w:rsidRDefault="00F57D14" w:rsidP="00AC6F8C">
            <w:pPr>
              <w:rPr>
                <w:rFonts w:eastAsia="Calibri"/>
                <w:color w:val="000000"/>
                <w:lang w:eastAsia="en-US"/>
              </w:rPr>
            </w:pPr>
            <w:r>
              <w:rPr>
                <w:rFonts w:eastAsia="Calibri"/>
                <w:i/>
                <w:color w:val="000000"/>
                <w:lang w:eastAsia="en-US"/>
              </w:rPr>
              <w:t>(указывается номер и дата выдачи, кадастровый номер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bl>
    <w:p w:rsidR="00F57D14" w:rsidRPr="00DF69E2" w:rsidRDefault="00F57D14" w:rsidP="00F57D14">
      <w:pPr>
        <w:rPr>
          <w:color w:val="000000"/>
        </w:rPr>
      </w:pPr>
      <w:proofErr w:type="gramStart"/>
      <w:r>
        <w:rPr>
          <w:color w:val="000000"/>
        </w:rPr>
        <w:t>Приложение:_</w:t>
      </w:r>
      <w:proofErr w:type="gramEnd"/>
      <w:r>
        <w:rPr>
          <w:color w:val="000000"/>
        </w:rPr>
        <w:t>_________________________________________________________</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w:t>
      </w:r>
    </w:p>
    <w:p w:rsidR="00F57D14" w:rsidRDefault="00F57D14" w:rsidP="00F57D14">
      <w:pPr>
        <w:rPr>
          <w:color w:val="000000"/>
        </w:rPr>
      </w:pPr>
      <w:r>
        <w:rPr>
          <w:color w:val="000000"/>
        </w:rPr>
        <w:t>Результат предоставления услуги прошу:</w:t>
      </w:r>
    </w:p>
    <w:p w:rsidR="00F57D14" w:rsidRDefault="00F57D14" w:rsidP="00F57D14">
      <w:pPr>
        <w:rPr>
          <w:color w:val="000000"/>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lastRenderedPageBreak/>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jc w:val="center"/>
              <w:rPr>
                <w:i/>
                <w:color w:val="000000"/>
              </w:rPr>
            </w:pPr>
            <w:r>
              <w:rPr>
                <w:i/>
                <w:color w:val="000000"/>
              </w:rPr>
              <w:t>Указывается один из перечисленных способов</w:t>
            </w:r>
          </w:p>
        </w:tc>
      </w:tr>
    </w:tbl>
    <w:p w:rsidR="00F57D14" w:rsidRPr="00DF69E2" w:rsidRDefault="00F57D14" w:rsidP="00F57D14">
      <w:pPr>
        <w:rPr>
          <w:vanish/>
        </w:rPr>
      </w:pPr>
    </w:p>
    <w:tbl>
      <w:tblPr>
        <w:tblW w:w="9923" w:type="dxa"/>
        <w:tblCellMar>
          <w:left w:w="28" w:type="dxa"/>
          <w:right w:w="28" w:type="dxa"/>
        </w:tblCellMar>
        <w:tblLook w:val="04A0" w:firstRow="1" w:lastRow="0" w:firstColumn="1" w:lastColumn="0" w:noHBand="0" w:noVBand="1"/>
      </w:tblPr>
      <w:tblGrid>
        <w:gridCol w:w="3119"/>
        <w:gridCol w:w="425"/>
        <w:gridCol w:w="2127"/>
        <w:gridCol w:w="283"/>
        <w:gridCol w:w="3969"/>
      </w:tblGrid>
      <w:tr w:rsidR="00F57D14" w:rsidTr="00AC6F8C">
        <w:trPr>
          <w:trHeight w:val="334"/>
        </w:trPr>
        <w:tc>
          <w:tcPr>
            <w:tcW w:w="3119" w:type="dxa"/>
            <w:vAlign w:val="bottom"/>
          </w:tcPr>
          <w:p w:rsidR="00F57D14" w:rsidRDefault="00F57D14" w:rsidP="00AC6F8C">
            <w:pPr>
              <w:jc w:val="center"/>
              <w:rPr>
                <w:color w:val="000000"/>
              </w:rPr>
            </w:pPr>
          </w:p>
        </w:tc>
        <w:tc>
          <w:tcPr>
            <w:tcW w:w="425" w:type="dxa"/>
            <w:vAlign w:val="bottom"/>
          </w:tcPr>
          <w:p w:rsidR="00F57D14" w:rsidRDefault="00F57D14" w:rsidP="00AC6F8C">
            <w:pPr>
              <w:rPr>
                <w:color w:val="000000"/>
              </w:rPr>
            </w:pPr>
          </w:p>
        </w:tc>
        <w:tc>
          <w:tcPr>
            <w:tcW w:w="2127" w:type="dxa"/>
            <w:tcBorders>
              <w:top w:val="nil"/>
              <w:left w:val="nil"/>
              <w:bottom w:val="single" w:sz="4" w:space="0" w:color="auto"/>
              <w:right w:val="nil"/>
            </w:tcBorders>
            <w:vAlign w:val="bottom"/>
          </w:tcPr>
          <w:p w:rsidR="00F57D14" w:rsidRDefault="00F57D14" w:rsidP="00AC6F8C">
            <w:pPr>
              <w:jc w:val="center"/>
              <w:rPr>
                <w:color w:val="000000"/>
              </w:rPr>
            </w:pPr>
          </w:p>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3969"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rPr>
          <w:trHeight w:val="427"/>
        </w:trPr>
        <w:tc>
          <w:tcPr>
            <w:tcW w:w="3119" w:type="dxa"/>
          </w:tcPr>
          <w:p w:rsidR="00F57D14" w:rsidRDefault="00F57D14" w:rsidP="00AC6F8C">
            <w:pPr>
              <w:jc w:val="center"/>
              <w:rPr>
                <w:color w:val="000000"/>
              </w:rPr>
            </w:pPr>
          </w:p>
        </w:tc>
        <w:tc>
          <w:tcPr>
            <w:tcW w:w="425" w:type="dxa"/>
          </w:tcPr>
          <w:p w:rsidR="00F57D14" w:rsidRDefault="00F57D14" w:rsidP="00AC6F8C">
            <w:pPr>
              <w:rPr>
                <w:color w:val="000000"/>
              </w:rPr>
            </w:pPr>
          </w:p>
        </w:tc>
        <w:tc>
          <w:tcPr>
            <w:tcW w:w="2127" w:type="dxa"/>
            <w:hideMark/>
          </w:tcPr>
          <w:p w:rsidR="00F57D14" w:rsidRDefault="00F57D14" w:rsidP="00AC6F8C">
            <w:pPr>
              <w:jc w:val="center"/>
              <w:rPr>
                <w:color w:val="000000"/>
              </w:rPr>
            </w:pPr>
            <w:r>
              <w:rPr>
                <w:color w:val="000000"/>
              </w:rPr>
              <w:t>(подпись)</w:t>
            </w:r>
          </w:p>
        </w:tc>
        <w:tc>
          <w:tcPr>
            <w:tcW w:w="283" w:type="dxa"/>
          </w:tcPr>
          <w:p w:rsidR="00F57D14" w:rsidRDefault="00F57D14" w:rsidP="00AC6F8C">
            <w:pPr>
              <w:rPr>
                <w:color w:val="000000"/>
              </w:rPr>
            </w:pPr>
          </w:p>
        </w:tc>
        <w:tc>
          <w:tcPr>
            <w:tcW w:w="3969"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jc w:val="both"/>
        <w:rPr>
          <w:color w:val="000000"/>
        </w:rPr>
      </w:pPr>
      <w:r>
        <w:rPr>
          <w:rFonts w:eastAsia="Calibri"/>
          <w:color w:val="000000"/>
        </w:rPr>
        <w:t>*Заполняются те пункты уведомления, на основании которых требуется внести изменения в разрешение на строительство.</w:t>
      </w:r>
    </w:p>
    <w:p w:rsidR="00F57D14" w:rsidRDefault="00F57D14" w:rsidP="00F57D14">
      <w:r>
        <w:br w:type="page"/>
      </w:r>
    </w:p>
    <w:p w:rsidR="00F57D14" w:rsidRDefault="00F57D14" w:rsidP="00F57D14">
      <w:pPr>
        <w:widowControl w:val="0"/>
        <w:autoSpaceDE w:val="0"/>
        <w:autoSpaceDN w:val="0"/>
        <w:adjustRightInd w:val="0"/>
        <w:spacing w:line="20" w:lineRule="atLeast"/>
        <w:ind w:left="4678"/>
        <w:rPr>
          <w:sz w:val="22"/>
        </w:rPr>
      </w:pPr>
      <w:r>
        <w:lastRenderedPageBreak/>
        <w:t>Приложение № 3</w:t>
      </w:r>
    </w:p>
    <w:p w:rsidR="00F57D14" w:rsidRDefault="00F57D14" w:rsidP="00F57D14">
      <w:pPr>
        <w:widowControl w:val="0"/>
        <w:autoSpaceDE w:val="0"/>
        <w:autoSpaceDN w:val="0"/>
        <w:adjustRightInd w:val="0"/>
        <w:spacing w:line="20" w:lineRule="atLeast"/>
        <w:ind w:left="4678"/>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4678"/>
      </w:pPr>
      <w:r>
        <w:t>предоставлению муниципальной услуги</w:t>
      </w:r>
    </w:p>
    <w:p w:rsidR="00F57D14" w:rsidRDefault="00F57D14" w:rsidP="00F57D14">
      <w:pPr>
        <w:widowControl w:val="0"/>
        <w:autoSpaceDE w:val="0"/>
        <w:autoSpaceDN w:val="0"/>
        <w:adjustRightInd w:val="0"/>
        <w:spacing w:line="20" w:lineRule="atLeast"/>
        <w:ind w:left="4678"/>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ФОРМА</w:t>
      </w:r>
    </w:p>
    <w:p w:rsidR="00F57D14" w:rsidRDefault="00F57D14" w:rsidP="00F57D14">
      <w:pPr>
        <w:autoSpaceDE w:val="0"/>
        <w:autoSpaceDN w:val="0"/>
        <w:jc w:val="center"/>
        <w:rPr>
          <w:b/>
          <w:bCs/>
          <w:color w:val="000000"/>
        </w:rPr>
      </w:pPr>
      <w:r>
        <w:rPr>
          <w:b/>
          <w:bCs/>
          <w:color w:val="000000"/>
        </w:rPr>
        <w:t>З А Я В Л Е Н И Е</w:t>
      </w:r>
    </w:p>
    <w:p w:rsidR="00F57D14" w:rsidRDefault="00F57D14" w:rsidP="00F57D14">
      <w:pPr>
        <w:autoSpaceDE w:val="0"/>
        <w:autoSpaceDN w:val="0"/>
        <w:jc w:val="center"/>
        <w:rPr>
          <w:b/>
          <w:color w:val="000000"/>
        </w:rPr>
      </w:pPr>
      <w:r>
        <w:rPr>
          <w:b/>
          <w:bCs/>
          <w:color w:val="000000"/>
        </w:rPr>
        <w:t>о внесении изменений в разрешение на строительство</w:t>
      </w:r>
      <w:r>
        <w:rPr>
          <w:b/>
          <w:color w:val="000000"/>
        </w:rPr>
        <w:t xml:space="preserve"> </w:t>
      </w:r>
      <w:r>
        <w:rPr>
          <w:b/>
          <w:bCs/>
          <w:color w:val="000000"/>
        </w:rPr>
        <w:t>в связи с необходимостью продления срока действия разрешения на строительство</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35"/>
        </w:trPr>
        <w:tc>
          <w:tcPr>
            <w:tcW w:w="9961" w:type="dxa"/>
            <w:tcBorders>
              <w:top w:val="single" w:sz="4" w:space="0" w:color="auto"/>
              <w:left w:val="nil"/>
              <w:bottom w:val="nil"/>
              <w:right w:val="nil"/>
            </w:tcBorders>
            <w:hideMark/>
          </w:tcPr>
          <w:p w:rsidR="00F57D14" w:rsidRDefault="00F57D14" w:rsidP="00AC6F8C">
            <w:pPr>
              <w:autoSpaceDE w:val="0"/>
              <w:autoSpaceDN w:val="0"/>
              <w:jc w:val="center"/>
              <w:rPr>
                <w:color w:val="000000"/>
              </w:rPr>
            </w:pPr>
            <w:r>
              <w:rPr>
                <w:color w:val="000000"/>
              </w:rPr>
              <w:t xml:space="preserve">(наименование уполномоченного на выдачу разрешений на строительство органа местного </w:t>
            </w:r>
            <w:proofErr w:type="spellStart"/>
            <w:r>
              <w:rPr>
                <w:color w:val="000000"/>
              </w:rPr>
              <w:t>самоуправлени</w:t>
            </w:r>
            <w:proofErr w:type="spellEnd"/>
            <w:r>
              <w:rPr>
                <w:color w:val="000000"/>
              </w:rPr>
              <w:t>)</w:t>
            </w:r>
          </w:p>
        </w:tc>
      </w:tr>
    </w:tbl>
    <w:p w:rsidR="00F57D14" w:rsidRDefault="00F57D14" w:rsidP="00F57D14">
      <w:pPr>
        <w:autoSpaceDE w:val="0"/>
        <w:autoSpaceDN w:val="0"/>
        <w:jc w:val="right"/>
        <w:rPr>
          <w:color w:val="000000"/>
        </w:rPr>
      </w:pPr>
    </w:p>
    <w:p w:rsidR="00F57D14" w:rsidRDefault="00F57D14" w:rsidP="00F57D14">
      <w:pPr>
        <w:autoSpaceDE w:val="0"/>
        <w:autoSpaceDN w:val="0"/>
        <w:adjustRightInd w:val="0"/>
        <w:ind w:firstLine="708"/>
        <w:jc w:val="both"/>
        <w:rPr>
          <w:rFonts w:eastAsia="Calibri"/>
          <w:bCs/>
          <w:color w:val="000000"/>
          <w:lang w:eastAsia="en-US"/>
        </w:rPr>
      </w:pPr>
      <w:r>
        <w:rPr>
          <w:rFonts w:eastAsia="Calibri"/>
          <w:bCs/>
          <w:color w:val="000000"/>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rPr>
        <w:t xml:space="preserve"> </w:t>
      </w:r>
      <w:r>
        <w:rPr>
          <w:rFonts w:eastAsia="Calibri"/>
          <w:bCs/>
          <w:color w:val="000000"/>
          <w:lang w:eastAsia="en-US"/>
        </w:rPr>
        <w:t xml:space="preserve">в связи </w:t>
      </w:r>
      <w:proofErr w:type="gramStart"/>
      <w:r>
        <w:rPr>
          <w:rFonts w:eastAsia="Calibri"/>
          <w:bCs/>
          <w:color w:val="000000"/>
          <w:lang w:eastAsia="en-US"/>
        </w:rPr>
        <w:t>с  необходимостью</w:t>
      </w:r>
      <w:proofErr w:type="gramEnd"/>
      <w:r>
        <w:rPr>
          <w:rFonts w:eastAsia="Calibri"/>
          <w:bCs/>
          <w:color w:val="000000"/>
          <w:lang w:eastAsia="en-US"/>
        </w:rPr>
        <w:t xml:space="preserve"> продления срока действия разрешения на строительство на  ____________ месяца (-ев).</w:t>
      </w:r>
    </w:p>
    <w:tbl>
      <w:tblPr>
        <w:tblpPr w:leftFromText="180" w:rightFromText="180" w:bottomFromText="200" w:vertAnchor="text" w:horzAnchor="margin" w:tblpY="3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490"/>
        <w:gridCol w:w="1842"/>
        <w:gridCol w:w="1560"/>
        <w:gridCol w:w="16"/>
      </w:tblGrid>
      <w:tr w:rsidR="00F57D14" w:rsidTr="00AC6F8C">
        <w:trPr>
          <w:trHeight w:val="285"/>
        </w:trPr>
        <w:tc>
          <w:tcPr>
            <w:tcW w:w="9902" w:type="dxa"/>
            <w:gridSpan w:val="5"/>
            <w:tcBorders>
              <w:top w:val="nil"/>
              <w:left w:val="nil"/>
              <w:bottom w:val="single" w:sz="4" w:space="0" w:color="auto"/>
              <w:right w:val="nil"/>
            </w:tcBorders>
            <w:hideMark/>
          </w:tcPr>
          <w:p w:rsidR="00F57D14" w:rsidRDefault="00F57D14" w:rsidP="00AC6F8C">
            <w:pPr>
              <w:contextualSpacing/>
              <w:jc w:val="center"/>
              <w:rPr>
                <w:rFonts w:eastAsia="Calibri"/>
                <w:color w:val="000000"/>
                <w:lang w:eastAsia="en-US"/>
              </w:rPr>
            </w:pPr>
            <w:r>
              <w:rPr>
                <w:rFonts w:eastAsia="Calibri"/>
                <w:color w:val="000000"/>
                <w:lang w:eastAsia="en-US"/>
              </w:rPr>
              <w:t>1. Сведения о застройщике</w:t>
            </w:r>
          </w:p>
        </w:tc>
      </w:tr>
      <w:tr w:rsidR="00F57D14" w:rsidTr="00AC6F8C">
        <w:trPr>
          <w:gridAfter w:val="1"/>
          <w:wAfter w:w="16" w:type="dxa"/>
          <w:trHeight w:val="605"/>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428"/>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1.1.1.</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Фамилия, имя, отчество (при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753"/>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1.1.2.</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665"/>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1.1.3.</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279"/>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юридическом лице:</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175"/>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1.2.1.</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Полное наименование</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901"/>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1.2.2.</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gridAfter w:val="1"/>
          <w:wAfter w:w="16" w:type="dxa"/>
          <w:trHeight w:val="694"/>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1.2.3.</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3402"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9"/>
        </w:trPr>
        <w:tc>
          <w:tcPr>
            <w:tcW w:w="9902" w:type="dxa"/>
            <w:gridSpan w:val="5"/>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2. Сведения о разрешении на строительство</w:t>
            </w:r>
          </w:p>
        </w:tc>
      </w:tr>
      <w:tr w:rsidR="00F57D14" w:rsidTr="00AC6F8C">
        <w:trPr>
          <w:gridAfter w:val="1"/>
          <w:wAfter w:w="16" w:type="dxa"/>
          <w:trHeight w:val="622"/>
        </w:trPr>
        <w:tc>
          <w:tcPr>
            <w:tcW w:w="99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w:t>
            </w:r>
          </w:p>
        </w:tc>
        <w:tc>
          <w:tcPr>
            <w:tcW w:w="549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Орган (организация), выдавший (-</w:t>
            </w:r>
            <w:proofErr w:type="spellStart"/>
            <w:r>
              <w:rPr>
                <w:rFonts w:eastAsia="Calibri"/>
                <w:color w:val="000000"/>
                <w:lang w:eastAsia="en-US"/>
              </w:rPr>
              <w:t>ая</w:t>
            </w:r>
            <w:proofErr w:type="spellEnd"/>
            <w:r>
              <w:rPr>
                <w:rFonts w:eastAsia="Calibri"/>
                <w:color w:val="000000"/>
                <w:lang w:eastAsia="en-US"/>
              </w:rPr>
              <w:t>) разрешение на строительство</w:t>
            </w:r>
          </w:p>
        </w:tc>
        <w:tc>
          <w:tcPr>
            <w:tcW w:w="1842"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Номер документа</w:t>
            </w:r>
          </w:p>
        </w:tc>
        <w:tc>
          <w:tcPr>
            <w:tcW w:w="1560"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Дата документа</w:t>
            </w:r>
          </w:p>
        </w:tc>
      </w:tr>
      <w:tr w:rsidR="00F57D14" w:rsidTr="00AC6F8C">
        <w:trPr>
          <w:gridAfter w:val="1"/>
          <w:wAfter w:w="16" w:type="dxa"/>
          <w:trHeight w:val="1093"/>
        </w:trPr>
        <w:tc>
          <w:tcPr>
            <w:tcW w:w="993" w:type="dxa"/>
            <w:tcBorders>
              <w:top w:val="single" w:sz="4" w:space="0" w:color="auto"/>
              <w:left w:val="single" w:sz="4" w:space="0" w:color="auto"/>
              <w:bottom w:val="single" w:sz="4" w:space="0" w:color="auto"/>
              <w:right w:val="single" w:sz="4" w:space="0" w:color="auto"/>
            </w:tcBorders>
          </w:tcPr>
          <w:p w:rsidR="00F57D14" w:rsidRDefault="00F57D14" w:rsidP="00AC6F8C">
            <w:pPr>
              <w:jc w:val="center"/>
              <w:rPr>
                <w:rFonts w:eastAsia="Calibri"/>
                <w:color w:val="000000"/>
                <w:lang w:eastAsia="en-US"/>
              </w:rPr>
            </w:pPr>
          </w:p>
        </w:tc>
        <w:tc>
          <w:tcPr>
            <w:tcW w:w="5491"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842"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560"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bl>
    <w:p w:rsidR="00F57D14" w:rsidRPr="00DF69E2" w:rsidRDefault="00F57D14" w:rsidP="00F57D14">
      <w:pPr>
        <w:rPr>
          <w:color w:val="000000"/>
        </w:rPr>
      </w:pPr>
    </w:p>
    <w:p w:rsidR="00F57D14" w:rsidRDefault="00F57D14" w:rsidP="00F57D14">
      <w:pPr>
        <w:rPr>
          <w:color w:val="000000"/>
        </w:rPr>
      </w:pPr>
      <w:proofErr w:type="gramStart"/>
      <w:r>
        <w:rPr>
          <w:color w:val="000000"/>
        </w:rPr>
        <w:t>Приложение:_</w:t>
      </w:r>
      <w:proofErr w:type="gramEnd"/>
      <w:r>
        <w:rPr>
          <w:color w:val="000000"/>
        </w:rPr>
        <w:t xml:space="preserve">_________________________________________________________ </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w:t>
      </w:r>
    </w:p>
    <w:p w:rsidR="00F57D14" w:rsidRDefault="00F57D14" w:rsidP="00F57D14">
      <w:pPr>
        <w:tabs>
          <w:tab w:val="left" w:pos="1968"/>
        </w:tabs>
        <w:rPr>
          <w:color w:val="000000"/>
        </w:rPr>
      </w:pPr>
      <w:r>
        <w:rPr>
          <w:color w:val="000000"/>
        </w:rPr>
        <w:lastRenderedPageBreak/>
        <w:t>Результат предоставления услуги прошу:</w:t>
      </w:r>
    </w:p>
    <w:p w:rsidR="00F57D14" w:rsidRDefault="00F57D14" w:rsidP="00F57D14">
      <w:pPr>
        <w:rPr>
          <w:color w:val="000000"/>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jc w:val="center"/>
              <w:rPr>
                <w:i/>
                <w:color w:val="000000"/>
              </w:rPr>
            </w:pPr>
            <w:r>
              <w:rPr>
                <w:i/>
                <w:color w:val="000000"/>
              </w:rPr>
              <w:t>Указывается один из перечисленных способов</w:t>
            </w:r>
          </w:p>
        </w:tc>
      </w:tr>
    </w:tbl>
    <w:p w:rsidR="00F57D14" w:rsidRDefault="00F57D14" w:rsidP="00F57D14">
      <w:pPr>
        <w:autoSpaceDE w:val="0"/>
        <w:autoSpaceDN w:val="0"/>
        <w:jc w:val="both"/>
        <w:rPr>
          <w:color w:val="000000"/>
        </w:rPr>
      </w:pPr>
    </w:p>
    <w:p w:rsidR="00F57D14" w:rsidRDefault="00F57D14" w:rsidP="00F57D14">
      <w:pPr>
        <w:autoSpaceDE w:val="0"/>
        <w:autoSpaceDN w:val="0"/>
        <w:adjustRightInd w:val="0"/>
        <w:rPr>
          <w:rFonts w:eastAsia="Calibri"/>
          <w:bCs/>
          <w:strike/>
          <w:color w:val="000000"/>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57D14" w:rsidTr="00AC6F8C">
        <w:tc>
          <w:tcPr>
            <w:tcW w:w="3119" w:type="dxa"/>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2269" w:type="dxa"/>
            <w:tcBorders>
              <w:top w:val="nil"/>
              <w:left w:val="nil"/>
              <w:bottom w:val="single" w:sz="4" w:space="0" w:color="auto"/>
              <w:right w:val="nil"/>
            </w:tcBorders>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3969"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c>
          <w:tcPr>
            <w:tcW w:w="3119" w:type="dxa"/>
          </w:tcPr>
          <w:p w:rsidR="00F57D14" w:rsidRDefault="00F57D14" w:rsidP="00AC6F8C">
            <w:pPr>
              <w:jc w:val="center"/>
              <w:rPr>
                <w:color w:val="000000"/>
              </w:rPr>
            </w:pPr>
          </w:p>
        </w:tc>
        <w:tc>
          <w:tcPr>
            <w:tcW w:w="283" w:type="dxa"/>
          </w:tcPr>
          <w:p w:rsidR="00F57D14" w:rsidRDefault="00F57D14" w:rsidP="00AC6F8C">
            <w:pPr>
              <w:rPr>
                <w:color w:val="000000"/>
              </w:rPr>
            </w:pPr>
          </w:p>
        </w:tc>
        <w:tc>
          <w:tcPr>
            <w:tcW w:w="2269" w:type="dxa"/>
            <w:hideMark/>
          </w:tcPr>
          <w:p w:rsidR="00F57D14" w:rsidRDefault="00F57D14" w:rsidP="00AC6F8C">
            <w:pPr>
              <w:jc w:val="center"/>
              <w:rPr>
                <w:color w:val="000000"/>
              </w:rPr>
            </w:pPr>
            <w:r>
              <w:rPr>
                <w:color w:val="000000"/>
              </w:rPr>
              <w:t>(подпись)</w:t>
            </w:r>
          </w:p>
        </w:tc>
        <w:tc>
          <w:tcPr>
            <w:tcW w:w="283" w:type="dxa"/>
          </w:tcPr>
          <w:p w:rsidR="00F57D14" w:rsidRDefault="00F57D14" w:rsidP="00AC6F8C">
            <w:pPr>
              <w:rPr>
                <w:color w:val="000000"/>
              </w:rPr>
            </w:pPr>
          </w:p>
        </w:tc>
        <w:tc>
          <w:tcPr>
            <w:tcW w:w="3969"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rPr>
          <w:rFonts w:eastAsia="Calibri"/>
          <w:color w:val="000000"/>
          <w:lang w:eastAsia="en-US"/>
        </w:rPr>
      </w:pPr>
    </w:p>
    <w:p w:rsidR="00F57D14" w:rsidRPr="00DF69E2" w:rsidRDefault="00F57D14" w:rsidP="00F57D14">
      <w:pPr>
        <w:widowControl w:val="0"/>
        <w:autoSpaceDE w:val="0"/>
        <w:autoSpaceDN w:val="0"/>
        <w:adjustRightInd w:val="0"/>
        <w:spacing w:line="0" w:lineRule="atLeast"/>
        <w:ind w:left="4248"/>
      </w:pPr>
      <w:r>
        <w:rPr>
          <w:rFonts w:eastAsia="Calibri"/>
          <w:color w:val="000000"/>
          <w:lang w:eastAsia="en-US"/>
        </w:rPr>
        <w:br w:type="page"/>
      </w:r>
    </w:p>
    <w:p w:rsidR="00F57D14" w:rsidRDefault="00F57D14" w:rsidP="00F57D14">
      <w:pPr>
        <w:widowControl w:val="0"/>
        <w:autoSpaceDE w:val="0"/>
        <w:autoSpaceDN w:val="0"/>
        <w:adjustRightInd w:val="0"/>
        <w:spacing w:line="20" w:lineRule="atLeast"/>
        <w:ind w:left="4678"/>
        <w:rPr>
          <w:sz w:val="22"/>
        </w:rPr>
      </w:pPr>
      <w:r>
        <w:lastRenderedPageBreak/>
        <w:t>Приложение № 4</w:t>
      </w:r>
    </w:p>
    <w:p w:rsidR="00F57D14" w:rsidRDefault="00F57D14" w:rsidP="00F57D14">
      <w:pPr>
        <w:widowControl w:val="0"/>
        <w:autoSpaceDE w:val="0"/>
        <w:autoSpaceDN w:val="0"/>
        <w:adjustRightInd w:val="0"/>
        <w:spacing w:line="20" w:lineRule="atLeast"/>
        <w:ind w:left="4678"/>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4678"/>
      </w:pPr>
      <w:r>
        <w:t>предоставлению муниципальной услуги</w:t>
      </w:r>
    </w:p>
    <w:p w:rsidR="00F57D14" w:rsidRDefault="00F57D14" w:rsidP="00F57D14">
      <w:pPr>
        <w:widowControl w:val="0"/>
        <w:autoSpaceDE w:val="0"/>
        <w:autoSpaceDN w:val="0"/>
        <w:adjustRightInd w:val="0"/>
        <w:spacing w:line="20" w:lineRule="atLeast"/>
        <w:ind w:left="4678"/>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ФОРМА</w:t>
      </w:r>
    </w:p>
    <w:p w:rsidR="00F57D14" w:rsidRDefault="00F57D14" w:rsidP="00F57D14">
      <w:pPr>
        <w:autoSpaceDE w:val="0"/>
        <w:autoSpaceDN w:val="0"/>
        <w:jc w:val="center"/>
        <w:rPr>
          <w:b/>
          <w:color w:val="000000"/>
        </w:rPr>
      </w:pPr>
      <w:r>
        <w:rPr>
          <w:b/>
          <w:color w:val="000000"/>
        </w:rPr>
        <w:t>З А Я В Л Е Н И Е</w:t>
      </w:r>
    </w:p>
    <w:p w:rsidR="00F57D14" w:rsidRDefault="00F57D14" w:rsidP="00F57D14">
      <w:pPr>
        <w:autoSpaceDE w:val="0"/>
        <w:autoSpaceDN w:val="0"/>
        <w:jc w:val="center"/>
        <w:rPr>
          <w:b/>
          <w:color w:val="000000"/>
        </w:rPr>
      </w:pPr>
      <w:r>
        <w:rPr>
          <w:b/>
          <w:color w:val="000000"/>
        </w:rPr>
        <w:t>о внесении изменений в разрешение на строительство</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F57D14" w:rsidTr="00AC6F8C">
        <w:trPr>
          <w:trHeight w:val="165"/>
        </w:trPr>
        <w:tc>
          <w:tcPr>
            <w:tcW w:w="9780"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26"/>
        </w:trPr>
        <w:tc>
          <w:tcPr>
            <w:tcW w:w="9780" w:type="dxa"/>
            <w:tcBorders>
              <w:top w:val="single" w:sz="4" w:space="0" w:color="auto"/>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35"/>
        </w:trPr>
        <w:tc>
          <w:tcPr>
            <w:tcW w:w="9780" w:type="dxa"/>
            <w:tcBorders>
              <w:top w:val="single" w:sz="4" w:space="0" w:color="auto"/>
              <w:left w:val="nil"/>
              <w:bottom w:val="nil"/>
              <w:right w:val="nil"/>
            </w:tcBorders>
            <w:hideMark/>
          </w:tcPr>
          <w:p w:rsidR="00F57D14" w:rsidRDefault="00F57D14" w:rsidP="00AC6F8C">
            <w:pPr>
              <w:autoSpaceDE w:val="0"/>
              <w:autoSpaceDN w:val="0"/>
              <w:jc w:val="center"/>
              <w:rPr>
                <w:color w:val="000000"/>
              </w:rPr>
            </w:pPr>
            <w:r>
              <w:rPr>
                <w:color w:val="000000"/>
              </w:rPr>
              <w:t>(наименование уполномоченного на выдачу разрешений на строительство органа местного самоуправления)</w:t>
            </w:r>
          </w:p>
        </w:tc>
      </w:tr>
    </w:tbl>
    <w:p w:rsidR="00F57D14" w:rsidRDefault="00F57D14" w:rsidP="00F57D14">
      <w:pPr>
        <w:autoSpaceDE w:val="0"/>
        <w:autoSpaceDN w:val="0"/>
        <w:adjustRightInd w:val="0"/>
        <w:jc w:val="center"/>
        <w:rPr>
          <w:rFonts w:eastAsia="Calibri"/>
          <w:bCs/>
          <w:color w:val="000000"/>
          <w:lang w:eastAsia="en-US"/>
        </w:rPr>
      </w:pPr>
    </w:p>
    <w:p w:rsidR="00F57D14" w:rsidRDefault="00F57D14" w:rsidP="00F57D14">
      <w:pPr>
        <w:autoSpaceDE w:val="0"/>
        <w:autoSpaceDN w:val="0"/>
        <w:adjustRightInd w:val="0"/>
        <w:ind w:firstLine="708"/>
        <w:jc w:val="both"/>
        <w:rPr>
          <w:rFonts w:eastAsia="Calibri"/>
          <w:bCs/>
          <w:color w:val="000000"/>
          <w:lang w:eastAsia="en-US"/>
        </w:rPr>
      </w:pPr>
      <w:r>
        <w:rPr>
          <w:rFonts w:eastAsia="Calibri"/>
          <w:bCs/>
          <w:color w:val="000000"/>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794"/>
        <w:gridCol w:w="1984"/>
        <w:gridCol w:w="1985"/>
      </w:tblGrid>
      <w:tr w:rsidR="00F57D14" w:rsidTr="00AC6F8C">
        <w:trPr>
          <w:trHeight w:val="288"/>
        </w:trPr>
        <w:tc>
          <w:tcPr>
            <w:tcW w:w="9923" w:type="dxa"/>
            <w:gridSpan w:val="6"/>
            <w:tcBorders>
              <w:top w:val="nil"/>
              <w:left w:val="nil"/>
              <w:bottom w:val="single" w:sz="4" w:space="0" w:color="auto"/>
              <w:right w:val="nil"/>
            </w:tcBorders>
            <w:hideMark/>
          </w:tcPr>
          <w:p w:rsidR="00F57D14" w:rsidRDefault="00F57D14" w:rsidP="00AC6F8C">
            <w:pPr>
              <w:contextualSpacing/>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42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1.1.1</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75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1.1.2</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66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1.1.3</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7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17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1.2.1</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552"/>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1.2.2</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63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1.2.3</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99"/>
        </w:trPr>
        <w:tc>
          <w:tcPr>
            <w:tcW w:w="9923" w:type="dxa"/>
            <w:gridSpan w:val="6"/>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2. Сведения об объекте</w:t>
            </w: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2.1</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Наименование объекта капитального строительства (этапа) в соответствии с проектной документацией</w:t>
            </w:r>
          </w:p>
          <w:p w:rsidR="00F57D14" w:rsidRDefault="00F57D14" w:rsidP="00AC6F8C">
            <w:pPr>
              <w:rPr>
                <w:rFonts w:eastAsia="Calibri"/>
                <w:color w:val="000000"/>
                <w:lang w:eastAsia="en-US"/>
              </w:rPr>
            </w:pPr>
            <w:r>
              <w:rPr>
                <w:rFonts w:eastAsia="Calibri"/>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lastRenderedPageBreak/>
              <w:t>2.2</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Кадастровый номер реконструируемого объекта капитального строительства</w:t>
            </w:r>
          </w:p>
          <w:p w:rsidR="00F57D14" w:rsidRDefault="00F57D14" w:rsidP="00AC6F8C">
            <w:pPr>
              <w:rPr>
                <w:rFonts w:eastAsia="Calibri"/>
                <w:color w:val="000000"/>
                <w:lang w:eastAsia="en-US"/>
              </w:rPr>
            </w:pPr>
            <w:r>
              <w:rPr>
                <w:rFonts w:eastAsia="Calibri"/>
                <w:i/>
                <w:color w:val="000000"/>
                <w:lang w:eastAsia="en-US"/>
              </w:rPr>
              <w:t>(указывается в случае проведения реконструкции объекта капитального строительства)</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326"/>
        </w:trPr>
        <w:tc>
          <w:tcPr>
            <w:tcW w:w="9923" w:type="dxa"/>
            <w:gridSpan w:val="6"/>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3. Сведения о ранее выданном разрешении на строительство</w:t>
            </w:r>
          </w:p>
        </w:tc>
      </w:tr>
      <w:tr w:rsidR="00F57D14" w:rsidTr="00AC6F8C">
        <w:trPr>
          <w:trHeight w:val="672"/>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w:t>
            </w:r>
          </w:p>
        </w:tc>
        <w:tc>
          <w:tcPr>
            <w:tcW w:w="4911" w:type="dxa"/>
            <w:gridSpan w:val="3"/>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Орган (организация), выдавший (-</w:t>
            </w:r>
            <w:proofErr w:type="spellStart"/>
            <w:r>
              <w:rPr>
                <w:rFonts w:eastAsia="Calibri"/>
                <w:color w:val="000000"/>
                <w:lang w:eastAsia="en-US"/>
              </w:rPr>
              <w:t>ая</w:t>
            </w:r>
            <w:proofErr w:type="spellEnd"/>
            <w:r>
              <w:rPr>
                <w:rFonts w:eastAsia="Calibri"/>
                <w:color w:val="000000"/>
                <w:lang w:eastAsia="en-US"/>
              </w:rPr>
              <w:t>)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Дата документа</w:t>
            </w:r>
          </w:p>
        </w:tc>
      </w:tr>
      <w:tr w:rsidR="00F57D14" w:rsidTr="00AC6F8C">
        <w:trPr>
          <w:trHeight w:val="667"/>
        </w:trPr>
        <w:tc>
          <w:tcPr>
            <w:tcW w:w="1043"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49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286"/>
        </w:trPr>
        <w:tc>
          <w:tcPr>
            <w:tcW w:w="9923" w:type="dxa"/>
            <w:gridSpan w:val="6"/>
            <w:tcBorders>
              <w:top w:val="single" w:sz="4" w:space="0" w:color="auto"/>
              <w:left w:val="nil"/>
              <w:bottom w:val="single" w:sz="4" w:space="0" w:color="auto"/>
              <w:right w:val="nil"/>
            </w:tcBorders>
            <w:hideMark/>
          </w:tcPr>
          <w:p w:rsidR="00F57D14" w:rsidRDefault="00F57D14" w:rsidP="00AC6F8C">
            <w:pPr>
              <w:jc w:val="center"/>
              <w:rPr>
                <w:rFonts w:eastAsia="Calibri"/>
                <w:color w:val="000000"/>
                <w:lang w:eastAsia="en-US"/>
              </w:rPr>
            </w:pPr>
            <w:r>
              <w:rPr>
                <w:rFonts w:eastAsia="Calibri"/>
                <w:color w:val="000000"/>
                <w:lang w:eastAsia="en-US"/>
              </w:rPr>
              <w:t>4. Сведения о земельном участке</w:t>
            </w:r>
          </w:p>
        </w:tc>
      </w:tr>
      <w:tr w:rsidR="00F57D14" w:rsidTr="00AC6F8C">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4.1</w:t>
            </w:r>
          </w:p>
        </w:tc>
        <w:tc>
          <w:tcPr>
            <w:tcW w:w="4050"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57D14" w:rsidRDefault="00F57D14" w:rsidP="00AC6F8C">
            <w:pPr>
              <w:rPr>
                <w:rFonts w:eastAsia="Calibri"/>
                <w:color w:val="000000"/>
                <w:lang w:eastAsia="en-US"/>
              </w:rPr>
            </w:pPr>
            <w:r>
              <w:rPr>
                <w:rFonts w:eastAsia="Calibri"/>
                <w:i/>
                <w:color w:val="00000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r w:rsidR="00F57D14" w:rsidTr="00AC6F8C">
        <w:trPr>
          <w:trHeight w:val="411"/>
        </w:trPr>
        <w:tc>
          <w:tcPr>
            <w:tcW w:w="1110"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rFonts w:eastAsia="Calibri"/>
                <w:color w:val="000000"/>
                <w:lang w:eastAsia="en-US"/>
              </w:rPr>
            </w:pPr>
            <w:r>
              <w:rPr>
                <w:rFonts w:eastAsia="Calibri"/>
                <w:color w:val="000000"/>
                <w:lang w:eastAsia="en-US"/>
              </w:rPr>
              <w:t>4.2</w:t>
            </w:r>
          </w:p>
        </w:tc>
        <w:tc>
          <w:tcPr>
            <w:tcW w:w="4050"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rFonts w:eastAsia="Calibri"/>
                <w:color w:val="000000"/>
                <w:lang w:eastAsia="en-US"/>
              </w:rPr>
            </w:pPr>
            <w:r>
              <w:rPr>
                <w:rFonts w:eastAsia="Calibri"/>
                <w:color w:val="00000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57D14" w:rsidRDefault="00F57D14" w:rsidP="00AC6F8C">
            <w:pPr>
              <w:rPr>
                <w:rFonts w:eastAsia="Calibri"/>
                <w:i/>
                <w:color w:val="000000"/>
                <w:lang w:eastAsia="en-US"/>
              </w:rPr>
            </w:pPr>
            <w:r>
              <w:rPr>
                <w:rFonts w:eastAsia="Calibri"/>
                <w:i/>
                <w:color w:val="000000"/>
                <w:lang w:eastAsia="en-US"/>
              </w:rPr>
              <w:t>(указываются в случаях, предусмотренных частью 1</w:t>
            </w:r>
            <w:r>
              <w:rPr>
                <w:rFonts w:eastAsia="Calibri"/>
                <w:i/>
                <w:color w:val="000000"/>
                <w:vertAlign w:val="superscript"/>
                <w:lang w:eastAsia="en-US"/>
              </w:rPr>
              <w:t>1</w:t>
            </w:r>
            <w:r>
              <w:rPr>
                <w:rFonts w:eastAsia="Calibri"/>
                <w:i/>
                <w:color w:val="000000"/>
                <w:lang w:eastAsia="en-US"/>
              </w:rPr>
              <w:t xml:space="preserve"> статьи 57</w:t>
            </w:r>
            <w:r>
              <w:rPr>
                <w:rFonts w:eastAsia="Calibri"/>
                <w:i/>
                <w:color w:val="000000"/>
                <w:vertAlign w:val="superscript"/>
                <w:lang w:eastAsia="en-US"/>
              </w:rPr>
              <w:t>3</w:t>
            </w:r>
            <w:r>
              <w:rPr>
                <w:rFonts w:eastAsia="Calibri"/>
                <w:i/>
                <w:color w:val="000000"/>
                <w:lang w:eastAsia="en-US"/>
              </w:rPr>
              <w:t xml:space="preserve"> и частью 7</w:t>
            </w:r>
            <w:r>
              <w:rPr>
                <w:rFonts w:eastAsia="Calibri"/>
                <w:i/>
                <w:color w:val="000000"/>
                <w:vertAlign w:val="superscript"/>
                <w:lang w:eastAsia="en-US"/>
              </w:rPr>
              <w:t>3</w:t>
            </w:r>
            <w:r>
              <w:rPr>
                <w:rFonts w:eastAsia="Calibri"/>
                <w:i/>
                <w:color w:val="000000"/>
                <w:lang w:eastAsia="en-US"/>
              </w:rPr>
              <w:t xml:space="preserve"> статьи 51 Градостроительного кодекса Российской Федерации)</w:t>
            </w:r>
          </w:p>
        </w:tc>
        <w:tc>
          <w:tcPr>
            <w:tcW w:w="4763"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lang w:eastAsia="en-US"/>
              </w:rPr>
            </w:pPr>
          </w:p>
        </w:tc>
      </w:tr>
    </w:tbl>
    <w:p w:rsidR="00F57D14" w:rsidRPr="00DF69E2" w:rsidRDefault="00F57D14" w:rsidP="00F57D14">
      <w:pPr>
        <w:ind w:firstLine="708"/>
        <w:jc w:val="both"/>
        <w:rPr>
          <w:color w:val="000000"/>
        </w:rPr>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853"/>
        <w:gridCol w:w="2118"/>
      </w:tblGrid>
      <w:tr w:rsidR="00F57D14" w:rsidTr="00AC6F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Дата документа</w:t>
            </w: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Положительное заключение экспертизы проектной документации</w:t>
            </w:r>
          </w:p>
          <w:p w:rsidR="00F57D14" w:rsidRDefault="00F57D14" w:rsidP="00AC6F8C">
            <w:pPr>
              <w:rPr>
                <w:color w:val="000000"/>
              </w:rPr>
            </w:pPr>
            <w:r>
              <w:rPr>
                <w:color w:val="000000"/>
              </w:rPr>
              <w:t>(</w:t>
            </w:r>
            <w:r>
              <w:rPr>
                <w:i/>
                <w:color w:val="000000"/>
              </w:rPr>
              <w:t xml:space="preserve">указывается в случаях, если проектная документация подлежит экспертизе в соответствии со статьей 49 </w:t>
            </w:r>
            <w:r>
              <w:rPr>
                <w:i/>
                <w:color w:val="000000"/>
              </w:rPr>
              <w:lastRenderedPageBreak/>
              <w:t>Градостроительного кодекса Российской Федерации)</w:t>
            </w:r>
            <w:r>
              <w:rPr>
                <w:color w:val="000000"/>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r w:rsidR="00F57D14" w:rsidTr="00AC6F8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jc w:val="center"/>
              <w:rPr>
                <w:color w:val="000000"/>
              </w:rPr>
            </w:pPr>
            <w:r>
              <w:rPr>
                <w:color w:val="000000"/>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57D14" w:rsidRDefault="00F57D14" w:rsidP="00AC6F8C">
            <w:pPr>
              <w:rPr>
                <w:color w:val="000000"/>
              </w:rPr>
            </w:pPr>
            <w:r>
              <w:rPr>
                <w:color w:val="000000"/>
              </w:rPr>
              <w:t>Положительное заключение государственной экологической экспертизы проектной документации</w:t>
            </w:r>
          </w:p>
          <w:p w:rsidR="00F57D14" w:rsidRDefault="00F57D14" w:rsidP="00AC6F8C">
            <w:pPr>
              <w:rPr>
                <w:color w:val="000000"/>
              </w:rPr>
            </w:pPr>
            <w:r>
              <w:rPr>
                <w:color w:val="000000"/>
              </w:rPr>
              <w:t>(</w:t>
            </w:r>
            <w:r>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color w:val="00000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57D14" w:rsidRDefault="00F57D14" w:rsidP="00AC6F8C">
            <w:pPr>
              <w:rPr>
                <w:color w:val="000000"/>
              </w:rPr>
            </w:pPr>
          </w:p>
        </w:tc>
      </w:tr>
    </w:tbl>
    <w:p w:rsidR="00F57D14" w:rsidRDefault="00F57D14" w:rsidP="00F57D14">
      <w:pPr>
        <w:rPr>
          <w:color w:val="000000"/>
        </w:rPr>
      </w:pPr>
    </w:p>
    <w:p w:rsidR="00F57D14" w:rsidRDefault="00F57D14" w:rsidP="00F57D14">
      <w:pPr>
        <w:rPr>
          <w:color w:val="000000"/>
        </w:rPr>
      </w:pPr>
      <w:proofErr w:type="gramStart"/>
      <w:r>
        <w:rPr>
          <w:color w:val="000000"/>
        </w:rPr>
        <w:t>Приложение:_</w:t>
      </w:r>
      <w:proofErr w:type="gramEnd"/>
      <w:r>
        <w:rPr>
          <w:color w:val="000000"/>
        </w:rPr>
        <w:t>________________________________________________________</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______________________</w:t>
      </w:r>
    </w:p>
    <w:p w:rsidR="00F57D14" w:rsidRDefault="00F57D14" w:rsidP="00F57D14">
      <w:pPr>
        <w:tabs>
          <w:tab w:val="left" w:pos="1968"/>
        </w:tabs>
        <w:rPr>
          <w:color w:val="000000"/>
        </w:rPr>
      </w:pPr>
      <w:r>
        <w:rPr>
          <w:color w:val="000000"/>
        </w:rPr>
        <w:t>Результат предоставления услуги прошу:</w:t>
      </w:r>
    </w:p>
    <w:p w:rsidR="00F57D14" w:rsidRDefault="00F57D14" w:rsidP="00F57D14">
      <w:pPr>
        <w:rPr>
          <w:color w:val="000000"/>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F57D14" w:rsidTr="00AC6F8C">
        <w:tc>
          <w:tcPr>
            <w:tcW w:w="8755"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63"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55"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63"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55"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___________________________________</w:t>
            </w:r>
          </w:p>
        </w:tc>
        <w:tc>
          <w:tcPr>
            <w:tcW w:w="1163"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8755"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63"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jc w:val="center"/>
              <w:rPr>
                <w:i/>
                <w:color w:val="000000"/>
              </w:rPr>
            </w:pPr>
            <w:r>
              <w:rPr>
                <w:i/>
                <w:color w:val="000000"/>
              </w:rPr>
              <w:t>Указывается один из перечисленных способов</w:t>
            </w:r>
          </w:p>
        </w:tc>
      </w:tr>
    </w:tbl>
    <w:p w:rsidR="00F57D14" w:rsidRPr="00DF69E2" w:rsidRDefault="00F57D14" w:rsidP="00F57D14">
      <w:pPr>
        <w:rPr>
          <w:vanish/>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57D14" w:rsidTr="00AC6F8C">
        <w:tc>
          <w:tcPr>
            <w:tcW w:w="3119" w:type="dxa"/>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2269" w:type="dxa"/>
            <w:tcBorders>
              <w:top w:val="nil"/>
              <w:left w:val="nil"/>
              <w:bottom w:val="single" w:sz="4" w:space="0" w:color="auto"/>
              <w:right w:val="nil"/>
            </w:tcBorders>
            <w:vAlign w:val="bottom"/>
          </w:tcPr>
          <w:p w:rsidR="00F57D14" w:rsidRDefault="00F57D14" w:rsidP="00AC6F8C">
            <w:pPr>
              <w:jc w:val="center"/>
              <w:rPr>
                <w:color w:val="000000"/>
              </w:rPr>
            </w:pPr>
          </w:p>
          <w:p w:rsidR="00F57D14" w:rsidRDefault="00F57D14" w:rsidP="00AC6F8C">
            <w:pPr>
              <w:jc w:val="center"/>
              <w:rPr>
                <w:color w:val="000000"/>
              </w:rPr>
            </w:pPr>
          </w:p>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3969"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c>
          <w:tcPr>
            <w:tcW w:w="3119" w:type="dxa"/>
          </w:tcPr>
          <w:p w:rsidR="00F57D14" w:rsidRDefault="00F57D14" w:rsidP="00AC6F8C">
            <w:pPr>
              <w:jc w:val="center"/>
              <w:rPr>
                <w:color w:val="000000"/>
              </w:rPr>
            </w:pPr>
          </w:p>
        </w:tc>
        <w:tc>
          <w:tcPr>
            <w:tcW w:w="283" w:type="dxa"/>
          </w:tcPr>
          <w:p w:rsidR="00F57D14" w:rsidRDefault="00F57D14" w:rsidP="00AC6F8C">
            <w:pPr>
              <w:rPr>
                <w:color w:val="000000"/>
              </w:rPr>
            </w:pPr>
          </w:p>
        </w:tc>
        <w:tc>
          <w:tcPr>
            <w:tcW w:w="2269" w:type="dxa"/>
            <w:hideMark/>
          </w:tcPr>
          <w:p w:rsidR="00F57D14" w:rsidRDefault="00F57D14" w:rsidP="00AC6F8C">
            <w:pPr>
              <w:jc w:val="center"/>
              <w:rPr>
                <w:color w:val="000000"/>
              </w:rPr>
            </w:pPr>
            <w:r>
              <w:rPr>
                <w:color w:val="000000"/>
              </w:rPr>
              <w:t>(подпись)</w:t>
            </w:r>
          </w:p>
        </w:tc>
        <w:tc>
          <w:tcPr>
            <w:tcW w:w="283" w:type="dxa"/>
          </w:tcPr>
          <w:p w:rsidR="00F57D14" w:rsidRDefault="00F57D14" w:rsidP="00AC6F8C">
            <w:pPr>
              <w:rPr>
                <w:color w:val="000000"/>
              </w:rPr>
            </w:pPr>
          </w:p>
        </w:tc>
        <w:tc>
          <w:tcPr>
            <w:tcW w:w="3969"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widowControl w:val="0"/>
        <w:autoSpaceDE w:val="0"/>
        <w:autoSpaceDN w:val="0"/>
        <w:adjustRightInd w:val="0"/>
        <w:spacing w:line="0" w:lineRule="atLeast"/>
        <w:ind w:left="4248"/>
      </w:pPr>
    </w:p>
    <w:p w:rsidR="00F57D14" w:rsidRDefault="00F57D14" w:rsidP="00F57D14">
      <w:r>
        <w:br w:type="page"/>
      </w:r>
    </w:p>
    <w:p w:rsidR="00F57D14" w:rsidRDefault="00F57D14" w:rsidP="00F57D14">
      <w:pPr>
        <w:widowControl w:val="0"/>
        <w:autoSpaceDE w:val="0"/>
        <w:autoSpaceDN w:val="0"/>
        <w:adjustRightInd w:val="0"/>
        <w:spacing w:line="20" w:lineRule="atLeast"/>
        <w:ind w:left="4536"/>
        <w:rPr>
          <w:sz w:val="22"/>
        </w:rPr>
      </w:pPr>
      <w:r>
        <w:lastRenderedPageBreak/>
        <w:t>Приложение № 5</w:t>
      </w:r>
    </w:p>
    <w:p w:rsidR="00F57D14" w:rsidRDefault="00F57D14" w:rsidP="00F57D14">
      <w:pPr>
        <w:widowControl w:val="0"/>
        <w:autoSpaceDE w:val="0"/>
        <w:autoSpaceDN w:val="0"/>
        <w:adjustRightInd w:val="0"/>
        <w:spacing w:line="20" w:lineRule="atLeast"/>
        <w:ind w:left="4536"/>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4536"/>
      </w:pPr>
      <w:r>
        <w:t>предоставлению муниципальной услуги</w:t>
      </w:r>
    </w:p>
    <w:p w:rsidR="00F57D14" w:rsidRDefault="00F57D14" w:rsidP="00F57D14">
      <w:pPr>
        <w:widowControl w:val="0"/>
        <w:autoSpaceDE w:val="0"/>
        <w:autoSpaceDN w:val="0"/>
        <w:adjustRightInd w:val="0"/>
        <w:spacing w:line="20" w:lineRule="atLeast"/>
        <w:ind w:left="4536"/>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autoSpaceDE w:val="0"/>
        <w:autoSpaceDN w:val="0"/>
        <w:ind w:left="4536"/>
        <w:jc w:val="right"/>
        <w:rPr>
          <w:color w:val="000000"/>
        </w:rPr>
      </w:pPr>
    </w:p>
    <w:p w:rsidR="00F57D14" w:rsidRDefault="00F57D14" w:rsidP="00F57D14">
      <w:pPr>
        <w:ind w:left="4536"/>
        <w:jc w:val="right"/>
        <w:rPr>
          <w:color w:val="000000"/>
        </w:rPr>
      </w:pPr>
    </w:p>
    <w:p w:rsidR="00F57D14" w:rsidRDefault="00F57D14" w:rsidP="00F57D14">
      <w:pPr>
        <w:autoSpaceDE w:val="0"/>
        <w:autoSpaceDN w:val="0"/>
        <w:adjustRightInd w:val="0"/>
        <w:ind w:left="4536"/>
        <w:outlineLvl w:val="0"/>
        <w:rPr>
          <w:color w:val="000000"/>
        </w:rPr>
      </w:pPr>
      <w:r>
        <w:rPr>
          <w:color w:val="000000"/>
        </w:rPr>
        <w:t>Кому __________________________________</w:t>
      </w:r>
    </w:p>
    <w:p w:rsidR="00F57D14" w:rsidRDefault="00F57D14" w:rsidP="00F57D14">
      <w:pPr>
        <w:autoSpaceDE w:val="0"/>
        <w:autoSpaceDN w:val="0"/>
        <w:adjustRightInd w:val="0"/>
        <w:ind w:left="4253"/>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ind w:left="4253"/>
        <w:jc w:val="right"/>
        <w:rPr>
          <w:color w:val="000000"/>
        </w:rPr>
      </w:pPr>
      <w:r>
        <w:rPr>
          <w:color w:val="000000"/>
        </w:rPr>
        <w:t>_______________________________________</w:t>
      </w:r>
    </w:p>
    <w:p w:rsidR="00F57D14" w:rsidRDefault="00F57D14" w:rsidP="00F57D14">
      <w:pPr>
        <w:autoSpaceDE w:val="0"/>
        <w:autoSpaceDN w:val="0"/>
        <w:adjustRightInd w:val="0"/>
        <w:ind w:left="4253"/>
        <w:jc w:val="center"/>
        <w:rPr>
          <w:color w:val="000000"/>
          <w:sz w:val="22"/>
        </w:rPr>
      </w:pPr>
      <w:r>
        <w:rPr>
          <w:color w:val="000000"/>
        </w:rPr>
        <w:t>почтовый индекс и адрес, телефон, адрес электронной почты)</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ФОРМА</w:t>
      </w:r>
    </w:p>
    <w:p w:rsidR="00F57D14" w:rsidRDefault="00F57D14" w:rsidP="00F57D14">
      <w:pPr>
        <w:jc w:val="right"/>
        <w:rPr>
          <w:color w:val="000000"/>
        </w:rPr>
      </w:pPr>
    </w:p>
    <w:p w:rsidR="00F57D14" w:rsidRDefault="00F57D14" w:rsidP="00F57D14">
      <w:pPr>
        <w:jc w:val="center"/>
        <w:rPr>
          <w:b/>
          <w:color w:val="000000"/>
        </w:rPr>
      </w:pPr>
      <w:r>
        <w:rPr>
          <w:b/>
          <w:color w:val="000000"/>
        </w:rPr>
        <w:t>Р Е Ш Е Н И Е</w:t>
      </w:r>
      <w:r>
        <w:rPr>
          <w:b/>
          <w:color w:val="000000"/>
        </w:rPr>
        <w:br/>
        <w:t xml:space="preserve">об отказе в приеме документов </w:t>
      </w:r>
      <w:r>
        <w:rPr>
          <w:b/>
          <w:color w:val="000000"/>
        </w:rPr>
        <w:br/>
      </w:r>
    </w:p>
    <w:tbl>
      <w:tblPr>
        <w:tblW w:w="9780" w:type="dxa"/>
        <w:tblInd w:w="181" w:type="dxa"/>
        <w:tblBorders>
          <w:insideH w:val="single" w:sz="4" w:space="0" w:color="auto"/>
          <w:insideV w:val="single" w:sz="4" w:space="0" w:color="auto"/>
        </w:tblBorders>
        <w:tblLook w:val="04A0" w:firstRow="1" w:lastRow="0" w:firstColumn="1" w:lastColumn="0" w:noHBand="0" w:noVBand="1"/>
      </w:tblPr>
      <w:tblGrid>
        <w:gridCol w:w="9780"/>
      </w:tblGrid>
      <w:tr w:rsidR="00F57D14" w:rsidTr="00AC6F8C">
        <w:trPr>
          <w:trHeight w:val="126"/>
        </w:trPr>
        <w:tc>
          <w:tcPr>
            <w:tcW w:w="9780"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35"/>
        </w:trPr>
        <w:tc>
          <w:tcPr>
            <w:tcW w:w="9780" w:type="dxa"/>
            <w:tcBorders>
              <w:top w:val="single" w:sz="4" w:space="0" w:color="auto"/>
              <w:left w:val="nil"/>
              <w:bottom w:val="nil"/>
              <w:right w:val="nil"/>
            </w:tcBorders>
          </w:tcPr>
          <w:p w:rsidR="00F57D14" w:rsidRDefault="00F57D14" w:rsidP="00AC6F8C">
            <w:pPr>
              <w:autoSpaceDE w:val="0"/>
              <w:autoSpaceDN w:val="0"/>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AC6F8C">
            <w:pPr>
              <w:autoSpaceDE w:val="0"/>
              <w:autoSpaceDN w:val="0"/>
              <w:jc w:val="center"/>
              <w:rPr>
                <w:color w:val="000000"/>
              </w:rPr>
            </w:pPr>
          </w:p>
        </w:tc>
      </w:tr>
    </w:tbl>
    <w:p w:rsidR="00F57D14" w:rsidRDefault="00F57D14" w:rsidP="00F57D14">
      <w:pPr>
        <w:ind w:firstLine="709"/>
        <w:jc w:val="both"/>
        <w:rPr>
          <w:color w:val="000000"/>
        </w:rPr>
      </w:pPr>
      <w:r>
        <w:rPr>
          <w:color w:val="000000"/>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F57D14" w:rsidRDefault="00F57D14" w:rsidP="00F57D14">
      <w:pPr>
        <w:ind w:firstLine="709"/>
        <w:jc w:val="both"/>
        <w:rPr>
          <w:color w:val="000000"/>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6"/>
        <w:gridCol w:w="3897"/>
        <w:gridCol w:w="4047"/>
      </w:tblGrid>
      <w:tr w:rsidR="00F57D14" w:rsidTr="00AC6F8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 пункта Административного регламента</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color w:val="000000"/>
              </w:rPr>
            </w:pPr>
            <w:r>
              <w:rPr>
                <w:color w:val="000000"/>
              </w:rPr>
              <w:t>Наименование основания для отказа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color w:val="000000"/>
              </w:rPr>
            </w:pPr>
            <w:r>
              <w:rPr>
                <w:color w:val="000000"/>
              </w:rPr>
              <w:t>Разъяснение причин отказа</w:t>
            </w:r>
            <w:r>
              <w:rPr>
                <w:color w:val="000000"/>
              </w:rPr>
              <w:br/>
              <w:t xml:space="preserve"> в приеме документов</w:t>
            </w:r>
          </w:p>
        </w:tc>
      </w:tr>
      <w:tr w:rsidR="00F57D14" w:rsidTr="00AC6F8C">
        <w:trPr>
          <w:trHeight w:val="806"/>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«1»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какое ведомство, организация предоставляет услугу, информация о его местонахождении</w:t>
            </w:r>
          </w:p>
        </w:tc>
      </w:tr>
      <w:tr w:rsidR="00F57D14" w:rsidTr="00AC6F8C">
        <w:trPr>
          <w:trHeight w:val="806"/>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«2»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bCs/>
                <w:color w:val="000000"/>
              </w:rPr>
            </w:pPr>
            <w:r>
              <w:rPr>
                <w:bCs/>
                <w:color w:val="000000"/>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w:t>
            </w:r>
            <w:r>
              <w:rPr>
                <w:bCs/>
                <w:color w:val="000000"/>
              </w:rPr>
              <w:lastRenderedPageBreak/>
              <w:t>заявления (уведомления) на Едином портале, региональном портале</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lastRenderedPageBreak/>
              <w:t>Указываются основания такого вывода</w:t>
            </w:r>
          </w:p>
        </w:tc>
      </w:tr>
      <w:tr w:rsidR="00F57D14" w:rsidTr="00AC6F8C">
        <w:trPr>
          <w:trHeight w:val="806"/>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lastRenderedPageBreak/>
              <w:t>подпункт «3»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bCs/>
                <w:color w:val="000000"/>
              </w:rPr>
            </w:pPr>
            <w:r>
              <w:rPr>
                <w:bCs/>
                <w:color w:val="000000"/>
              </w:rPr>
              <w:t>непредставление документов, предусмотренных подпунктами «1» - «3» пункта 2.5.4 настоящего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исчерпывающий перечень документов, не представленных заявителем</w:t>
            </w:r>
          </w:p>
        </w:tc>
      </w:tr>
      <w:tr w:rsidR="00F57D14" w:rsidTr="00AC6F8C">
        <w:trPr>
          <w:trHeight w:val="1457"/>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«4»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исчерпывающий перечень документов, утративших силу</w:t>
            </w:r>
          </w:p>
        </w:tc>
      </w:tr>
      <w:tr w:rsidR="00F57D14" w:rsidTr="00AC6F8C">
        <w:trPr>
          <w:trHeight w:val="1320"/>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«5»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представленные документы содержат подчистки и исправления текста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исчерпывающий перечень документов, содержащих подчистки и исправления текста</w:t>
            </w:r>
          </w:p>
        </w:tc>
      </w:tr>
      <w:tr w:rsidR="00F57D14" w:rsidTr="00AC6F8C">
        <w:trPr>
          <w:trHeight w:val="1560"/>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«6»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исчерпывающий перечень документов, содержащих повреждения</w:t>
            </w:r>
          </w:p>
        </w:tc>
      </w:tr>
      <w:tr w:rsidR="00F57D14" w:rsidTr="00AC6F8C">
        <w:trPr>
          <w:trHeight w:val="28"/>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«7»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 xml:space="preserve">заявление о выдаче разрешения на строительство, заявление о внесении изменений, уведомление и документы, </w:t>
            </w:r>
            <w:r>
              <w:rPr>
                <w:color w:val="000000"/>
              </w:rPr>
              <w:t xml:space="preserve">указанные в подпунктах «2» - «5» пункта 2.5.4 Административного регламента, </w:t>
            </w:r>
            <w:r>
              <w:rPr>
                <w:bCs/>
                <w:color w:val="000000"/>
              </w:rPr>
              <w:t xml:space="preserve">представлены в электронной форме с нарушением требований, установленных пунктами 2.5.1 – 2.5.3 </w:t>
            </w:r>
            <w:r>
              <w:rPr>
                <w:color w:val="000000"/>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Указываются основания такого вывода</w:t>
            </w:r>
          </w:p>
        </w:tc>
      </w:tr>
      <w:tr w:rsidR="00F57D14" w:rsidTr="00AC6F8C">
        <w:trPr>
          <w:trHeight w:val="28"/>
        </w:trPr>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«8» пункта 2.10.1</w:t>
            </w:r>
          </w:p>
        </w:tc>
        <w:tc>
          <w:tcPr>
            <w:tcW w:w="389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 xml:space="preserve">выявлено несоблюдение установленных статьей 11 Федерального закона «Об электронной подписи» </w:t>
            </w:r>
            <w:r>
              <w:rPr>
                <w:rFonts w:eastAsia="Calibri"/>
                <w:bCs/>
                <w:color w:val="000000"/>
                <w:lang w:eastAsia="en-US"/>
              </w:rPr>
              <w:t>условий признания квалифицированной электронной подписи действительной</w:t>
            </w:r>
            <w:r>
              <w:rPr>
                <w:color w:val="000000"/>
              </w:rPr>
              <w:t xml:space="preserve"> </w:t>
            </w:r>
            <w:r>
              <w:rPr>
                <w:rFonts w:eastAsia="Calibri"/>
                <w:bCs/>
                <w:color w:val="000000"/>
                <w:lang w:eastAsia="en-US"/>
              </w:rPr>
              <w:t>в документах, представленных в электронной форме</w:t>
            </w:r>
            <w:r>
              <w:rPr>
                <w:color w:val="000000"/>
              </w:rPr>
              <w:t xml:space="preserve"> </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F57D14" w:rsidRDefault="00F57D14" w:rsidP="00F57D14">
      <w:pPr>
        <w:widowControl w:val="0"/>
        <w:jc w:val="both"/>
        <w:rPr>
          <w:color w:val="000000"/>
        </w:rPr>
      </w:pPr>
    </w:p>
    <w:p w:rsidR="00F57D14" w:rsidRDefault="00F57D14" w:rsidP="00F57D14">
      <w:pPr>
        <w:widowControl w:val="0"/>
        <w:jc w:val="both"/>
        <w:rPr>
          <w:color w:val="000000"/>
        </w:rPr>
      </w:pPr>
      <w:r>
        <w:rPr>
          <w:color w:val="000000"/>
        </w:rPr>
        <w:lastRenderedPageBreak/>
        <w:t xml:space="preserve">Дополнительно </w:t>
      </w:r>
      <w:proofErr w:type="gramStart"/>
      <w:r>
        <w:rPr>
          <w:color w:val="000000"/>
        </w:rPr>
        <w:t>информируем:_</w:t>
      </w:r>
      <w:proofErr w:type="gramEnd"/>
      <w:r>
        <w:rPr>
          <w:color w:val="000000"/>
        </w:rPr>
        <w:t>___________________________________________</w:t>
      </w:r>
    </w:p>
    <w:p w:rsidR="00F57D14" w:rsidRDefault="00F57D14" w:rsidP="00F57D14">
      <w:pPr>
        <w:widowControl w:val="0"/>
        <w:jc w:val="center"/>
        <w:rPr>
          <w:color w:val="000000"/>
        </w:rPr>
      </w:pPr>
      <w:r>
        <w:rPr>
          <w:color w:val="000000"/>
        </w:rPr>
        <w:t>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F57D14" w:rsidRDefault="00F57D14" w:rsidP="00F57D14">
      <w:pPr>
        <w:widowControl w:val="0"/>
        <w:jc w:val="both"/>
        <w:rPr>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F57D14" w:rsidTr="00AC6F8C">
        <w:tc>
          <w:tcPr>
            <w:tcW w:w="3119" w:type="dxa"/>
            <w:tcBorders>
              <w:top w:val="nil"/>
              <w:left w:val="nil"/>
              <w:bottom w:val="single" w:sz="4" w:space="0" w:color="auto"/>
              <w:right w:val="nil"/>
            </w:tcBorders>
            <w:vAlign w:val="bottom"/>
          </w:tcPr>
          <w:p w:rsidR="00F57D14" w:rsidRDefault="00F57D14" w:rsidP="00AC6F8C">
            <w:pPr>
              <w:jc w:val="center"/>
              <w:rPr>
                <w:color w:val="000000"/>
              </w:rPr>
            </w:pPr>
          </w:p>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2269" w:type="dxa"/>
            <w:tcBorders>
              <w:top w:val="nil"/>
              <w:left w:val="nil"/>
              <w:bottom w:val="single" w:sz="4" w:space="0" w:color="auto"/>
              <w:right w:val="nil"/>
            </w:tcBorders>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3969"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c>
          <w:tcPr>
            <w:tcW w:w="3119" w:type="dxa"/>
            <w:hideMark/>
          </w:tcPr>
          <w:p w:rsidR="00F57D14" w:rsidRDefault="00F57D14" w:rsidP="00AC6F8C">
            <w:pPr>
              <w:jc w:val="center"/>
              <w:rPr>
                <w:color w:val="000000"/>
              </w:rPr>
            </w:pPr>
            <w:r>
              <w:rPr>
                <w:color w:val="000000"/>
              </w:rPr>
              <w:t>(должность)</w:t>
            </w:r>
          </w:p>
        </w:tc>
        <w:tc>
          <w:tcPr>
            <w:tcW w:w="283" w:type="dxa"/>
          </w:tcPr>
          <w:p w:rsidR="00F57D14" w:rsidRDefault="00F57D14" w:rsidP="00AC6F8C">
            <w:pPr>
              <w:rPr>
                <w:color w:val="000000"/>
              </w:rPr>
            </w:pPr>
          </w:p>
        </w:tc>
        <w:tc>
          <w:tcPr>
            <w:tcW w:w="2269" w:type="dxa"/>
            <w:hideMark/>
          </w:tcPr>
          <w:p w:rsidR="00F57D14" w:rsidRDefault="00F57D14" w:rsidP="00AC6F8C">
            <w:pPr>
              <w:jc w:val="center"/>
              <w:rPr>
                <w:color w:val="000000"/>
              </w:rPr>
            </w:pPr>
            <w:r>
              <w:rPr>
                <w:color w:val="000000"/>
              </w:rPr>
              <w:t>(подпись)</w:t>
            </w:r>
          </w:p>
        </w:tc>
        <w:tc>
          <w:tcPr>
            <w:tcW w:w="283" w:type="dxa"/>
          </w:tcPr>
          <w:p w:rsidR="00F57D14" w:rsidRDefault="00F57D14" w:rsidP="00AC6F8C">
            <w:pPr>
              <w:rPr>
                <w:color w:val="000000"/>
              </w:rPr>
            </w:pPr>
          </w:p>
        </w:tc>
        <w:tc>
          <w:tcPr>
            <w:tcW w:w="3969"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rPr>
          <w:color w:val="000000"/>
        </w:rPr>
      </w:pPr>
    </w:p>
    <w:p w:rsidR="00F57D14" w:rsidRDefault="00F57D14" w:rsidP="00F57D14">
      <w:pPr>
        <w:widowControl w:val="0"/>
        <w:autoSpaceDE w:val="0"/>
        <w:autoSpaceDN w:val="0"/>
        <w:adjustRightInd w:val="0"/>
        <w:spacing w:line="0" w:lineRule="atLeast"/>
        <w:ind w:left="4248"/>
      </w:pPr>
      <w:r>
        <w:rPr>
          <w:rFonts w:eastAsia="Calibri"/>
          <w:color w:val="000000"/>
          <w:lang w:eastAsia="en-US"/>
        </w:rPr>
        <w:br w:type="page"/>
      </w:r>
    </w:p>
    <w:p w:rsidR="00F57D14" w:rsidRDefault="00F57D14" w:rsidP="00F57D14">
      <w:pPr>
        <w:widowControl w:val="0"/>
        <w:autoSpaceDE w:val="0"/>
        <w:autoSpaceDN w:val="0"/>
        <w:adjustRightInd w:val="0"/>
        <w:spacing w:line="20" w:lineRule="atLeast"/>
        <w:ind w:left="4111"/>
        <w:rPr>
          <w:sz w:val="22"/>
        </w:rPr>
      </w:pPr>
      <w:r>
        <w:lastRenderedPageBreak/>
        <w:t>Приложение № 6</w:t>
      </w:r>
    </w:p>
    <w:p w:rsidR="00F57D14" w:rsidRDefault="00F57D14" w:rsidP="00F57D14">
      <w:pPr>
        <w:widowControl w:val="0"/>
        <w:autoSpaceDE w:val="0"/>
        <w:autoSpaceDN w:val="0"/>
        <w:adjustRightInd w:val="0"/>
        <w:spacing w:line="20" w:lineRule="atLeast"/>
        <w:ind w:left="4111"/>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4111"/>
      </w:pPr>
      <w:r>
        <w:t>предоставлению муниципальной услуги</w:t>
      </w:r>
    </w:p>
    <w:p w:rsidR="00F57D14" w:rsidRDefault="00F57D14" w:rsidP="00F57D14">
      <w:pPr>
        <w:widowControl w:val="0"/>
        <w:autoSpaceDE w:val="0"/>
        <w:autoSpaceDN w:val="0"/>
        <w:adjustRightInd w:val="0"/>
        <w:spacing w:line="20" w:lineRule="atLeast"/>
        <w:ind w:left="4111"/>
      </w:pPr>
      <w:r>
        <w:t>«</w:t>
      </w:r>
      <w:r>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t>»</w:t>
      </w:r>
    </w:p>
    <w:p w:rsidR="00F57D14" w:rsidRDefault="00F57D14" w:rsidP="00F57D14">
      <w:pPr>
        <w:widowControl w:val="0"/>
        <w:autoSpaceDE w:val="0"/>
        <w:autoSpaceDN w:val="0"/>
        <w:adjustRightInd w:val="0"/>
        <w:spacing w:line="0" w:lineRule="atLeast"/>
        <w:ind w:left="4248"/>
      </w:pPr>
    </w:p>
    <w:p w:rsidR="00F57D14" w:rsidRDefault="00F57D14" w:rsidP="00F57D14">
      <w:pPr>
        <w:autoSpaceDE w:val="0"/>
        <w:autoSpaceDN w:val="0"/>
        <w:adjustRightInd w:val="0"/>
        <w:ind w:left="4111"/>
        <w:outlineLvl w:val="0"/>
        <w:rPr>
          <w:color w:val="000000"/>
        </w:rPr>
      </w:pPr>
      <w:r>
        <w:rPr>
          <w:color w:val="000000"/>
        </w:rPr>
        <w:t>Кому ____________________________________</w:t>
      </w:r>
    </w:p>
    <w:p w:rsidR="00F57D14" w:rsidRDefault="00F57D14" w:rsidP="00F57D14">
      <w:pPr>
        <w:autoSpaceDE w:val="0"/>
        <w:autoSpaceDN w:val="0"/>
        <w:adjustRightInd w:val="0"/>
        <w:ind w:left="4111"/>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ind w:left="4111"/>
        <w:jc w:val="right"/>
        <w:rPr>
          <w:color w:val="000000"/>
        </w:rPr>
      </w:pPr>
      <w:r>
        <w:rPr>
          <w:color w:val="000000"/>
        </w:rPr>
        <w:t>________________________________________</w:t>
      </w:r>
    </w:p>
    <w:p w:rsidR="00F57D14" w:rsidRDefault="00F57D14" w:rsidP="00F57D14">
      <w:pPr>
        <w:autoSpaceDE w:val="0"/>
        <w:autoSpaceDN w:val="0"/>
        <w:adjustRightInd w:val="0"/>
        <w:ind w:left="4111"/>
        <w:jc w:val="center"/>
        <w:rPr>
          <w:color w:val="000000"/>
          <w:sz w:val="22"/>
        </w:rPr>
      </w:pPr>
      <w:r>
        <w:rPr>
          <w:color w:val="000000"/>
        </w:rPr>
        <w:t>почтовый индекс и адрес, телефон, адрес электронной почты)</w:t>
      </w:r>
    </w:p>
    <w:p w:rsidR="00F57D14" w:rsidRDefault="00F57D14" w:rsidP="00F57D14">
      <w:pPr>
        <w:autoSpaceDE w:val="0"/>
        <w:autoSpaceDN w:val="0"/>
        <w:jc w:val="right"/>
        <w:rPr>
          <w:color w:val="000000"/>
        </w:rPr>
      </w:pPr>
    </w:p>
    <w:p w:rsidR="00F57D14" w:rsidRDefault="00F57D14" w:rsidP="00F57D14">
      <w:pPr>
        <w:autoSpaceDE w:val="0"/>
        <w:autoSpaceDN w:val="0"/>
        <w:jc w:val="right"/>
        <w:rPr>
          <w:color w:val="000000"/>
        </w:rPr>
      </w:pPr>
      <w:r>
        <w:rPr>
          <w:color w:val="000000"/>
        </w:rPr>
        <w:t>ФОРМА</w:t>
      </w:r>
    </w:p>
    <w:p w:rsidR="00F57D14" w:rsidRDefault="00F57D14" w:rsidP="00F57D14">
      <w:pPr>
        <w:autoSpaceDE w:val="0"/>
        <w:autoSpaceDN w:val="0"/>
        <w:jc w:val="right"/>
        <w:rPr>
          <w:color w:val="000000"/>
        </w:rPr>
      </w:pPr>
    </w:p>
    <w:p w:rsidR="00F57D14" w:rsidRDefault="00F57D14" w:rsidP="00F57D14">
      <w:pPr>
        <w:jc w:val="right"/>
        <w:rPr>
          <w:b/>
          <w:color w:val="000000"/>
        </w:rPr>
      </w:pPr>
    </w:p>
    <w:p w:rsidR="00F57D14" w:rsidRDefault="00F57D14" w:rsidP="00F57D14">
      <w:pPr>
        <w:jc w:val="center"/>
        <w:rPr>
          <w:b/>
          <w:color w:val="000000"/>
        </w:rPr>
      </w:pPr>
      <w:r>
        <w:rPr>
          <w:b/>
          <w:color w:val="000000"/>
        </w:rPr>
        <w:t>Р Е Ш Е Н И Е</w:t>
      </w:r>
      <w:r>
        <w:rPr>
          <w:b/>
          <w:color w:val="000000"/>
        </w:rPr>
        <w:br/>
        <w:t>об отказе в выдаче разрешения на строительство</w:t>
      </w:r>
    </w:p>
    <w:p w:rsidR="00F57D14" w:rsidRDefault="00F57D14" w:rsidP="00F57D14">
      <w:pPr>
        <w:jc w:val="both"/>
        <w:rPr>
          <w:color w:val="000000"/>
        </w:rPr>
      </w:pPr>
      <w:r>
        <w:rPr>
          <w:color w:val="000000"/>
        </w:rPr>
        <w:t>____________________________________________________________________</w:t>
      </w:r>
    </w:p>
    <w:p w:rsidR="00F57D14" w:rsidRDefault="00F57D14" w:rsidP="00F57D14">
      <w:pPr>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F57D14">
      <w:pPr>
        <w:jc w:val="both"/>
        <w:rPr>
          <w:color w:val="000000"/>
        </w:rPr>
      </w:pPr>
    </w:p>
    <w:p w:rsidR="00F57D14" w:rsidRDefault="00F57D14" w:rsidP="00F57D14">
      <w:pPr>
        <w:jc w:val="both"/>
        <w:rPr>
          <w:color w:val="000000"/>
        </w:rPr>
      </w:pPr>
      <w:r>
        <w:rPr>
          <w:color w:val="000000"/>
        </w:rPr>
        <w:t xml:space="preserve">по результатам рассмотрения заявления о выдаче разрешения на строительство </w:t>
      </w:r>
      <w:proofErr w:type="gramStart"/>
      <w:r>
        <w:rPr>
          <w:color w:val="000000"/>
        </w:rPr>
        <w:t>от  _</w:t>
      </w:r>
      <w:proofErr w:type="gramEnd"/>
      <w:r>
        <w:rPr>
          <w:color w:val="000000"/>
        </w:rPr>
        <w:t>_______________№_________________ принято решение об отказе в</w:t>
      </w:r>
    </w:p>
    <w:p w:rsidR="00F57D14" w:rsidRDefault="00F57D14" w:rsidP="00F57D14">
      <w:pPr>
        <w:jc w:val="both"/>
        <w:rPr>
          <w:color w:val="000000"/>
        </w:rPr>
      </w:pPr>
      <w:r>
        <w:rPr>
          <w:color w:val="000000"/>
        </w:rPr>
        <w:t xml:space="preserve">              (дата и номер регистрации)</w:t>
      </w:r>
    </w:p>
    <w:p w:rsidR="00F57D14" w:rsidRDefault="00F57D14" w:rsidP="00F57D14">
      <w:pPr>
        <w:jc w:val="both"/>
        <w:rPr>
          <w:i/>
          <w:color w:val="000000"/>
        </w:rPr>
      </w:pPr>
      <w:r>
        <w:rPr>
          <w:color w:val="000000"/>
        </w:rPr>
        <w:t>выдаче   разрешения на строительство.</w:t>
      </w:r>
    </w:p>
    <w:p w:rsidR="00F57D14" w:rsidRDefault="00F57D14" w:rsidP="00F57D14">
      <w:pPr>
        <w:jc w:val="both"/>
        <w:rPr>
          <w:i/>
          <w:color w:val="000000"/>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F57D14" w:rsidTr="00AC6F8C">
        <w:trPr>
          <w:trHeight w:val="1120"/>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 пункта Административного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color w:val="000000"/>
              </w:rPr>
            </w:pPr>
            <w:r>
              <w:rPr>
                <w:color w:val="000000"/>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color w:val="000000"/>
              </w:rPr>
            </w:pPr>
            <w:r>
              <w:rPr>
                <w:color w:val="000000"/>
              </w:rPr>
              <w:t>Разъяснение причин отказа в выдаче разрешения на строительство</w:t>
            </w:r>
          </w:p>
        </w:tc>
      </w:tr>
      <w:tr w:rsidR="00F57D14" w:rsidTr="00AC6F8C">
        <w:trPr>
          <w:trHeight w:val="1067"/>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lang w:val="en-US"/>
              </w:rPr>
            </w:pPr>
            <w:r>
              <w:rPr>
                <w:color w:val="000000"/>
              </w:rPr>
              <w:t>подпункт «1»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отсутствие документов, предусмотренных подпунктами «4», «5» пункта 2.5.4, пунктом 2.6.1 А</w:t>
            </w:r>
            <w:r>
              <w:rPr>
                <w:color w:val="000000"/>
              </w:rPr>
              <w:t>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Указываются основания такого вывода</w:t>
            </w:r>
          </w:p>
        </w:tc>
      </w:tr>
      <w:tr w:rsidR="00F57D14" w:rsidTr="00AC6F8C">
        <w:trPr>
          <w:trHeight w:val="854"/>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«2»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Указываются основания такого вывода</w:t>
            </w:r>
          </w:p>
        </w:tc>
      </w:tr>
      <w:tr w:rsidR="00F57D14" w:rsidTr="00AC6F8C">
        <w:trPr>
          <w:trHeight w:val="28"/>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lastRenderedPageBreak/>
              <w:t>подпункт «3»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Указываются основания такого вывода</w:t>
            </w:r>
          </w:p>
        </w:tc>
      </w:tr>
      <w:tr w:rsidR="00F57D14" w:rsidTr="00AC6F8C">
        <w:trPr>
          <w:trHeight w:val="1548"/>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«4»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Указываются основания такого вывода</w:t>
            </w:r>
          </w:p>
        </w:tc>
      </w:tr>
      <w:tr w:rsidR="00F57D14" w:rsidTr="00AC6F8C">
        <w:trPr>
          <w:trHeight w:val="1244"/>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«5»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Указываются основания такого вывода</w:t>
            </w:r>
          </w:p>
        </w:tc>
      </w:tr>
      <w:tr w:rsidR="00F57D14" w:rsidTr="00AC6F8C">
        <w:trPr>
          <w:trHeight w:val="3304"/>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«6»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t>Не требуется</w:t>
            </w:r>
          </w:p>
        </w:tc>
      </w:tr>
      <w:tr w:rsidR="00F57D14" w:rsidTr="00AC6F8C">
        <w:trPr>
          <w:trHeight w:val="910"/>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color w:val="000000"/>
              </w:rPr>
              <w:t>подпункт «7» пункта 2.11.4.1</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rPr>
                <w:color w:val="000000"/>
              </w:rPr>
            </w:pPr>
            <w:r>
              <w:rPr>
                <w:bCs/>
                <w:color w:val="000000"/>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Pr>
                <w:bCs/>
                <w:color w:val="000000"/>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both"/>
              <w:rPr>
                <w:i/>
                <w:color w:val="000000"/>
              </w:rPr>
            </w:pPr>
            <w:r>
              <w:rPr>
                <w:i/>
                <w:color w:val="000000"/>
              </w:rPr>
              <w:lastRenderedPageBreak/>
              <w:t>Не требуется</w:t>
            </w:r>
          </w:p>
        </w:tc>
      </w:tr>
    </w:tbl>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информируем:_______________________________________ </w:t>
      </w:r>
      <w:r>
        <w:rPr>
          <w:rFonts w:ascii="Times New Roman" w:hAnsi="Times New Roman" w:cs="Times New Roman"/>
          <w:color w:val="000000"/>
          <w:sz w:val="24"/>
          <w:szCs w:val="24"/>
        </w:rPr>
        <w:br/>
        <w:t>____________________________________________________________________</w:t>
      </w:r>
    </w:p>
    <w:p w:rsidR="00F57D14" w:rsidRDefault="00F57D14" w:rsidP="00F57D14">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F57D14" w:rsidRDefault="00F57D14" w:rsidP="00F57D14">
      <w:pPr>
        <w:pStyle w:val="ConsPlusNonformat"/>
        <w:jc w:val="center"/>
        <w:rPr>
          <w:rFonts w:ascii="Times New Roman" w:hAnsi="Times New Roman" w:cs="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F57D14" w:rsidTr="00AC6F8C">
        <w:tc>
          <w:tcPr>
            <w:tcW w:w="3119" w:type="dxa"/>
            <w:tcBorders>
              <w:top w:val="nil"/>
              <w:left w:val="nil"/>
              <w:bottom w:val="single" w:sz="4" w:space="0" w:color="auto"/>
              <w:right w:val="nil"/>
            </w:tcBorders>
            <w:vAlign w:val="bottom"/>
          </w:tcPr>
          <w:p w:rsidR="00F57D14" w:rsidRDefault="00F57D14" w:rsidP="00AC6F8C">
            <w:pPr>
              <w:jc w:val="center"/>
              <w:rPr>
                <w:color w:val="000000"/>
              </w:rPr>
            </w:pPr>
          </w:p>
        </w:tc>
        <w:tc>
          <w:tcPr>
            <w:tcW w:w="425" w:type="dxa"/>
            <w:vAlign w:val="bottom"/>
          </w:tcPr>
          <w:p w:rsidR="00F57D14" w:rsidRDefault="00F57D14" w:rsidP="00AC6F8C">
            <w:pPr>
              <w:rPr>
                <w:color w:val="000000"/>
              </w:rPr>
            </w:pPr>
          </w:p>
        </w:tc>
        <w:tc>
          <w:tcPr>
            <w:tcW w:w="2127" w:type="dxa"/>
            <w:tcBorders>
              <w:top w:val="nil"/>
              <w:left w:val="nil"/>
              <w:bottom w:val="single" w:sz="4" w:space="0" w:color="auto"/>
              <w:right w:val="nil"/>
            </w:tcBorders>
            <w:vAlign w:val="bottom"/>
          </w:tcPr>
          <w:p w:rsidR="00F57D14" w:rsidRDefault="00F57D14" w:rsidP="00AC6F8C">
            <w:pPr>
              <w:jc w:val="center"/>
              <w:rPr>
                <w:color w:val="000000"/>
              </w:rPr>
            </w:pPr>
          </w:p>
        </w:tc>
        <w:tc>
          <w:tcPr>
            <w:tcW w:w="425" w:type="dxa"/>
            <w:vAlign w:val="bottom"/>
          </w:tcPr>
          <w:p w:rsidR="00F57D14" w:rsidRDefault="00F57D14" w:rsidP="00AC6F8C">
            <w:pPr>
              <w:rPr>
                <w:color w:val="000000"/>
              </w:rPr>
            </w:pPr>
          </w:p>
        </w:tc>
        <w:tc>
          <w:tcPr>
            <w:tcW w:w="3827"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c>
          <w:tcPr>
            <w:tcW w:w="3119" w:type="dxa"/>
            <w:hideMark/>
          </w:tcPr>
          <w:p w:rsidR="00F57D14" w:rsidRDefault="00F57D14" w:rsidP="00AC6F8C">
            <w:pPr>
              <w:jc w:val="center"/>
              <w:rPr>
                <w:color w:val="000000"/>
              </w:rPr>
            </w:pPr>
            <w:r>
              <w:rPr>
                <w:color w:val="000000"/>
              </w:rPr>
              <w:t>(должность)</w:t>
            </w:r>
          </w:p>
        </w:tc>
        <w:tc>
          <w:tcPr>
            <w:tcW w:w="425" w:type="dxa"/>
          </w:tcPr>
          <w:p w:rsidR="00F57D14" w:rsidRDefault="00F57D14" w:rsidP="00AC6F8C">
            <w:pPr>
              <w:rPr>
                <w:color w:val="000000"/>
              </w:rPr>
            </w:pPr>
          </w:p>
        </w:tc>
        <w:tc>
          <w:tcPr>
            <w:tcW w:w="2127" w:type="dxa"/>
            <w:hideMark/>
          </w:tcPr>
          <w:p w:rsidR="00F57D14" w:rsidRDefault="00F57D14" w:rsidP="00AC6F8C">
            <w:pPr>
              <w:jc w:val="center"/>
              <w:rPr>
                <w:color w:val="000000"/>
              </w:rPr>
            </w:pPr>
            <w:r>
              <w:rPr>
                <w:color w:val="000000"/>
              </w:rPr>
              <w:t>(подпись)</w:t>
            </w:r>
          </w:p>
        </w:tc>
        <w:tc>
          <w:tcPr>
            <w:tcW w:w="425" w:type="dxa"/>
          </w:tcPr>
          <w:p w:rsidR="00F57D14" w:rsidRDefault="00F57D14" w:rsidP="00AC6F8C">
            <w:pPr>
              <w:rPr>
                <w:color w:val="000000"/>
              </w:rPr>
            </w:pPr>
          </w:p>
        </w:tc>
        <w:tc>
          <w:tcPr>
            <w:tcW w:w="3827"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rPr>
          <w:color w:val="000000"/>
        </w:rPr>
      </w:pPr>
      <w:r>
        <w:rPr>
          <w:color w:val="000000"/>
        </w:rPr>
        <w:t>Дата</w:t>
      </w:r>
    </w:p>
    <w:p w:rsidR="00F57D14" w:rsidRDefault="00F57D14" w:rsidP="00F57D14">
      <w:r>
        <w:br w:type="page"/>
      </w:r>
    </w:p>
    <w:p w:rsidR="00F57D14" w:rsidRDefault="00F57D14" w:rsidP="00F57D14">
      <w:pPr>
        <w:widowControl w:val="0"/>
        <w:autoSpaceDE w:val="0"/>
        <w:autoSpaceDN w:val="0"/>
        <w:adjustRightInd w:val="0"/>
        <w:spacing w:line="20" w:lineRule="atLeast"/>
        <w:ind w:left="3828"/>
        <w:rPr>
          <w:sz w:val="22"/>
        </w:rPr>
      </w:pPr>
      <w:r>
        <w:lastRenderedPageBreak/>
        <w:t>Приложение № 7</w:t>
      </w:r>
    </w:p>
    <w:p w:rsidR="00F57D14" w:rsidRDefault="00F57D14" w:rsidP="00F57D14">
      <w:pPr>
        <w:widowControl w:val="0"/>
        <w:autoSpaceDE w:val="0"/>
        <w:autoSpaceDN w:val="0"/>
        <w:adjustRightInd w:val="0"/>
        <w:spacing w:line="20" w:lineRule="atLeast"/>
        <w:ind w:left="3828"/>
      </w:pPr>
      <w:r>
        <w:t>к Административному регламенту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4248"/>
      </w:pPr>
    </w:p>
    <w:p w:rsidR="00F57D14" w:rsidRDefault="00F57D14" w:rsidP="00F57D14">
      <w:pPr>
        <w:autoSpaceDE w:val="0"/>
        <w:autoSpaceDN w:val="0"/>
        <w:adjustRightInd w:val="0"/>
        <w:jc w:val="right"/>
        <w:outlineLvl w:val="0"/>
        <w:rPr>
          <w:color w:val="000000"/>
        </w:rPr>
      </w:pPr>
      <w:r>
        <w:rPr>
          <w:color w:val="000000"/>
        </w:rPr>
        <w:t>Кому ____________________________________</w:t>
      </w:r>
    </w:p>
    <w:p w:rsidR="00F57D14" w:rsidRDefault="00F57D14" w:rsidP="00F57D14">
      <w:pPr>
        <w:autoSpaceDE w:val="0"/>
        <w:autoSpaceDN w:val="0"/>
        <w:adjustRightInd w:val="0"/>
        <w:ind w:left="4820"/>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jc w:val="right"/>
        <w:rPr>
          <w:color w:val="000000"/>
        </w:rPr>
      </w:pPr>
      <w:r>
        <w:rPr>
          <w:color w:val="000000"/>
        </w:rPr>
        <w:t>_________________________________________</w:t>
      </w:r>
    </w:p>
    <w:p w:rsidR="00F57D14" w:rsidRDefault="00F57D14" w:rsidP="00F57D14">
      <w:pPr>
        <w:autoSpaceDE w:val="0"/>
        <w:autoSpaceDN w:val="0"/>
        <w:spacing w:before="240"/>
        <w:ind w:left="5670"/>
        <w:jc w:val="right"/>
        <w:rPr>
          <w:color w:val="000000"/>
          <w:sz w:val="22"/>
        </w:rPr>
      </w:pPr>
      <w:r>
        <w:rPr>
          <w:color w:val="000000"/>
        </w:rPr>
        <w:t xml:space="preserve">почтовый индекс и адрес, телефон, адрес электронной почты) </w:t>
      </w:r>
    </w:p>
    <w:p w:rsidR="00F57D14" w:rsidRDefault="00F57D14" w:rsidP="00F57D14">
      <w:pPr>
        <w:autoSpaceDE w:val="0"/>
        <w:autoSpaceDN w:val="0"/>
        <w:spacing w:before="240"/>
        <w:ind w:left="5670"/>
        <w:jc w:val="right"/>
        <w:rPr>
          <w:color w:val="000000"/>
        </w:rPr>
      </w:pPr>
      <w:r>
        <w:rPr>
          <w:color w:val="000000"/>
        </w:rPr>
        <w:t>ФОРМА</w:t>
      </w:r>
    </w:p>
    <w:p w:rsidR="00F57D14" w:rsidRDefault="00F57D14" w:rsidP="00F57D14">
      <w:pPr>
        <w:jc w:val="center"/>
        <w:rPr>
          <w:b/>
          <w:color w:val="000000"/>
        </w:rPr>
      </w:pPr>
      <w:r>
        <w:rPr>
          <w:b/>
          <w:color w:val="000000"/>
        </w:rPr>
        <w:t>Р Е Ш Е Н И Е</w:t>
      </w:r>
      <w:r>
        <w:rPr>
          <w:b/>
          <w:color w:val="000000"/>
        </w:rPr>
        <w:br/>
        <w:t>об отказе во внесении изменений в разрешение на строительство</w:t>
      </w:r>
    </w:p>
    <w:p w:rsidR="00F57D14" w:rsidRDefault="00F57D14" w:rsidP="00F57D14">
      <w:pPr>
        <w:jc w:val="both"/>
        <w:rPr>
          <w:color w:val="000000"/>
        </w:rPr>
      </w:pPr>
      <w:r>
        <w:rPr>
          <w:color w:val="000000"/>
        </w:rPr>
        <w:t>____________________________________________________________________</w:t>
      </w:r>
    </w:p>
    <w:p w:rsidR="00F57D14" w:rsidRDefault="00F57D14" w:rsidP="00F57D14">
      <w:pPr>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F57D14">
      <w:pPr>
        <w:jc w:val="both"/>
        <w:rPr>
          <w:color w:val="000000"/>
        </w:rPr>
      </w:pPr>
    </w:p>
    <w:p w:rsidR="00F57D14" w:rsidRDefault="00F57D14" w:rsidP="00F57D14">
      <w:pPr>
        <w:jc w:val="both"/>
        <w:rPr>
          <w:color w:val="000000"/>
        </w:rPr>
      </w:pPr>
      <w:r>
        <w:rPr>
          <w:color w:val="000000"/>
        </w:rPr>
        <w:t xml:space="preserve">по результатам рассмотрения _________________________________* </w:t>
      </w:r>
      <w:proofErr w:type="gramStart"/>
      <w:r>
        <w:rPr>
          <w:color w:val="000000"/>
        </w:rPr>
        <w:t>от  _</w:t>
      </w:r>
      <w:proofErr w:type="gramEnd"/>
      <w:r>
        <w:rPr>
          <w:color w:val="000000"/>
        </w:rPr>
        <w:t xml:space="preserve">_______________ № ______________ принято решение об отказе во </w:t>
      </w:r>
    </w:p>
    <w:p w:rsidR="00F57D14" w:rsidRDefault="00F57D14" w:rsidP="00F57D14">
      <w:pPr>
        <w:jc w:val="both"/>
        <w:rPr>
          <w:color w:val="000000"/>
        </w:rPr>
      </w:pPr>
      <w:r>
        <w:rPr>
          <w:color w:val="000000"/>
        </w:rPr>
        <w:t xml:space="preserve">              (дата и номер регистрации)</w:t>
      </w:r>
    </w:p>
    <w:p w:rsidR="00F57D14" w:rsidRDefault="00F57D14" w:rsidP="00F57D14">
      <w:pPr>
        <w:jc w:val="both"/>
        <w:rPr>
          <w:i/>
          <w:color w:val="000000"/>
        </w:rPr>
      </w:pPr>
      <w:proofErr w:type="gramStart"/>
      <w:r>
        <w:rPr>
          <w:color w:val="000000"/>
        </w:rPr>
        <w:t>внесении  изменений</w:t>
      </w:r>
      <w:proofErr w:type="gramEnd"/>
      <w:r>
        <w:rPr>
          <w:color w:val="000000"/>
        </w:rPr>
        <w:t xml:space="preserve"> в разрешение на строительство. </w:t>
      </w:r>
    </w:p>
    <w:p w:rsidR="00F57D14" w:rsidRDefault="00F57D14" w:rsidP="00F57D14">
      <w:pPr>
        <w:jc w:val="both"/>
        <w:rPr>
          <w:i/>
          <w:color w:val="000000"/>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F57D14" w:rsidTr="00AC6F8C">
        <w:trPr>
          <w:trHeight w:val="871"/>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Разъяснение причин отказа во внесении изменений в разрешение на строительство</w:t>
            </w:r>
          </w:p>
        </w:tc>
      </w:tr>
      <w:tr w:rsidR="00F57D14" w:rsidTr="00AC6F8C">
        <w:trPr>
          <w:trHeight w:val="2327"/>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«1» пункта 2.11.4.2</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Pr>
                <w:bCs/>
                <w:color w:val="000000"/>
              </w:rPr>
              <w:lastRenderedPageBreak/>
              <w:t>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lastRenderedPageBreak/>
              <w:t>Не требуется</w:t>
            </w:r>
          </w:p>
        </w:tc>
      </w:tr>
      <w:tr w:rsidR="00F57D14" w:rsidTr="00AC6F8C">
        <w:trPr>
          <w:trHeight w:val="13"/>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lastRenderedPageBreak/>
              <w:t>подпункт «2» пункта 2.11.4.2</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3"/>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«1» пункта 2.11.4.3</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Не требуется</w:t>
            </w:r>
          </w:p>
        </w:tc>
      </w:tr>
      <w:tr w:rsidR="00F57D14" w:rsidTr="00AC6F8C">
        <w:trPr>
          <w:trHeight w:val="13"/>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«2» пункта 2.11.4.3</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456"/>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«3» пункта 2.11.4.3</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pStyle w:val="111"/>
              <w:spacing w:line="240" w:lineRule="auto"/>
              <w:jc w:val="left"/>
              <w:rPr>
                <w:color w:val="000000"/>
                <w:sz w:val="24"/>
                <w:szCs w:val="24"/>
              </w:rPr>
            </w:pPr>
            <w:r>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lastRenderedPageBreak/>
              <w:t>Указываются основания такого вывода</w:t>
            </w:r>
          </w:p>
        </w:tc>
      </w:tr>
      <w:tr w:rsidR="00F57D14" w:rsidTr="00AC6F8C">
        <w:trPr>
          <w:trHeight w:val="1456"/>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lastRenderedPageBreak/>
              <w:t>подпункт «4» пункта 2.11.4.3</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pStyle w:val="111"/>
              <w:spacing w:line="240" w:lineRule="auto"/>
              <w:jc w:val="left"/>
              <w:rPr>
                <w:color w:val="000000"/>
                <w:sz w:val="24"/>
                <w:szCs w:val="24"/>
              </w:rPr>
            </w:pPr>
            <w:r>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456"/>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«5» пункта 2.11.4.3</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pStyle w:val="111"/>
              <w:spacing w:line="240" w:lineRule="auto"/>
              <w:jc w:val="left"/>
              <w:rPr>
                <w:color w:val="000000"/>
                <w:sz w:val="24"/>
                <w:szCs w:val="24"/>
              </w:rPr>
            </w:pPr>
            <w:r>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456"/>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«1» пункта 2.11.4.4</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pStyle w:val="111"/>
              <w:spacing w:line="240" w:lineRule="auto"/>
              <w:jc w:val="left"/>
              <w:rPr>
                <w:color w:val="000000"/>
                <w:sz w:val="24"/>
                <w:szCs w:val="24"/>
              </w:rPr>
            </w:pPr>
            <w:r>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894"/>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«2» пункта 2.11.4.4</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pStyle w:val="111"/>
              <w:spacing w:line="240" w:lineRule="auto"/>
              <w:jc w:val="left"/>
              <w:rPr>
                <w:color w:val="000000"/>
                <w:sz w:val="24"/>
                <w:szCs w:val="24"/>
              </w:rPr>
            </w:pPr>
            <w:r>
              <w:rPr>
                <w:bCs/>
                <w:color w:val="000000"/>
                <w:sz w:val="24"/>
                <w:szCs w:val="24"/>
              </w:rPr>
              <w:t>недостоверность сведений, указанных в уведомлении о переходе права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058"/>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lastRenderedPageBreak/>
              <w:t>подпункт «1» пункта 2.11.4.5</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539"/>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«2» пункта 2.11.4.5</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539"/>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«3» пункта 2.11.4.5</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bCs/>
                <w:color w:val="000000"/>
              </w:rPr>
            </w:pPr>
            <w:r>
              <w:rPr>
                <w:bCs/>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2910"/>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«1» пункта 2.11.4.6</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2482"/>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color w:val="000000"/>
              </w:rPr>
              <w:t>подпункт «2» пункта 2.11.4.6</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971"/>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«3» пункта 2.11.4.6</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 xml:space="preserve">подача заявления о внесении изменений в разрешение на строительство менее чем за </w:t>
            </w:r>
            <w:r>
              <w:rPr>
                <w:bCs/>
                <w:color w:val="000000"/>
              </w:rPr>
              <w:lastRenderedPageBreak/>
              <w:t>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lastRenderedPageBreak/>
              <w:t>Указываются основания такого вывода</w:t>
            </w:r>
          </w:p>
        </w:tc>
      </w:tr>
      <w:tr w:rsidR="00F57D14" w:rsidTr="00AC6F8C">
        <w:trPr>
          <w:trHeight w:val="894"/>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lastRenderedPageBreak/>
              <w:t>подпункт «1»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 xml:space="preserve">отсутствие документов, предусмотренных пунктом 2.9.1 </w:t>
            </w:r>
            <w:r>
              <w:rPr>
                <w:color w:val="000000"/>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612"/>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«2»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2775"/>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«3»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2490"/>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«4»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621"/>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«5»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038"/>
        </w:trPr>
        <w:tc>
          <w:tcPr>
            <w:tcW w:w="1276"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lastRenderedPageBreak/>
              <w:t>подпункт «6» пункта 2.11.4.7</w:t>
            </w:r>
          </w:p>
        </w:tc>
        <w:tc>
          <w:tcPr>
            <w:tcW w:w="460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color w:val="000000"/>
              </w:rPr>
            </w:pPr>
            <w:r>
              <w:rPr>
                <w:bCs/>
                <w:color w:val="000000"/>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bl>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 вправе повторно обратиться с ___________________________ __________________* после устранения указанных нарушений.</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информируем:_______________________________________</w:t>
      </w:r>
      <w:r>
        <w:rPr>
          <w:rFonts w:ascii="Times New Roman" w:hAnsi="Times New Roman" w:cs="Times New Roman"/>
          <w:color w:val="000000"/>
          <w:sz w:val="24"/>
          <w:szCs w:val="24"/>
        </w:rPr>
        <w:br/>
        <w:t xml:space="preserve">____________________________________________________________________.    </w:t>
      </w:r>
    </w:p>
    <w:p w:rsidR="00F57D14" w:rsidRDefault="00F57D14" w:rsidP="00F57D14">
      <w:pPr>
        <w:pStyle w:val="ConsPlusNonformat"/>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57D14" w:rsidRDefault="00F57D14" w:rsidP="00F57D14">
      <w:pPr>
        <w:pStyle w:val="ConsPlusNonformat"/>
        <w:ind w:firstLine="708"/>
        <w:jc w:val="center"/>
        <w:rPr>
          <w:rFonts w:ascii="Times New Roman" w:hAnsi="Times New Roman" w:cs="Times New Roman"/>
          <w:color w:val="000000"/>
          <w:sz w:val="24"/>
          <w:szCs w:val="24"/>
        </w:rPr>
      </w:pPr>
    </w:p>
    <w:p w:rsidR="00F57D14" w:rsidRDefault="00F57D14" w:rsidP="00F57D14">
      <w:pPr>
        <w:pStyle w:val="ConsPlusNonformat"/>
        <w:ind w:firstLine="708"/>
        <w:jc w:val="center"/>
        <w:rPr>
          <w:rFonts w:ascii="Times New Roman" w:hAnsi="Times New Roman" w:cs="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F57D14" w:rsidTr="00AC6F8C">
        <w:tc>
          <w:tcPr>
            <w:tcW w:w="311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22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39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hideMark/>
          </w:tcPr>
          <w:p w:rsidR="00F57D14" w:rsidRDefault="00F57D14" w:rsidP="00AC6F8C">
            <w:pPr>
              <w:spacing w:after="200" w:line="276" w:lineRule="auto"/>
              <w:jc w:val="center"/>
              <w:rPr>
                <w:color w:val="000000"/>
              </w:rPr>
            </w:pPr>
            <w:r>
              <w:rPr>
                <w:color w:val="000000"/>
              </w:rPr>
              <w:t>(должность)</w:t>
            </w:r>
          </w:p>
        </w:tc>
        <w:tc>
          <w:tcPr>
            <w:tcW w:w="283" w:type="dxa"/>
          </w:tcPr>
          <w:p w:rsidR="00F57D14" w:rsidRDefault="00F57D14" w:rsidP="00AC6F8C">
            <w:pPr>
              <w:spacing w:after="200" w:line="276" w:lineRule="auto"/>
              <w:rPr>
                <w:color w:val="000000"/>
              </w:rPr>
            </w:pPr>
          </w:p>
        </w:tc>
        <w:tc>
          <w:tcPr>
            <w:tcW w:w="2269" w:type="dxa"/>
            <w:hideMark/>
          </w:tcPr>
          <w:p w:rsidR="00F57D14" w:rsidRDefault="00F57D14" w:rsidP="00AC6F8C">
            <w:pPr>
              <w:spacing w:after="200" w:line="276" w:lineRule="auto"/>
              <w:jc w:val="center"/>
              <w:rPr>
                <w:color w:val="000000"/>
              </w:rPr>
            </w:pPr>
            <w:r>
              <w:rPr>
                <w:color w:val="000000"/>
              </w:rPr>
              <w:t>(подпись)</w:t>
            </w:r>
          </w:p>
        </w:tc>
        <w:tc>
          <w:tcPr>
            <w:tcW w:w="283" w:type="dxa"/>
          </w:tcPr>
          <w:p w:rsidR="00F57D14" w:rsidRDefault="00F57D14" w:rsidP="00AC6F8C">
            <w:pPr>
              <w:spacing w:after="200" w:line="276" w:lineRule="auto"/>
              <w:rPr>
                <w:color w:val="000000"/>
              </w:rPr>
            </w:pPr>
          </w:p>
        </w:tc>
        <w:tc>
          <w:tcPr>
            <w:tcW w:w="3969"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spacing w:before="120"/>
        <w:rPr>
          <w:color w:val="000000"/>
        </w:rPr>
      </w:pPr>
      <w:r>
        <w:rPr>
          <w:color w:val="000000"/>
        </w:rPr>
        <w:t>Дата</w:t>
      </w:r>
    </w:p>
    <w:p w:rsidR="00F57D14" w:rsidRDefault="00F57D14" w:rsidP="00F57D14">
      <w:pPr>
        <w:jc w:val="both"/>
        <w:rPr>
          <w:rFonts w:eastAsia="Calibri"/>
          <w:bCs/>
          <w:color w:val="000000"/>
          <w:lang w:eastAsia="en-US"/>
        </w:rPr>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7D14" w:rsidRPr="00DF69E2" w:rsidRDefault="00F57D14" w:rsidP="00F57D14">
      <w:pPr>
        <w:widowControl w:val="0"/>
        <w:autoSpaceDE w:val="0"/>
        <w:autoSpaceDN w:val="0"/>
        <w:adjustRightInd w:val="0"/>
        <w:spacing w:line="20" w:lineRule="atLeast"/>
        <w:ind w:left="5387"/>
        <w:rPr>
          <w:sz w:val="22"/>
        </w:rPr>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p>
    <w:p w:rsidR="00F57D14" w:rsidRDefault="00F57D14" w:rsidP="00F57D14">
      <w:pPr>
        <w:widowControl w:val="0"/>
        <w:autoSpaceDE w:val="0"/>
        <w:autoSpaceDN w:val="0"/>
        <w:adjustRightInd w:val="0"/>
        <w:spacing w:line="20" w:lineRule="atLeast"/>
        <w:ind w:left="4678"/>
      </w:pPr>
      <w:r>
        <w:lastRenderedPageBreak/>
        <w:t>Приложение № 8</w:t>
      </w:r>
    </w:p>
    <w:p w:rsidR="00F57D14" w:rsidRDefault="00F57D14" w:rsidP="00F57D14">
      <w:pPr>
        <w:widowControl w:val="0"/>
        <w:autoSpaceDE w:val="0"/>
        <w:autoSpaceDN w:val="0"/>
        <w:adjustRightInd w:val="0"/>
        <w:spacing w:line="20" w:lineRule="atLeast"/>
        <w:ind w:left="4678"/>
        <w:rPr>
          <w:b/>
          <w:bCs/>
        </w:rPr>
      </w:pPr>
      <w:r>
        <w:t xml:space="preserve">к Административному регламенту </w:t>
      </w:r>
      <w:r>
        <w:rPr>
          <w:b/>
          <w:bCs/>
        </w:rPr>
        <w:t>по</w:t>
      </w:r>
    </w:p>
    <w:p w:rsidR="00F57D14" w:rsidRDefault="00F57D14" w:rsidP="00F57D14">
      <w:pPr>
        <w:widowControl w:val="0"/>
        <w:autoSpaceDE w:val="0"/>
        <w:autoSpaceDN w:val="0"/>
        <w:adjustRightInd w:val="0"/>
        <w:spacing w:line="20" w:lineRule="atLeast"/>
        <w:ind w:left="4678"/>
      </w:pPr>
      <w:r>
        <w:t>предоставлению муниципальной услуги</w:t>
      </w:r>
    </w:p>
    <w:p w:rsidR="00F57D14" w:rsidRDefault="00F57D14" w:rsidP="00F57D14">
      <w:pPr>
        <w:widowControl w:val="0"/>
        <w:autoSpaceDE w:val="0"/>
        <w:autoSpaceDN w:val="0"/>
        <w:adjustRightInd w:val="0"/>
        <w:spacing w:line="20" w:lineRule="atLeast"/>
        <w:ind w:left="4678"/>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4248"/>
      </w:pPr>
    </w:p>
    <w:p w:rsidR="00F57D14" w:rsidRDefault="00F57D14" w:rsidP="00F57D14">
      <w:pPr>
        <w:autoSpaceDE w:val="0"/>
        <w:autoSpaceDN w:val="0"/>
        <w:spacing w:before="240"/>
        <w:ind w:left="5670"/>
        <w:jc w:val="right"/>
        <w:rPr>
          <w:color w:val="000000"/>
        </w:rPr>
      </w:pPr>
      <w:r>
        <w:rPr>
          <w:color w:val="000000"/>
        </w:rPr>
        <w:t>ФОРМА</w:t>
      </w:r>
    </w:p>
    <w:p w:rsidR="00F57D14" w:rsidRDefault="00F57D14" w:rsidP="00F57D14">
      <w:pPr>
        <w:autoSpaceDE w:val="0"/>
        <w:autoSpaceDN w:val="0"/>
        <w:jc w:val="center"/>
        <w:rPr>
          <w:b/>
          <w:bCs/>
          <w:color w:val="000000"/>
        </w:rPr>
      </w:pPr>
      <w:r>
        <w:rPr>
          <w:b/>
          <w:bCs/>
          <w:color w:val="000000"/>
        </w:rPr>
        <w:t>З А Я В Л Е Н И Е</w:t>
      </w:r>
    </w:p>
    <w:p w:rsidR="00F57D14" w:rsidRDefault="00F57D14" w:rsidP="00F57D14">
      <w:pPr>
        <w:autoSpaceDE w:val="0"/>
        <w:autoSpaceDN w:val="0"/>
        <w:jc w:val="center"/>
        <w:rPr>
          <w:b/>
          <w:bCs/>
          <w:color w:val="000000"/>
        </w:rPr>
      </w:pPr>
      <w:r>
        <w:rPr>
          <w:b/>
          <w:bCs/>
          <w:color w:val="000000"/>
        </w:rPr>
        <w:t xml:space="preserve"> об исправлении допущенных опечаток и ошибок</w:t>
      </w:r>
    </w:p>
    <w:p w:rsidR="00F57D14" w:rsidRDefault="00F57D14" w:rsidP="00F57D14">
      <w:pPr>
        <w:autoSpaceDE w:val="0"/>
        <w:autoSpaceDN w:val="0"/>
        <w:jc w:val="center"/>
        <w:rPr>
          <w:b/>
          <w:bCs/>
          <w:color w:val="000000"/>
        </w:rPr>
      </w:pPr>
      <w:r>
        <w:rPr>
          <w:b/>
          <w:bCs/>
          <w:color w:val="000000"/>
        </w:rPr>
        <w:t>в разрешении на строительство</w:t>
      </w:r>
    </w:p>
    <w:p w:rsidR="00F57D14" w:rsidRDefault="00F57D14" w:rsidP="00F57D14">
      <w:pPr>
        <w:autoSpaceDE w:val="0"/>
        <w:autoSpaceDN w:val="0"/>
        <w:jc w:val="center"/>
        <w:rPr>
          <w:b/>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spacing w:after="200" w:line="276" w:lineRule="auto"/>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spacing w:after="200" w:line="276" w:lineRule="auto"/>
              <w:jc w:val="right"/>
              <w:rPr>
                <w:color w:val="000000"/>
              </w:rPr>
            </w:pPr>
          </w:p>
        </w:tc>
      </w:tr>
      <w:tr w:rsidR="00F57D14" w:rsidTr="00AC6F8C">
        <w:trPr>
          <w:trHeight w:val="135"/>
        </w:trPr>
        <w:tc>
          <w:tcPr>
            <w:tcW w:w="9961" w:type="dxa"/>
            <w:tcBorders>
              <w:top w:val="single" w:sz="4" w:space="0" w:color="auto"/>
              <w:left w:val="nil"/>
              <w:bottom w:val="nil"/>
              <w:right w:val="nil"/>
            </w:tcBorders>
            <w:hideMark/>
          </w:tcPr>
          <w:p w:rsidR="00F57D14" w:rsidRDefault="00F57D14" w:rsidP="00AC6F8C">
            <w:pPr>
              <w:autoSpaceDE w:val="0"/>
              <w:autoSpaceDN w:val="0"/>
              <w:spacing w:after="200" w:line="276" w:lineRule="auto"/>
              <w:jc w:val="center"/>
              <w:rPr>
                <w:color w:val="000000"/>
              </w:rPr>
            </w:pPr>
            <w:r>
              <w:rPr>
                <w:color w:val="000000"/>
              </w:rPr>
              <w:t>(наименование уполномоченного на выдачу разрешений на строительство органа местного самоуправления)</w:t>
            </w:r>
          </w:p>
        </w:tc>
      </w:tr>
    </w:tbl>
    <w:p w:rsidR="00F57D14" w:rsidRDefault="00F57D14" w:rsidP="00F57D14">
      <w:pPr>
        <w:autoSpaceDE w:val="0"/>
        <w:autoSpaceDN w:val="0"/>
        <w:adjustRightInd w:val="0"/>
        <w:ind w:firstLine="567"/>
        <w:jc w:val="both"/>
        <w:rPr>
          <w:rFonts w:eastAsia="Calibri"/>
          <w:bCs/>
          <w:color w:val="000000"/>
          <w:lang w:eastAsia="en-US"/>
        </w:rPr>
      </w:pPr>
      <w:r>
        <w:rPr>
          <w:color w:val="000000"/>
        </w:rPr>
        <w:t>Прошу исправить допущенную опечатку/ ошибку в разрешении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F57D14" w:rsidTr="00AC6F8C">
        <w:trPr>
          <w:trHeight w:val="286"/>
        </w:trPr>
        <w:tc>
          <w:tcPr>
            <w:tcW w:w="9923" w:type="dxa"/>
            <w:gridSpan w:val="6"/>
            <w:tcBorders>
              <w:top w:val="nil"/>
              <w:left w:val="nil"/>
              <w:bottom w:val="single" w:sz="4" w:space="0" w:color="auto"/>
              <w:right w:val="nil"/>
            </w:tcBorders>
            <w:hideMark/>
          </w:tcPr>
          <w:p w:rsidR="00F57D14" w:rsidRDefault="00F57D14" w:rsidP="00AC6F8C">
            <w:pPr>
              <w:spacing w:after="200" w:line="276" w:lineRule="auto"/>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42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75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66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27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17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901"/>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583"/>
        </w:trPr>
        <w:tc>
          <w:tcPr>
            <w:tcW w:w="9923" w:type="dxa"/>
            <w:gridSpan w:val="6"/>
            <w:tcBorders>
              <w:top w:val="single" w:sz="4" w:space="0" w:color="auto"/>
              <w:left w:val="nil"/>
              <w:bottom w:val="single" w:sz="4" w:space="0" w:color="auto"/>
              <w:right w:val="nil"/>
            </w:tcBorders>
            <w:hideMark/>
          </w:tcPr>
          <w:p w:rsidR="00F57D14" w:rsidRDefault="00F57D14" w:rsidP="00AC6F8C">
            <w:pPr>
              <w:spacing w:after="200" w:line="276" w:lineRule="auto"/>
              <w:ind w:left="-107"/>
              <w:contextualSpacing/>
              <w:jc w:val="center"/>
              <w:rPr>
                <w:rFonts w:eastAsia="Calibri"/>
                <w:color w:val="000000"/>
                <w:lang w:eastAsia="en-US"/>
              </w:rPr>
            </w:pPr>
            <w:r>
              <w:rPr>
                <w:rFonts w:eastAsia="Calibri"/>
                <w:color w:val="000000"/>
                <w:lang w:eastAsia="en-US"/>
              </w:rPr>
              <w:lastRenderedPageBreak/>
              <w:t xml:space="preserve">2. Сведения о выданном разрешении на строительство, содержащем </w:t>
            </w:r>
            <w:r>
              <w:rPr>
                <w:color w:val="000000"/>
              </w:rPr>
              <w:t xml:space="preserve"> </w:t>
            </w:r>
            <w:r>
              <w:rPr>
                <w:rFonts w:eastAsia="Calibri"/>
                <w:color w:val="000000"/>
                <w:lang w:eastAsia="en-US"/>
              </w:rPr>
              <w:t>допущенную опечатку/ ошибку</w:t>
            </w:r>
          </w:p>
        </w:tc>
      </w:tr>
      <w:tr w:rsidR="00F57D14" w:rsidTr="00AC6F8C">
        <w:trPr>
          <w:trHeight w:val="647"/>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w:t>
            </w:r>
          </w:p>
        </w:tc>
        <w:tc>
          <w:tcPr>
            <w:tcW w:w="476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Орган (организация), выдавший (-</w:t>
            </w:r>
            <w:proofErr w:type="spellStart"/>
            <w:r>
              <w:rPr>
                <w:rFonts w:eastAsia="Calibri"/>
                <w:color w:val="000000"/>
                <w:lang w:eastAsia="en-US"/>
              </w:rPr>
              <w:t>ая</w:t>
            </w:r>
            <w:proofErr w:type="spellEnd"/>
            <w:r>
              <w:rPr>
                <w:rFonts w:eastAsia="Calibri"/>
                <w:color w:val="000000"/>
                <w:lang w:eastAsia="en-US"/>
              </w:rPr>
              <w:t>) разрешение на строительство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Дата документа</w:t>
            </w:r>
          </w:p>
        </w:tc>
      </w:tr>
      <w:tr w:rsidR="00F57D14" w:rsidTr="00AC6F8C">
        <w:trPr>
          <w:trHeight w:val="360"/>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2.1.</w:t>
            </w:r>
          </w:p>
        </w:tc>
        <w:tc>
          <w:tcPr>
            <w:tcW w:w="47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280"/>
        </w:trPr>
        <w:tc>
          <w:tcPr>
            <w:tcW w:w="9923" w:type="dxa"/>
            <w:gridSpan w:val="6"/>
            <w:tcBorders>
              <w:top w:val="single" w:sz="4" w:space="0" w:color="auto"/>
              <w:left w:val="nil"/>
              <w:bottom w:val="single" w:sz="4" w:space="0" w:color="auto"/>
              <w:right w:val="nil"/>
            </w:tcBorders>
            <w:hideMark/>
          </w:tcPr>
          <w:p w:rsidR="00F57D14" w:rsidRDefault="00F57D14" w:rsidP="00AC6F8C">
            <w:pPr>
              <w:spacing w:after="200" w:line="276" w:lineRule="auto"/>
              <w:jc w:val="center"/>
              <w:rPr>
                <w:rFonts w:eastAsia="Calibri"/>
                <w:color w:val="000000"/>
                <w:lang w:eastAsia="en-US"/>
              </w:rPr>
            </w:pPr>
            <w:r>
              <w:rPr>
                <w:rFonts w:eastAsia="Calibri"/>
                <w:color w:val="000000"/>
                <w:lang w:eastAsia="en-US"/>
              </w:rPr>
              <w:t>3. Обоснование для внесения исправлений в разрешение на строительство</w:t>
            </w: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Данные (сведения), указанные в разрешении на строительство</w:t>
            </w:r>
          </w:p>
        </w:tc>
        <w:tc>
          <w:tcPr>
            <w:tcW w:w="2693"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Данные (сведения), которые необходимо указать в разрешении на строительство</w:t>
            </w:r>
          </w:p>
        </w:tc>
        <w:tc>
          <w:tcPr>
            <w:tcW w:w="3119"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Обоснование с указанием реквизита(</w:t>
            </w:r>
            <w:proofErr w:type="spellStart"/>
            <w:r>
              <w:rPr>
                <w:rFonts w:eastAsia="Calibri"/>
                <w:color w:val="000000"/>
                <w:lang w:eastAsia="en-US"/>
              </w:rPr>
              <w:t>ов</w:t>
            </w:r>
            <w:proofErr w:type="spellEnd"/>
            <w:r>
              <w:rPr>
                <w:rFonts w:eastAsia="Calibri"/>
                <w:color w:val="000000"/>
                <w:lang w:eastAsia="en-US"/>
              </w:rPr>
              <w:t>) документа(</w:t>
            </w:r>
            <w:proofErr w:type="spellStart"/>
            <w:r>
              <w:rPr>
                <w:rFonts w:eastAsia="Calibri"/>
                <w:color w:val="000000"/>
                <w:lang w:eastAsia="en-US"/>
              </w:rPr>
              <w:t>ов</w:t>
            </w:r>
            <w:proofErr w:type="spellEnd"/>
            <w:r>
              <w:rPr>
                <w:rFonts w:eastAsia="Calibri"/>
                <w:color w:val="000000"/>
                <w:lang w:eastAsia="en-US"/>
              </w:rPr>
              <w:t>), документации, на основании которых принималось решение о выдаче разрешения на строительство</w:t>
            </w:r>
          </w:p>
        </w:tc>
      </w:tr>
      <w:tr w:rsidR="00F57D14" w:rsidTr="00AC6F8C">
        <w:trPr>
          <w:trHeight w:val="358"/>
        </w:trPr>
        <w:tc>
          <w:tcPr>
            <w:tcW w:w="104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jc w:val="center"/>
              <w:rPr>
                <w:rFonts w:eastAsia="Calibri"/>
                <w:color w:val="000000"/>
                <w:lang w:eastAsia="en-US"/>
              </w:rPr>
            </w:pPr>
          </w:p>
        </w:tc>
        <w:tc>
          <w:tcPr>
            <w:tcW w:w="3068"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bl>
    <w:p w:rsidR="00F57D14" w:rsidRPr="00DF69E2" w:rsidRDefault="00F57D14" w:rsidP="00F57D14">
      <w:pPr>
        <w:rPr>
          <w:color w:val="000000"/>
        </w:rPr>
      </w:pPr>
      <w:proofErr w:type="gramStart"/>
      <w:r>
        <w:rPr>
          <w:color w:val="000000"/>
        </w:rPr>
        <w:t>Приложение:_</w:t>
      </w:r>
      <w:proofErr w:type="gramEnd"/>
      <w:r>
        <w:rPr>
          <w:color w:val="000000"/>
        </w:rPr>
        <w:t>________________________________________________________</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______________________</w:t>
      </w:r>
    </w:p>
    <w:p w:rsidR="00F57D14" w:rsidRDefault="00F57D14" w:rsidP="00F57D14">
      <w:pPr>
        <w:tabs>
          <w:tab w:val="left" w:pos="1968"/>
        </w:tabs>
        <w:rPr>
          <w:color w:val="000000"/>
        </w:rPr>
      </w:pPr>
      <w:r>
        <w:rPr>
          <w:color w:val="000000"/>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 xml:space="preserve">направить </w:t>
            </w:r>
            <w:r>
              <w:rPr>
                <w:bCs/>
                <w:color w:val="000000"/>
              </w:rPr>
              <w:t>на бумажном носителе</w:t>
            </w:r>
            <w:r>
              <w:rPr>
                <w:color w:val="000000"/>
              </w:rPr>
              <w:t xml:space="preserve"> на почтовый </w:t>
            </w:r>
            <w:r>
              <w:rPr>
                <w:color w:val="000000"/>
              </w:rPr>
              <w:br/>
              <w:t>адрес: 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4"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ind w:right="255"/>
              <w:jc w:val="center"/>
              <w:rPr>
                <w:i/>
                <w:color w:val="000000"/>
              </w:rPr>
            </w:pPr>
            <w:r>
              <w:rPr>
                <w:i/>
                <w:color w:val="000000"/>
              </w:rPr>
              <w:t>Указывается один из перечисленных способов</w:t>
            </w:r>
          </w:p>
        </w:tc>
      </w:tr>
    </w:tbl>
    <w:p w:rsidR="00F57D14" w:rsidRPr="00DF69E2" w:rsidRDefault="00F57D14" w:rsidP="00F57D14">
      <w:pPr>
        <w:rPr>
          <w:vanish/>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F57D14" w:rsidTr="00AC6F8C">
        <w:trPr>
          <w:trHeight w:val="912"/>
        </w:trPr>
        <w:tc>
          <w:tcPr>
            <w:tcW w:w="3119" w:type="dxa"/>
            <w:vAlign w:val="bottom"/>
          </w:tcPr>
          <w:p w:rsidR="00F57D14" w:rsidRDefault="00F57D14" w:rsidP="00AC6F8C">
            <w:pPr>
              <w:spacing w:after="200" w:line="276" w:lineRule="auto"/>
              <w:jc w:val="center"/>
              <w:rPr>
                <w:color w:val="000000"/>
              </w:rPr>
            </w:pPr>
          </w:p>
        </w:tc>
        <w:tc>
          <w:tcPr>
            <w:tcW w:w="851" w:type="dxa"/>
            <w:vAlign w:val="bottom"/>
          </w:tcPr>
          <w:p w:rsidR="00F57D14" w:rsidRDefault="00F57D14" w:rsidP="00AC6F8C">
            <w:pPr>
              <w:spacing w:after="200" w:line="276" w:lineRule="auto"/>
              <w:rPr>
                <w:color w:val="000000"/>
              </w:rPr>
            </w:pPr>
          </w:p>
        </w:tc>
        <w:tc>
          <w:tcPr>
            <w:tcW w:w="1701"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39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tcPr>
          <w:p w:rsidR="00F57D14" w:rsidRDefault="00F57D14" w:rsidP="00AC6F8C">
            <w:pPr>
              <w:spacing w:after="200" w:line="276" w:lineRule="auto"/>
              <w:jc w:val="center"/>
              <w:rPr>
                <w:color w:val="000000"/>
              </w:rPr>
            </w:pPr>
          </w:p>
        </w:tc>
        <w:tc>
          <w:tcPr>
            <w:tcW w:w="851" w:type="dxa"/>
          </w:tcPr>
          <w:p w:rsidR="00F57D14" w:rsidRDefault="00F57D14" w:rsidP="00AC6F8C">
            <w:pPr>
              <w:spacing w:after="200" w:line="276" w:lineRule="auto"/>
              <w:rPr>
                <w:color w:val="000000"/>
              </w:rPr>
            </w:pPr>
          </w:p>
        </w:tc>
        <w:tc>
          <w:tcPr>
            <w:tcW w:w="1701" w:type="dxa"/>
            <w:hideMark/>
          </w:tcPr>
          <w:p w:rsidR="00F57D14" w:rsidRDefault="00F57D14" w:rsidP="00AC6F8C">
            <w:pPr>
              <w:spacing w:after="200" w:line="276" w:lineRule="auto"/>
              <w:jc w:val="center"/>
              <w:rPr>
                <w:color w:val="000000"/>
              </w:rPr>
            </w:pPr>
            <w:r>
              <w:rPr>
                <w:color w:val="000000"/>
              </w:rPr>
              <w:t>(подпись)</w:t>
            </w:r>
          </w:p>
        </w:tc>
        <w:tc>
          <w:tcPr>
            <w:tcW w:w="283" w:type="dxa"/>
          </w:tcPr>
          <w:p w:rsidR="00F57D14" w:rsidRDefault="00F57D14" w:rsidP="00AC6F8C">
            <w:pPr>
              <w:spacing w:after="200" w:line="276" w:lineRule="auto"/>
              <w:rPr>
                <w:color w:val="000000"/>
              </w:rPr>
            </w:pPr>
          </w:p>
        </w:tc>
        <w:tc>
          <w:tcPr>
            <w:tcW w:w="3969"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widowControl w:val="0"/>
        <w:autoSpaceDE w:val="0"/>
        <w:autoSpaceDN w:val="0"/>
        <w:adjustRightInd w:val="0"/>
        <w:spacing w:line="20" w:lineRule="atLeast"/>
        <w:ind w:left="3969"/>
      </w:pPr>
    </w:p>
    <w:p w:rsidR="00F57D14" w:rsidRDefault="00F57D14" w:rsidP="00F57D14">
      <w:pPr>
        <w:widowControl w:val="0"/>
        <w:autoSpaceDE w:val="0"/>
        <w:autoSpaceDN w:val="0"/>
        <w:adjustRightInd w:val="0"/>
        <w:spacing w:line="20" w:lineRule="atLeast"/>
        <w:ind w:left="3969"/>
      </w:pPr>
    </w:p>
    <w:p w:rsidR="00F57D14" w:rsidRDefault="00F57D14" w:rsidP="00F57D14">
      <w:pPr>
        <w:widowControl w:val="0"/>
        <w:autoSpaceDE w:val="0"/>
        <w:autoSpaceDN w:val="0"/>
        <w:adjustRightInd w:val="0"/>
        <w:spacing w:line="20" w:lineRule="atLeast"/>
        <w:ind w:left="3969"/>
        <w:rPr>
          <w:sz w:val="22"/>
        </w:rPr>
      </w:pPr>
      <w:r>
        <w:t>Приложение № 9</w:t>
      </w:r>
    </w:p>
    <w:p w:rsidR="00F57D14" w:rsidRDefault="00F57D14" w:rsidP="00F57D14">
      <w:pPr>
        <w:widowControl w:val="0"/>
        <w:autoSpaceDE w:val="0"/>
        <w:autoSpaceDN w:val="0"/>
        <w:adjustRightInd w:val="0"/>
        <w:spacing w:line="20" w:lineRule="atLeast"/>
        <w:ind w:left="3969"/>
      </w:pPr>
      <w:r>
        <w:lastRenderedPageBreak/>
        <w:t xml:space="preserve">к Административному </w:t>
      </w:r>
      <w:proofErr w:type="gramStart"/>
      <w:r>
        <w:t>регламенту  по</w:t>
      </w:r>
      <w:proofErr w:type="gramEnd"/>
    </w:p>
    <w:p w:rsidR="00F57D14" w:rsidRDefault="00F57D14" w:rsidP="00F57D14">
      <w:pPr>
        <w:widowControl w:val="0"/>
        <w:autoSpaceDE w:val="0"/>
        <w:autoSpaceDN w:val="0"/>
        <w:adjustRightInd w:val="0"/>
        <w:spacing w:line="20" w:lineRule="atLeast"/>
        <w:ind w:left="3969"/>
      </w:pPr>
      <w:r>
        <w:t>предоставлению муниципальной услуги</w:t>
      </w:r>
    </w:p>
    <w:p w:rsidR="00F57D14" w:rsidRDefault="00F57D14" w:rsidP="00F57D14">
      <w:pPr>
        <w:widowControl w:val="0"/>
        <w:autoSpaceDE w:val="0"/>
        <w:autoSpaceDN w:val="0"/>
        <w:adjustRightInd w:val="0"/>
        <w:spacing w:line="20" w:lineRule="atLeast"/>
        <w:ind w:left="3969"/>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4248"/>
      </w:pPr>
    </w:p>
    <w:p w:rsidR="00F57D14" w:rsidRDefault="00F57D14" w:rsidP="00F57D14">
      <w:pPr>
        <w:autoSpaceDE w:val="0"/>
        <w:autoSpaceDN w:val="0"/>
        <w:adjustRightInd w:val="0"/>
        <w:jc w:val="right"/>
        <w:outlineLvl w:val="0"/>
        <w:rPr>
          <w:color w:val="000000"/>
        </w:rPr>
      </w:pPr>
      <w:r>
        <w:rPr>
          <w:color w:val="000000"/>
        </w:rPr>
        <w:t>Кому ____________________________________</w:t>
      </w:r>
    </w:p>
    <w:p w:rsidR="00F57D14" w:rsidRDefault="00F57D14" w:rsidP="00F57D14">
      <w:pPr>
        <w:autoSpaceDE w:val="0"/>
        <w:autoSpaceDN w:val="0"/>
        <w:adjustRightInd w:val="0"/>
        <w:ind w:left="4820"/>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jc w:val="right"/>
        <w:rPr>
          <w:color w:val="000000"/>
        </w:rPr>
      </w:pPr>
      <w:r>
        <w:rPr>
          <w:color w:val="000000"/>
        </w:rPr>
        <w:t>_________________________________________</w:t>
      </w:r>
    </w:p>
    <w:p w:rsidR="00F57D14" w:rsidRDefault="00F57D14" w:rsidP="00F57D14">
      <w:pPr>
        <w:autoSpaceDE w:val="0"/>
        <w:autoSpaceDN w:val="0"/>
        <w:adjustRightInd w:val="0"/>
        <w:ind w:left="4820"/>
        <w:jc w:val="center"/>
        <w:rPr>
          <w:color w:val="000000"/>
          <w:sz w:val="22"/>
        </w:rPr>
      </w:pPr>
      <w:r>
        <w:rPr>
          <w:color w:val="000000"/>
        </w:rPr>
        <w:t>почтовый индекс и адрес, телефон, адрес электронной почты)</w:t>
      </w:r>
    </w:p>
    <w:p w:rsidR="00F57D14" w:rsidRDefault="00F57D14" w:rsidP="00F57D14">
      <w:pPr>
        <w:autoSpaceDE w:val="0"/>
        <w:autoSpaceDN w:val="0"/>
        <w:ind w:left="5670"/>
        <w:jc w:val="right"/>
        <w:rPr>
          <w:color w:val="000000"/>
        </w:rPr>
      </w:pPr>
      <w:r>
        <w:rPr>
          <w:color w:val="000000"/>
        </w:rPr>
        <w:t>ФОРМА</w:t>
      </w:r>
    </w:p>
    <w:p w:rsidR="00F57D14" w:rsidRDefault="00F57D14" w:rsidP="00F57D14">
      <w:pPr>
        <w:pStyle w:val="af8"/>
        <w:jc w:val="center"/>
        <w:rPr>
          <w:color w:val="000000"/>
        </w:rPr>
      </w:pPr>
    </w:p>
    <w:p w:rsidR="00F57D14" w:rsidRDefault="00F57D14" w:rsidP="00F57D14">
      <w:pPr>
        <w:jc w:val="right"/>
        <w:rPr>
          <w:b/>
          <w:color w:val="000000"/>
        </w:rPr>
      </w:pPr>
    </w:p>
    <w:p w:rsidR="00F57D14" w:rsidRDefault="00F57D14" w:rsidP="00F57D14">
      <w:pPr>
        <w:jc w:val="center"/>
        <w:rPr>
          <w:b/>
          <w:color w:val="000000"/>
        </w:rPr>
      </w:pPr>
      <w:r>
        <w:rPr>
          <w:b/>
          <w:color w:val="000000"/>
        </w:rPr>
        <w:t>Р Е Ш Е Н И Е</w:t>
      </w:r>
      <w:r>
        <w:rPr>
          <w:b/>
          <w:color w:val="000000"/>
        </w:rPr>
        <w:br/>
        <w:t>об отказе во внесении исправлений в разрешение на строительство</w:t>
      </w:r>
    </w:p>
    <w:p w:rsidR="00F57D14" w:rsidRDefault="00F57D14" w:rsidP="00F57D14">
      <w:pPr>
        <w:jc w:val="both"/>
        <w:rPr>
          <w:color w:val="000000"/>
        </w:rPr>
      </w:pPr>
      <w:r>
        <w:rPr>
          <w:color w:val="000000"/>
        </w:rPr>
        <w:t>________________________________________________________________________________</w:t>
      </w:r>
    </w:p>
    <w:p w:rsidR="00F57D14" w:rsidRDefault="00F57D14" w:rsidP="00F57D14">
      <w:pPr>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F57D14">
      <w:pPr>
        <w:jc w:val="both"/>
        <w:rPr>
          <w:color w:val="000000"/>
        </w:rPr>
      </w:pPr>
      <w:r>
        <w:rPr>
          <w:color w:val="000000"/>
        </w:rPr>
        <w:t xml:space="preserve">по результатам рассмотрения заявления об исправлении допущенных опечаток и ошибок в разрешении на строительство                                          </w:t>
      </w:r>
      <w:proofErr w:type="gramStart"/>
      <w:r>
        <w:rPr>
          <w:color w:val="000000"/>
        </w:rPr>
        <w:t>от  _</w:t>
      </w:r>
      <w:proofErr w:type="gramEnd"/>
      <w:r>
        <w:rPr>
          <w:color w:val="000000"/>
        </w:rPr>
        <w:t xml:space="preserve">_______________ № ______________ </w:t>
      </w:r>
    </w:p>
    <w:p w:rsidR="00F57D14" w:rsidRDefault="00F57D14" w:rsidP="00F57D14">
      <w:pPr>
        <w:jc w:val="both"/>
        <w:rPr>
          <w:color w:val="000000"/>
        </w:rPr>
      </w:pPr>
      <w:r>
        <w:rPr>
          <w:color w:val="000000"/>
        </w:rPr>
        <w:t xml:space="preserve">              (дата и номер регистрации)</w:t>
      </w:r>
    </w:p>
    <w:p w:rsidR="00F57D14" w:rsidRDefault="00F57D14" w:rsidP="00F57D14">
      <w:pPr>
        <w:jc w:val="both"/>
        <w:rPr>
          <w:color w:val="000000"/>
        </w:rPr>
      </w:pPr>
      <w:r>
        <w:rPr>
          <w:color w:val="000000"/>
        </w:rPr>
        <w:t xml:space="preserve">принято решение об отказе во внесении исправлений в разрешение на строительство. </w:t>
      </w:r>
    </w:p>
    <w:p w:rsidR="00F57D14" w:rsidRDefault="00F57D14" w:rsidP="00F57D14">
      <w:pPr>
        <w:jc w:val="both"/>
        <w:rPr>
          <w:i/>
          <w:color w:val="000000"/>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1"/>
        <w:gridCol w:w="4047"/>
      </w:tblGrid>
      <w:tr w:rsidR="00F57D14" w:rsidTr="00AC6F8C">
        <w:trPr>
          <w:trHeight w:val="1563"/>
        </w:trPr>
        <w:tc>
          <w:tcPr>
            <w:tcW w:w="120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 xml:space="preserve">№ пункта </w:t>
            </w:r>
            <w:proofErr w:type="spellStart"/>
            <w:r>
              <w:rPr>
                <w:color w:val="000000"/>
              </w:rPr>
              <w:t>Админи</w:t>
            </w:r>
            <w:r>
              <w:rPr>
                <w:color w:val="000000"/>
              </w:rPr>
              <w:softHyphen/>
              <w:t>стратив-ного</w:t>
            </w:r>
            <w:proofErr w:type="spellEnd"/>
            <w:r>
              <w:rPr>
                <w:color w:val="000000"/>
              </w:rPr>
              <w:t xml:space="preserve"> регламен</w:t>
            </w:r>
            <w:r>
              <w:rPr>
                <w:color w:val="000000"/>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Разъяснение причин отказа во внесении исправлений в разрешение на строительство</w:t>
            </w:r>
          </w:p>
        </w:tc>
      </w:tr>
      <w:tr w:rsidR="00F57D14" w:rsidTr="00AC6F8C">
        <w:trPr>
          <w:trHeight w:val="839"/>
        </w:trPr>
        <w:tc>
          <w:tcPr>
            <w:tcW w:w="120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«1» пункта 2.13.2</w:t>
            </w:r>
          </w:p>
        </w:tc>
        <w:tc>
          <w:tcPr>
            <w:tcW w:w="467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несоответствие заявителя кругу лиц, указанных в пункте 1.2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r w:rsidR="00F57D14" w:rsidTr="00AC6F8C">
        <w:trPr>
          <w:trHeight w:val="13"/>
        </w:trPr>
        <w:tc>
          <w:tcPr>
            <w:tcW w:w="120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подпункт «2» пункта 2.13.2</w:t>
            </w:r>
          </w:p>
        </w:tc>
        <w:tc>
          <w:tcPr>
            <w:tcW w:w="467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отсутствие факта допущения опечаток и ошибок в разрешении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bl>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sz w:val="24"/>
          <w:szCs w:val="24"/>
          <w:u w:val="single"/>
        </w:rPr>
        <w:t>__________________________________________________</w:t>
      </w:r>
      <w:r>
        <w:rPr>
          <w:rFonts w:ascii="Times New Roman" w:hAnsi="Times New Roman" w:cs="Times New Roman"/>
          <w:color w:val="000000"/>
          <w:sz w:val="24"/>
          <w:szCs w:val="24"/>
        </w:rPr>
        <w:t>, а также в судебном порядке.</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информируем:_______________________________________</w:t>
      </w:r>
      <w:r>
        <w:rPr>
          <w:rFonts w:ascii="Times New Roman" w:hAnsi="Times New Roman" w:cs="Times New Roman"/>
          <w:color w:val="000000"/>
          <w:sz w:val="24"/>
          <w:szCs w:val="24"/>
        </w:rPr>
        <w:br/>
        <w:t xml:space="preserve">____________________________________________________________________.    </w:t>
      </w:r>
    </w:p>
    <w:p w:rsidR="00F57D14" w:rsidRDefault="00F57D14" w:rsidP="00F57D14">
      <w:pPr>
        <w:pStyle w:val="ConsPlusNonformat"/>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57D14" w:rsidRDefault="00F57D14" w:rsidP="00F57D14">
      <w:pPr>
        <w:pStyle w:val="ConsPlusNonformat"/>
        <w:ind w:firstLine="708"/>
        <w:jc w:val="center"/>
        <w:rPr>
          <w:rFonts w:ascii="Times New Roman" w:hAnsi="Times New Roman" w:cs="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F57D14" w:rsidTr="00AC6F8C">
        <w:tc>
          <w:tcPr>
            <w:tcW w:w="311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22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39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hideMark/>
          </w:tcPr>
          <w:p w:rsidR="00F57D14" w:rsidRDefault="00F57D14" w:rsidP="00AC6F8C">
            <w:pPr>
              <w:spacing w:after="200" w:line="276" w:lineRule="auto"/>
              <w:jc w:val="center"/>
              <w:rPr>
                <w:color w:val="000000"/>
              </w:rPr>
            </w:pPr>
            <w:r>
              <w:rPr>
                <w:color w:val="000000"/>
              </w:rPr>
              <w:t>(должность)</w:t>
            </w:r>
          </w:p>
        </w:tc>
        <w:tc>
          <w:tcPr>
            <w:tcW w:w="283" w:type="dxa"/>
          </w:tcPr>
          <w:p w:rsidR="00F57D14" w:rsidRDefault="00F57D14" w:rsidP="00AC6F8C">
            <w:pPr>
              <w:spacing w:after="200" w:line="276" w:lineRule="auto"/>
              <w:rPr>
                <w:color w:val="000000"/>
              </w:rPr>
            </w:pPr>
          </w:p>
        </w:tc>
        <w:tc>
          <w:tcPr>
            <w:tcW w:w="2269" w:type="dxa"/>
            <w:hideMark/>
          </w:tcPr>
          <w:p w:rsidR="00F57D14" w:rsidRDefault="00F57D14" w:rsidP="00AC6F8C">
            <w:pPr>
              <w:spacing w:after="200" w:line="276" w:lineRule="auto"/>
              <w:jc w:val="center"/>
              <w:rPr>
                <w:color w:val="000000"/>
              </w:rPr>
            </w:pPr>
            <w:r>
              <w:rPr>
                <w:color w:val="000000"/>
              </w:rPr>
              <w:t>(подпись)</w:t>
            </w:r>
          </w:p>
        </w:tc>
        <w:tc>
          <w:tcPr>
            <w:tcW w:w="283" w:type="dxa"/>
          </w:tcPr>
          <w:p w:rsidR="00F57D14" w:rsidRDefault="00F57D14" w:rsidP="00AC6F8C">
            <w:pPr>
              <w:spacing w:after="200" w:line="276" w:lineRule="auto"/>
              <w:rPr>
                <w:color w:val="000000"/>
              </w:rPr>
            </w:pPr>
          </w:p>
        </w:tc>
        <w:tc>
          <w:tcPr>
            <w:tcW w:w="3969"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spacing w:before="120"/>
        <w:rPr>
          <w:color w:val="000000"/>
        </w:rPr>
      </w:pPr>
      <w:r>
        <w:rPr>
          <w:color w:val="000000"/>
        </w:rPr>
        <w:t>Дата</w:t>
      </w:r>
    </w:p>
    <w:p w:rsidR="00F57D14" w:rsidRDefault="00F57D14" w:rsidP="00F57D14">
      <w:pPr>
        <w:rPr>
          <w:rFonts w:eastAsia="Calibri"/>
          <w:color w:val="000000"/>
          <w:lang w:eastAsia="en-US"/>
        </w:rPr>
      </w:pPr>
    </w:p>
    <w:p w:rsidR="00F57D14" w:rsidRPr="00DF69E2" w:rsidRDefault="00F57D14" w:rsidP="00F57D14">
      <w:pPr>
        <w:widowControl w:val="0"/>
        <w:autoSpaceDE w:val="0"/>
        <w:autoSpaceDN w:val="0"/>
        <w:adjustRightInd w:val="0"/>
        <w:spacing w:line="0" w:lineRule="atLeast"/>
        <w:ind w:left="4248"/>
      </w:pPr>
      <w:r>
        <w:rPr>
          <w:rFonts w:eastAsia="Calibri"/>
          <w:color w:val="000000"/>
          <w:lang w:eastAsia="en-US"/>
        </w:rPr>
        <w:br w:type="page"/>
      </w:r>
    </w:p>
    <w:p w:rsidR="00F57D14" w:rsidRDefault="00F57D14" w:rsidP="00F57D14">
      <w:pPr>
        <w:widowControl w:val="0"/>
        <w:autoSpaceDE w:val="0"/>
        <w:autoSpaceDN w:val="0"/>
        <w:adjustRightInd w:val="0"/>
        <w:spacing w:line="20" w:lineRule="atLeast"/>
        <w:ind w:left="3969"/>
        <w:rPr>
          <w:sz w:val="22"/>
        </w:rPr>
      </w:pPr>
      <w:r>
        <w:lastRenderedPageBreak/>
        <w:t>Приложение № 10</w:t>
      </w:r>
    </w:p>
    <w:p w:rsidR="00F57D14" w:rsidRDefault="00F57D14" w:rsidP="00F57D14">
      <w:pPr>
        <w:widowControl w:val="0"/>
        <w:autoSpaceDE w:val="0"/>
        <w:autoSpaceDN w:val="0"/>
        <w:adjustRightInd w:val="0"/>
        <w:spacing w:line="20" w:lineRule="atLeast"/>
        <w:ind w:left="3969"/>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3969"/>
      </w:pPr>
      <w:r>
        <w:t>предоставлению муниципальной услуги</w:t>
      </w:r>
    </w:p>
    <w:p w:rsidR="00F57D14" w:rsidRDefault="00F57D14" w:rsidP="00F57D14">
      <w:pPr>
        <w:widowControl w:val="0"/>
        <w:autoSpaceDE w:val="0"/>
        <w:autoSpaceDN w:val="0"/>
        <w:adjustRightInd w:val="0"/>
        <w:spacing w:line="20" w:lineRule="atLeast"/>
        <w:ind w:left="3969"/>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3969"/>
      </w:pPr>
    </w:p>
    <w:p w:rsidR="00F57D14" w:rsidRDefault="00F57D14" w:rsidP="00F57D14">
      <w:pPr>
        <w:autoSpaceDE w:val="0"/>
        <w:autoSpaceDN w:val="0"/>
        <w:ind w:left="5670"/>
        <w:jc w:val="right"/>
        <w:rPr>
          <w:color w:val="000000"/>
        </w:rPr>
      </w:pPr>
      <w:r>
        <w:rPr>
          <w:color w:val="000000"/>
        </w:rPr>
        <w:t>ФОРМА</w:t>
      </w:r>
    </w:p>
    <w:p w:rsidR="00F57D14" w:rsidRDefault="00F57D14" w:rsidP="00F57D14">
      <w:pPr>
        <w:autoSpaceDE w:val="0"/>
        <w:autoSpaceDN w:val="0"/>
        <w:jc w:val="center"/>
        <w:rPr>
          <w:b/>
          <w:bCs/>
          <w:color w:val="000000"/>
        </w:rPr>
      </w:pPr>
    </w:p>
    <w:p w:rsidR="00F57D14" w:rsidRDefault="00F57D14" w:rsidP="00F57D14">
      <w:pPr>
        <w:autoSpaceDE w:val="0"/>
        <w:autoSpaceDN w:val="0"/>
        <w:jc w:val="center"/>
        <w:rPr>
          <w:b/>
          <w:bCs/>
          <w:color w:val="000000"/>
        </w:rPr>
      </w:pPr>
      <w:r>
        <w:rPr>
          <w:b/>
          <w:bCs/>
          <w:color w:val="000000"/>
        </w:rPr>
        <w:t>З А Я В Л Е Н И Е</w:t>
      </w:r>
    </w:p>
    <w:p w:rsidR="00F57D14" w:rsidRDefault="00F57D14" w:rsidP="00F57D14">
      <w:pPr>
        <w:autoSpaceDE w:val="0"/>
        <w:autoSpaceDN w:val="0"/>
        <w:jc w:val="center"/>
        <w:rPr>
          <w:b/>
          <w:bCs/>
          <w:color w:val="000000"/>
        </w:rPr>
      </w:pPr>
      <w:r>
        <w:rPr>
          <w:b/>
          <w:bCs/>
          <w:color w:val="000000"/>
        </w:rPr>
        <w:t xml:space="preserve"> о выдаче дубликата разрешения на строительство</w:t>
      </w:r>
    </w:p>
    <w:p w:rsidR="00F57D14" w:rsidRDefault="00F57D14" w:rsidP="00F57D14">
      <w:pPr>
        <w:autoSpaceDE w:val="0"/>
        <w:autoSpaceDN w:val="0"/>
        <w:jc w:val="center"/>
        <w:rPr>
          <w:b/>
          <w:color w:val="000000"/>
        </w:rPr>
      </w:pPr>
    </w:p>
    <w:p w:rsidR="00F57D14" w:rsidRDefault="00F57D14" w:rsidP="00F57D14">
      <w:pPr>
        <w:autoSpaceDE w:val="0"/>
        <w:autoSpaceDN w:val="0"/>
        <w:jc w:val="right"/>
        <w:rPr>
          <w:color w:val="000000"/>
        </w:rPr>
      </w:pPr>
      <w:r>
        <w:rPr>
          <w:color w:val="000000"/>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spacing w:after="200" w:line="276" w:lineRule="auto"/>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spacing w:after="200" w:line="276" w:lineRule="auto"/>
              <w:jc w:val="right"/>
              <w:rPr>
                <w:color w:val="000000"/>
              </w:rPr>
            </w:pPr>
          </w:p>
        </w:tc>
      </w:tr>
      <w:tr w:rsidR="00F57D14" w:rsidTr="00AC6F8C">
        <w:trPr>
          <w:trHeight w:val="135"/>
        </w:trPr>
        <w:tc>
          <w:tcPr>
            <w:tcW w:w="9961" w:type="dxa"/>
            <w:tcBorders>
              <w:top w:val="single" w:sz="4" w:space="0" w:color="auto"/>
              <w:left w:val="nil"/>
              <w:bottom w:val="nil"/>
              <w:right w:val="nil"/>
            </w:tcBorders>
            <w:hideMark/>
          </w:tcPr>
          <w:p w:rsidR="00F57D14" w:rsidRDefault="00F57D14" w:rsidP="00AC6F8C">
            <w:pPr>
              <w:autoSpaceDE w:val="0"/>
              <w:autoSpaceDN w:val="0"/>
              <w:spacing w:after="200" w:line="276" w:lineRule="auto"/>
              <w:jc w:val="center"/>
              <w:rPr>
                <w:color w:val="000000"/>
              </w:rPr>
            </w:pPr>
            <w:r>
              <w:rPr>
                <w:color w:val="000000"/>
              </w:rPr>
              <w:t>(наименование уполномоченного на выдачу разрешений на строительство органа местного самоуправления)</w:t>
            </w:r>
          </w:p>
        </w:tc>
      </w:tr>
    </w:tbl>
    <w:p w:rsidR="00F57D14" w:rsidRDefault="00F57D14" w:rsidP="00F57D14">
      <w:pPr>
        <w:autoSpaceDE w:val="0"/>
        <w:autoSpaceDN w:val="0"/>
        <w:adjustRightInd w:val="0"/>
        <w:ind w:firstLine="708"/>
        <w:rPr>
          <w:rFonts w:eastAsia="Calibri"/>
          <w:bCs/>
          <w:color w:val="000000"/>
          <w:lang w:eastAsia="en-US"/>
        </w:rPr>
      </w:pPr>
      <w:r>
        <w:rPr>
          <w:color w:val="000000"/>
        </w:rPr>
        <w:t>Прошу выдать дубликат разрешения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911"/>
        <w:gridCol w:w="1984"/>
        <w:gridCol w:w="1985"/>
      </w:tblGrid>
      <w:tr w:rsidR="00F57D14" w:rsidTr="00AC6F8C">
        <w:trPr>
          <w:trHeight w:val="290"/>
        </w:trPr>
        <w:tc>
          <w:tcPr>
            <w:tcW w:w="9923" w:type="dxa"/>
            <w:gridSpan w:val="4"/>
            <w:tcBorders>
              <w:top w:val="nil"/>
              <w:left w:val="nil"/>
              <w:bottom w:val="single" w:sz="4" w:space="0" w:color="auto"/>
              <w:right w:val="nil"/>
            </w:tcBorders>
            <w:hideMark/>
          </w:tcPr>
          <w:p w:rsidR="00F57D14" w:rsidRDefault="00F57D14" w:rsidP="00AC6F8C">
            <w:pPr>
              <w:ind w:left="35"/>
              <w:contextualSpacing/>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42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1.1.1</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75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1.1.2</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66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1.1.3</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27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17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1.2.1</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62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1.2.2</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97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1.2.3</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213"/>
        </w:trPr>
        <w:tc>
          <w:tcPr>
            <w:tcW w:w="9923" w:type="dxa"/>
            <w:gridSpan w:val="4"/>
            <w:tcBorders>
              <w:top w:val="single" w:sz="4" w:space="0" w:color="auto"/>
              <w:left w:val="nil"/>
              <w:bottom w:val="single" w:sz="4" w:space="0" w:color="auto"/>
              <w:right w:val="nil"/>
            </w:tcBorders>
            <w:hideMark/>
          </w:tcPr>
          <w:p w:rsidR="00F57D14" w:rsidRDefault="00F57D14" w:rsidP="00AC6F8C">
            <w:pPr>
              <w:spacing w:after="200" w:line="276" w:lineRule="auto"/>
              <w:ind w:left="-107"/>
              <w:contextualSpacing/>
              <w:jc w:val="center"/>
              <w:rPr>
                <w:rFonts w:eastAsia="Calibri"/>
                <w:color w:val="000000"/>
                <w:lang w:eastAsia="en-US"/>
              </w:rPr>
            </w:pPr>
            <w:r>
              <w:rPr>
                <w:rFonts w:eastAsia="Calibri"/>
                <w:color w:val="000000"/>
                <w:lang w:eastAsia="en-US"/>
              </w:rPr>
              <w:t>2. Сведения о выданном разрешении на строительство</w:t>
            </w:r>
          </w:p>
        </w:tc>
      </w:tr>
      <w:tr w:rsidR="00F57D14" w:rsidTr="00AC6F8C">
        <w:trPr>
          <w:trHeight w:val="600"/>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w:t>
            </w:r>
          </w:p>
        </w:tc>
        <w:tc>
          <w:tcPr>
            <w:tcW w:w="491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Орган (организация), выдавший (-</w:t>
            </w:r>
            <w:proofErr w:type="spellStart"/>
            <w:r>
              <w:rPr>
                <w:rFonts w:eastAsia="Calibri"/>
                <w:color w:val="000000"/>
                <w:lang w:eastAsia="en-US"/>
              </w:rPr>
              <w:t>ая</w:t>
            </w:r>
            <w:proofErr w:type="spellEnd"/>
            <w:r>
              <w:rPr>
                <w:rFonts w:eastAsia="Calibri"/>
                <w:color w:val="000000"/>
                <w:lang w:eastAsia="en-US"/>
              </w:rPr>
              <w:t>)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Дата документа</w:t>
            </w:r>
          </w:p>
        </w:tc>
      </w:tr>
      <w:tr w:rsidR="00F57D14" w:rsidTr="00AC6F8C">
        <w:trPr>
          <w:trHeight w:val="596"/>
        </w:trPr>
        <w:tc>
          <w:tcPr>
            <w:tcW w:w="104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jc w:val="center"/>
              <w:rPr>
                <w:rFonts w:eastAsia="Calibri"/>
                <w:color w:val="000000"/>
                <w:lang w:eastAsia="en-US"/>
              </w:rPr>
            </w:pPr>
          </w:p>
        </w:tc>
        <w:tc>
          <w:tcPr>
            <w:tcW w:w="4911"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bl>
    <w:p w:rsidR="00F57D14" w:rsidRPr="00DF69E2" w:rsidRDefault="00F57D14" w:rsidP="00F57D14">
      <w:pPr>
        <w:rPr>
          <w:color w:val="000000"/>
        </w:rPr>
      </w:pPr>
      <w:proofErr w:type="gramStart"/>
      <w:r>
        <w:rPr>
          <w:color w:val="000000"/>
        </w:rPr>
        <w:t>Приложение:_</w:t>
      </w:r>
      <w:proofErr w:type="gramEnd"/>
      <w:r>
        <w:rPr>
          <w:color w:val="000000"/>
        </w:rPr>
        <w:t>_______________________________________________________</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______________________</w:t>
      </w:r>
    </w:p>
    <w:p w:rsidR="00F57D14" w:rsidRDefault="00F57D14" w:rsidP="00F57D14">
      <w:pPr>
        <w:tabs>
          <w:tab w:val="left" w:pos="1968"/>
        </w:tabs>
        <w:rPr>
          <w:color w:val="000000"/>
        </w:rPr>
      </w:pPr>
      <w:r>
        <w:rPr>
          <w:color w:val="000000"/>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 xml:space="preserve">направить </w:t>
            </w:r>
            <w:r>
              <w:rPr>
                <w:bCs/>
                <w:color w:val="000000"/>
              </w:rPr>
              <w:t>на бумажном носителе</w:t>
            </w:r>
            <w:r>
              <w:rPr>
                <w:color w:val="000000"/>
              </w:rPr>
              <w:t xml:space="preserve"> на почтовый адрес: 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ind w:right="255"/>
              <w:jc w:val="center"/>
              <w:rPr>
                <w:i/>
                <w:color w:val="000000"/>
              </w:rPr>
            </w:pPr>
            <w:r>
              <w:rPr>
                <w:i/>
                <w:color w:val="000000"/>
              </w:rPr>
              <w:t>Указывается один из перечисленных способов</w:t>
            </w:r>
          </w:p>
        </w:tc>
      </w:tr>
    </w:tbl>
    <w:p w:rsidR="00F57D14" w:rsidRDefault="00F57D14" w:rsidP="00F57D14">
      <w:pPr>
        <w:autoSpaceDE w:val="0"/>
        <w:autoSpaceDN w:val="0"/>
        <w:adjustRightInd w:val="0"/>
        <w:rPr>
          <w:rFonts w:eastAsia="Calibri"/>
          <w:bCs/>
          <w:strike/>
          <w:color w:val="000000"/>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F57D14" w:rsidTr="00AC6F8C">
        <w:tc>
          <w:tcPr>
            <w:tcW w:w="3119" w:type="dxa"/>
            <w:vAlign w:val="bottom"/>
          </w:tcPr>
          <w:p w:rsidR="00F57D14" w:rsidRDefault="00F57D14" w:rsidP="00AC6F8C">
            <w:pPr>
              <w:spacing w:after="200" w:line="276" w:lineRule="auto"/>
              <w:jc w:val="center"/>
              <w:rPr>
                <w:color w:val="000000"/>
              </w:rPr>
            </w:pPr>
          </w:p>
        </w:tc>
        <w:tc>
          <w:tcPr>
            <w:tcW w:w="851" w:type="dxa"/>
            <w:vAlign w:val="bottom"/>
          </w:tcPr>
          <w:p w:rsidR="00F57D14" w:rsidRDefault="00F57D14" w:rsidP="00AC6F8C">
            <w:pPr>
              <w:spacing w:after="200" w:line="276" w:lineRule="auto"/>
              <w:rPr>
                <w:color w:val="000000"/>
              </w:rPr>
            </w:pPr>
          </w:p>
        </w:tc>
        <w:tc>
          <w:tcPr>
            <w:tcW w:w="1701"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39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tcPr>
          <w:p w:rsidR="00F57D14" w:rsidRDefault="00F57D14" w:rsidP="00AC6F8C">
            <w:pPr>
              <w:spacing w:after="200" w:line="276" w:lineRule="auto"/>
              <w:jc w:val="center"/>
              <w:rPr>
                <w:color w:val="000000"/>
              </w:rPr>
            </w:pPr>
          </w:p>
        </w:tc>
        <w:tc>
          <w:tcPr>
            <w:tcW w:w="851" w:type="dxa"/>
          </w:tcPr>
          <w:p w:rsidR="00F57D14" w:rsidRDefault="00F57D14" w:rsidP="00AC6F8C">
            <w:pPr>
              <w:spacing w:after="200" w:line="276" w:lineRule="auto"/>
              <w:rPr>
                <w:color w:val="000000"/>
              </w:rPr>
            </w:pPr>
          </w:p>
        </w:tc>
        <w:tc>
          <w:tcPr>
            <w:tcW w:w="1701" w:type="dxa"/>
            <w:hideMark/>
          </w:tcPr>
          <w:p w:rsidR="00F57D14" w:rsidRDefault="00F57D14" w:rsidP="00AC6F8C">
            <w:pPr>
              <w:spacing w:after="200" w:line="276" w:lineRule="auto"/>
              <w:jc w:val="center"/>
              <w:rPr>
                <w:color w:val="000000"/>
              </w:rPr>
            </w:pPr>
            <w:r>
              <w:rPr>
                <w:color w:val="000000"/>
              </w:rPr>
              <w:t>(подпись)</w:t>
            </w:r>
          </w:p>
        </w:tc>
        <w:tc>
          <w:tcPr>
            <w:tcW w:w="283" w:type="dxa"/>
          </w:tcPr>
          <w:p w:rsidR="00F57D14" w:rsidRDefault="00F57D14" w:rsidP="00AC6F8C">
            <w:pPr>
              <w:spacing w:after="200" w:line="276" w:lineRule="auto"/>
              <w:rPr>
                <w:color w:val="000000"/>
              </w:rPr>
            </w:pPr>
          </w:p>
        </w:tc>
        <w:tc>
          <w:tcPr>
            <w:tcW w:w="3969"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Pr="00DF69E2" w:rsidRDefault="00F57D14" w:rsidP="00F57D14">
      <w:pPr>
        <w:rPr>
          <w:color w:val="000000"/>
        </w:rPr>
      </w:pPr>
    </w:p>
    <w:p w:rsidR="00F57D14" w:rsidRDefault="00F57D14" w:rsidP="00F57D14">
      <w:pPr>
        <w:widowControl w:val="0"/>
        <w:autoSpaceDE w:val="0"/>
        <w:autoSpaceDN w:val="0"/>
        <w:adjustRightInd w:val="0"/>
        <w:spacing w:line="0" w:lineRule="atLeast"/>
        <w:ind w:left="4248"/>
      </w:pPr>
      <w:r>
        <w:rPr>
          <w:bCs/>
          <w:color w:val="000000"/>
        </w:rPr>
        <w:br w:type="page"/>
      </w:r>
    </w:p>
    <w:p w:rsidR="00F57D14" w:rsidRDefault="00F57D14" w:rsidP="00F57D14">
      <w:pPr>
        <w:widowControl w:val="0"/>
        <w:autoSpaceDE w:val="0"/>
        <w:autoSpaceDN w:val="0"/>
        <w:adjustRightInd w:val="0"/>
        <w:spacing w:line="20" w:lineRule="atLeast"/>
        <w:ind w:left="3828"/>
        <w:rPr>
          <w:sz w:val="22"/>
        </w:rPr>
      </w:pPr>
      <w:r>
        <w:lastRenderedPageBreak/>
        <w:t>Приложение № 11</w:t>
      </w:r>
    </w:p>
    <w:p w:rsidR="00F57D14" w:rsidRPr="006C3B76" w:rsidRDefault="00F57D14" w:rsidP="00F57D14">
      <w:pPr>
        <w:widowControl w:val="0"/>
        <w:autoSpaceDE w:val="0"/>
        <w:autoSpaceDN w:val="0"/>
        <w:adjustRightInd w:val="0"/>
        <w:spacing w:line="20" w:lineRule="atLeast"/>
        <w:ind w:left="3828"/>
      </w:pPr>
      <w:r>
        <w:t>к Административному регламенту по</w:t>
      </w:r>
    </w:p>
    <w:p w:rsidR="00F57D14" w:rsidRDefault="00F57D14" w:rsidP="00F57D14">
      <w:pPr>
        <w:widowControl w:val="0"/>
        <w:autoSpaceDE w:val="0"/>
        <w:autoSpaceDN w:val="0"/>
        <w:adjustRightInd w:val="0"/>
        <w:spacing w:line="20" w:lineRule="atLeast"/>
        <w:ind w:left="3828"/>
      </w:pPr>
      <w:r>
        <w:t>предоставлению муниципальной услуги</w:t>
      </w:r>
    </w:p>
    <w:p w:rsidR="00F57D14" w:rsidRDefault="00F57D14" w:rsidP="00F57D14">
      <w:pPr>
        <w:widowControl w:val="0"/>
        <w:autoSpaceDE w:val="0"/>
        <w:autoSpaceDN w:val="0"/>
        <w:adjustRightInd w:val="0"/>
        <w:spacing w:line="20" w:lineRule="atLeast"/>
        <w:ind w:left="3828"/>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3828"/>
      </w:pPr>
    </w:p>
    <w:p w:rsidR="00F57D14" w:rsidRDefault="00F57D14" w:rsidP="00F57D14">
      <w:pPr>
        <w:autoSpaceDE w:val="0"/>
        <w:autoSpaceDN w:val="0"/>
        <w:spacing w:before="240"/>
        <w:ind w:left="3828"/>
        <w:jc w:val="right"/>
        <w:rPr>
          <w:color w:val="000000"/>
        </w:rPr>
      </w:pPr>
      <w:r>
        <w:rPr>
          <w:color w:val="000000"/>
        </w:rPr>
        <w:t>ФОРМА</w:t>
      </w:r>
    </w:p>
    <w:p w:rsidR="00F57D14" w:rsidRDefault="00F57D14" w:rsidP="00F57D14">
      <w:pPr>
        <w:pStyle w:val="af8"/>
        <w:ind w:left="3828"/>
        <w:jc w:val="center"/>
        <w:rPr>
          <w:color w:val="000000"/>
        </w:rPr>
      </w:pPr>
    </w:p>
    <w:p w:rsidR="00F57D14" w:rsidRDefault="00F57D14" w:rsidP="00F57D14">
      <w:pPr>
        <w:autoSpaceDE w:val="0"/>
        <w:autoSpaceDN w:val="0"/>
        <w:adjustRightInd w:val="0"/>
        <w:ind w:left="3828"/>
        <w:jc w:val="right"/>
        <w:outlineLvl w:val="0"/>
        <w:rPr>
          <w:color w:val="000000"/>
        </w:rPr>
      </w:pPr>
      <w:r>
        <w:rPr>
          <w:color w:val="000000"/>
        </w:rPr>
        <w:t>Кому ____________________________________</w:t>
      </w:r>
    </w:p>
    <w:p w:rsidR="00F57D14" w:rsidRDefault="00F57D14" w:rsidP="00F57D14">
      <w:pPr>
        <w:autoSpaceDE w:val="0"/>
        <w:autoSpaceDN w:val="0"/>
        <w:adjustRightInd w:val="0"/>
        <w:ind w:left="4820"/>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jc w:val="right"/>
        <w:rPr>
          <w:color w:val="000000"/>
        </w:rPr>
      </w:pPr>
      <w:r>
        <w:rPr>
          <w:color w:val="000000"/>
        </w:rPr>
        <w:t>_________________________________________</w:t>
      </w:r>
    </w:p>
    <w:p w:rsidR="00F57D14" w:rsidRDefault="00F57D14" w:rsidP="00F57D14">
      <w:pPr>
        <w:autoSpaceDE w:val="0"/>
        <w:autoSpaceDN w:val="0"/>
        <w:adjustRightInd w:val="0"/>
        <w:ind w:left="4820"/>
        <w:jc w:val="center"/>
        <w:rPr>
          <w:color w:val="000000"/>
          <w:sz w:val="22"/>
        </w:rPr>
      </w:pPr>
      <w:r>
        <w:rPr>
          <w:color w:val="000000"/>
        </w:rPr>
        <w:t>почтовый индекс и адрес, телефон, адрес электронной почты)</w:t>
      </w:r>
    </w:p>
    <w:p w:rsidR="00F57D14" w:rsidRDefault="00F57D14" w:rsidP="00F57D14">
      <w:pPr>
        <w:jc w:val="center"/>
        <w:rPr>
          <w:b/>
          <w:bCs/>
          <w:color w:val="000000"/>
        </w:rPr>
      </w:pPr>
      <w:r>
        <w:rPr>
          <w:b/>
          <w:color w:val="000000"/>
        </w:rPr>
        <w:t>Р Е Ш Е Н И Е</w:t>
      </w:r>
      <w:r>
        <w:rPr>
          <w:b/>
          <w:color w:val="000000"/>
        </w:rPr>
        <w:br/>
      </w:r>
      <w:r>
        <w:rPr>
          <w:b/>
          <w:bCs/>
          <w:color w:val="000000"/>
        </w:rPr>
        <w:t>об отказе в выдаче дубликата разрешения на строительство</w:t>
      </w:r>
    </w:p>
    <w:p w:rsidR="00F57D14" w:rsidRDefault="00F57D14" w:rsidP="00F57D14">
      <w:pPr>
        <w:jc w:val="both"/>
        <w:rPr>
          <w:color w:val="000000"/>
        </w:rPr>
      </w:pPr>
      <w:r>
        <w:rPr>
          <w:color w:val="000000"/>
        </w:rPr>
        <w:t>________________________________________________________________________________</w:t>
      </w:r>
    </w:p>
    <w:p w:rsidR="00F57D14" w:rsidRDefault="00F57D14" w:rsidP="00F57D14">
      <w:pPr>
        <w:jc w:val="center"/>
        <w:rPr>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F57D14">
      <w:pPr>
        <w:jc w:val="both"/>
        <w:rPr>
          <w:color w:val="000000"/>
        </w:rPr>
      </w:pPr>
      <w:r>
        <w:rPr>
          <w:color w:val="000000"/>
        </w:rPr>
        <w:t xml:space="preserve">по результатам рассмотрения заявления </w:t>
      </w:r>
      <w:r>
        <w:rPr>
          <w:bCs/>
          <w:color w:val="000000"/>
        </w:rPr>
        <w:t>о выдаче дубликата разрешения на строительство</w:t>
      </w:r>
      <w:r>
        <w:rPr>
          <w:color w:val="000000"/>
        </w:rPr>
        <w:t xml:space="preserve"> </w:t>
      </w:r>
      <w:proofErr w:type="gramStart"/>
      <w:r>
        <w:rPr>
          <w:color w:val="000000"/>
        </w:rPr>
        <w:t>от  _</w:t>
      </w:r>
      <w:proofErr w:type="gramEnd"/>
      <w:r>
        <w:rPr>
          <w:color w:val="000000"/>
        </w:rPr>
        <w:t xml:space="preserve">_______________ № _______________ принято </w:t>
      </w:r>
    </w:p>
    <w:p w:rsidR="00F57D14" w:rsidRDefault="00F57D14" w:rsidP="00F57D14">
      <w:pPr>
        <w:jc w:val="both"/>
        <w:rPr>
          <w:color w:val="000000"/>
        </w:rPr>
      </w:pPr>
      <w:r>
        <w:rPr>
          <w:color w:val="000000"/>
        </w:rPr>
        <w:t xml:space="preserve">                          (дата и номер регистрации)</w:t>
      </w:r>
    </w:p>
    <w:p w:rsidR="00F57D14" w:rsidRDefault="00F57D14" w:rsidP="00F57D14">
      <w:pPr>
        <w:jc w:val="both"/>
        <w:rPr>
          <w:color w:val="000000"/>
        </w:rPr>
      </w:pPr>
      <w:r>
        <w:rPr>
          <w:color w:val="000000"/>
        </w:rPr>
        <w:t xml:space="preserve">решение об отказе в выдаче дубликата разрешения на строительство. </w:t>
      </w:r>
    </w:p>
    <w:p w:rsidR="00F57D14" w:rsidRDefault="00F57D14" w:rsidP="00F57D14">
      <w:pPr>
        <w:jc w:val="both"/>
        <w:rPr>
          <w:i/>
          <w:color w:val="000000"/>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F57D14" w:rsidTr="00AC6F8C">
        <w:trPr>
          <w:trHeight w:val="871"/>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 xml:space="preserve">№ пункта </w:t>
            </w:r>
            <w:proofErr w:type="spellStart"/>
            <w:r>
              <w:rPr>
                <w:color w:val="000000"/>
              </w:rPr>
              <w:t>Админи-стративного</w:t>
            </w:r>
            <w:proofErr w:type="spellEnd"/>
            <w:r>
              <w:rPr>
                <w:color w:val="000000"/>
              </w:rPr>
              <w:t xml:space="preserve">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center"/>
              <w:rPr>
                <w:color w:val="000000"/>
              </w:rPr>
            </w:pPr>
            <w:r>
              <w:rPr>
                <w:color w:val="000000"/>
              </w:rPr>
              <w:t>Разъяснение причин отказа в выдаче дубликата разрешения на строительство</w:t>
            </w:r>
          </w:p>
        </w:tc>
      </w:tr>
      <w:tr w:rsidR="00F57D14" w:rsidTr="00AC6F8C">
        <w:trPr>
          <w:trHeight w:val="737"/>
        </w:trPr>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пункт 2.13.4</w:t>
            </w:r>
          </w:p>
        </w:tc>
        <w:tc>
          <w:tcPr>
            <w:tcW w:w="4461"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jc w:val="both"/>
              <w:rPr>
                <w:color w:val="000000"/>
              </w:rPr>
            </w:pPr>
            <w:r>
              <w:rPr>
                <w:color w:val="000000"/>
              </w:rPr>
              <w:t>несоответствие заявителя кругу лиц, указанных в пункте 1.2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76" w:lineRule="auto"/>
              <w:rPr>
                <w:i/>
                <w:color w:val="000000"/>
              </w:rPr>
            </w:pPr>
            <w:r>
              <w:rPr>
                <w:i/>
                <w:color w:val="000000"/>
              </w:rPr>
              <w:t>Указываются основания такого вывода</w:t>
            </w:r>
          </w:p>
        </w:tc>
      </w:tr>
    </w:tbl>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 вправе повторно обратиться с заявлением </w:t>
      </w:r>
      <w:r>
        <w:rPr>
          <w:rFonts w:ascii="Times New Roman" w:hAnsi="Times New Roman" w:cs="Times New Roman"/>
          <w:bCs/>
          <w:color w:val="000000"/>
          <w:sz w:val="24"/>
          <w:szCs w:val="24"/>
        </w:rPr>
        <w:t>о выдаче дубликата разрешения на строительство</w:t>
      </w:r>
      <w:r>
        <w:rPr>
          <w:rFonts w:ascii="Times New Roman" w:hAnsi="Times New Roman" w:cs="Times New Roman"/>
          <w:color w:val="000000"/>
          <w:sz w:val="24"/>
          <w:szCs w:val="24"/>
        </w:rPr>
        <w:t xml:space="preserve"> после устранения указанного нарушения.</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sz w:val="24"/>
          <w:szCs w:val="24"/>
          <w:u w:val="single"/>
        </w:rPr>
        <w:t>__________________________________________________</w:t>
      </w:r>
      <w:r>
        <w:rPr>
          <w:rFonts w:ascii="Times New Roman" w:hAnsi="Times New Roman" w:cs="Times New Roman"/>
          <w:color w:val="000000"/>
          <w:sz w:val="24"/>
          <w:szCs w:val="24"/>
        </w:rPr>
        <w:t>, а также в судебном порядке.</w:t>
      </w:r>
    </w:p>
    <w:p w:rsidR="00F57D14" w:rsidRDefault="00F57D14" w:rsidP="00F57D1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информируем:_______________________________________</w:t>
      </w:r>
      <w:r>
        <w:rPr>
          <w:rFonts w:ascii="Times New Roman" w:hAnsi="Times New Roman" w:cs="Times New Roman"/>
          <w:color w:val="000000"/>
          <w:sz w:val="24"/>
          <w:szCs w:val="24"/>
        </w:rPr>
        <w:br/>
        <w:t xml:space="preserve">______________________________________________________________________.    </w:t>
      </w:r>
    </w:p>
    <w:p w:rsidR="00F57D14" w:rsidRDefault="00F57D14" w:rsidP="00F57D14">
      <w:pPr>
        <w:pStyle w:val="ConsPlusNonformat"/>
        <w:ind w:firstLine="708"/>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F57D14" w:rsidRDefault="00F57D14" w:rsidP="00F57D14">
      <w:pPr>
        <w:pStyle w:val="ConsPlusNonformat"/>
        <w:ind w:firstLine="708"/>
        <w:jc w:val="center"/>
        <w:rPr>
          <w:rFonts w:ascii="Times New Roman" w:hAnsi="Times New Roman" w:cs="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F57D14" w:rsidTr="00AC6F8C">
        <w:tc>
          <w:tcPr>
            <w:tcW w:w="311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22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283" w:type="dxa"/>
            <w:vAlign w:val="bottom"/>
          </w:tcPr>
          <w:p w:rsidR="00F57D14" w:rsidRDefault="00F57D14" w:rsidP="00AC6F8C">
            <w:pPr>
              <w:spacing w:after="200" w:line="276" w:lineRule="auto"/>
              <w:rPr>
                <w:color w:val="000000"/>
              </w:rPr>
            </w:pPr>
          </w:p>
        </w:tc>
        <w:tc>
          <w:tcPr>
            <w:tcW w:w="3969"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c>
          <w:tcPr>
            <w:tcW w:w="3119" w:type="dxa"/>
            <w:hideMark/>
          </w:tcPr>
          <w:p w:rsidR="00F57D14" w:rsidRDefault="00F57D14" w:rsidP="00AC6F8C">
            <w:pPr>
              <w:spacing w:after="200" w:line="276" w:lineRule="auto"/>
              <w:jc w:val="center"/>
              <w:rPr>
                <w:color w:val="000000"/>
              </w:rPr>
            </w:pPr>
            <w:r>
              <w:rPr>
                <w:color w:val="000000"/>
              </w:rPr>
              <w:t>(должность)</w:t>
            </w:r>
          </w:p>
        </w:tc>
        <w:tc>
          <w:tcPr>
            <w:tcW w:w="283" w:type="dxa"/>
          </w:tcPr>
          <w:p w:rsidR="00F57D14" w:rsidRDefault="00F57D14" w:rsidP="00AC6F8C">
            <w:pPr>
              <w:spacing w:after="200" w:line="276" w:lineRule="auto"/>
              <w:rPr>
                <w:color w:val="000000"/>
              </w:rPr>
            </w:pPr>
          </w:p>
        </w:tc>
        <w:tc>
          <w:tcPr>
            <w:tcW w:w="2269" w:type="dxa"/>
            <w:hideMark/>
          </w:tcPr>
          <w:p w:rsidR="00F57D14" w:rsidRDefault="00F57D14" w:rsidP="00AC6F8C">
            <w:pPr>
              <w:spacing w:after="200" w:line="276" w:lineRule="auto"/>
              <w:jc w:val="center"/>
              <w:rPr>
                <w:color w:val="000000"/>
              </w:rPr>
            </w:pPr>
            <w:r>
              <w:rPr>
                <w:color w:val="000000"/>
              </w:rPr>
              <w:t>(подпись)</w:t>
            </w:r>
          </w:p>
        </w:tc>
        <w:tc>
          <w:tcPr>
            <w:tcW w:w="283" w:type="dxa"/>
          </w:tcPr>
          <w:p w:rsidR="00F57D14" w:rsidRDefault="00F57D14" w:rsidP="00AC6F8C">
            <w:pPr>
              <w:spacing w:after="200" w:line="276" w:lineRule="auto"/>
              <w:rPr>
                <w:color w:val="000000"/>
              </w:rPr>
            </w:pPr>
          </w:p>
        </w:tc>
        <w:tc>
          <w:tcPr>
            <w:tcW w:w="3969"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spacing w:before="120"/>
        <w:rPr>
          <w:color w:val="000000"/>
        </w:rPr>
      </w:pPr>
      <w:r>
        <w:rPr>
          <w:color w:val="000000"/>
        </w:rPr>
        <w:t>Дата</w:t>
      </w:r>
    </w:p>
    <w:p w:rsidR="00F57D14" w:rsidRDefault="00F57D14" w:rsidP="00F57D14">
      <w:pPr>
        <w:rPr>
          <w:rFonts w:eastAsia="Calibri"/>
          <w:color w:val="000000"/>
          <w:lang w:eastAsia="en-US"/>
        </w:rPr>
      </w:pPr>
    </w:p>
    <w:p w:rsidR="00F57D14" w:rsidRPr="00DF69E2" w:rsidRDefault="00F57D14" w:rsidP="00F57D14">
      <w:pPr>
        <w:widowControl w:val="0"/>
        <w:autoSpaceDE w:val="0"/>
        <w:autoSpaceDN w:val="0"/>
        <w:adjustRightInd w:val="0"/>
        <w:spacing w:line="0" w:lineRule="atLeast"/>
        <w:ind w:left="4248"/>
      </w:pPr>
      <w:r>
        <w:rPr>
          <w:rFonts w:eastAsia="Calibri"/>
          <w:color w:val="000000"/>
          <w:lang w:eastAsia="en-US"/>
        </w:rPr>
        <w:br w:type="page"/>
      </w:r>
    </w:p>
    <w:p w:rsidR="00F57D14" w:rsidRDefault="00F57D14" w:rsidP="00F57D14">
      <w:pPr>
        <w:widowControl w:val="0"/>
        <w:autoSpaceDE w:val="0"/>
        <w:autoSpaceDN w:val="0"/>
        <w:adjustRightInd w:val="0"/>
        <w:spacing w:line="20" w:lineRule="atLeast"/>
        <w:ind w:left="3828"/>
        <w:rPr>
          <w:sz w:val="22"/>
        </w:rPr>
      </w:pPr>
      <w:r>
        <w:lastRenderedPageBreak/>
        <w:t>Приложение № 12</w:t>
      </w:r>
    </w:p>
    <w:p w:rsidR="00F57D14" w:rsidRPr="006C3B76" w:rsidRDefault="00F57D14" w:rsidP="00F57D14">
      <w:pPr>
        <w:widowControl w:val="0"/>
        <w:autoSpaceDE w:val="0"/>
        <w:autoSpaceDN w:val="0"/>
        <w:adjustRightInd w:val="0"/>
        <w:spacing w:line="20" w:lineRule="atLeast"/>
        <w:ind w:left="3828"/>
      </w:pPr>
      <w:r>
        <w:t>к Административному регламенту по</w:t>
      </w:r>
    </w:p>
    <w:p w:rsidR="00F57D14" w:rsidRDefault="00F57D14" w:rsidP="00F57D14">
      <w:pPr>
        <w:widowControl w:val="0"/>
        <w:autoSpaceDE w:val="0"/>
        <w:autoSpaceDN w:val="0"/>
        <w:adjustRightInd w:val="0"/>
        <w:spacing w:line="20" w:lineRule="atLeast"/>
        <w:ind w:left="3828"/>
      </w:pPr>
      <w:r>
        <w:t>предоставлению муниципальной услуги</w:t>
      </w:r>
    </w:p>
    <w:p w:rsidR="00F57D14" w:rsidRDefault="00F57D14" w:rsidP="00F57D14">
      <w:pPr>
        <w:widowControl w:val="0"/>
        <w:autoSpaceDE w:val="0"/>
        <w:autoSpaceDN w:val="0"/>
        <w:adjustRightInd w:val="0"/>
        <w:spacing w:line="20" w:lineRule="atLeast"/>
        <w:ind w:left="3828"/>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3828"/>
      </w:pPr>
    </w:p>
    <w:p w:rsidR="00F57D14" w:rsidRDefault="00F57D14" w:rsidP="00F57D14">
      <w:pPr>
        <w:autoSpaceDE w:val="0"/>
        <w:autoSpaceDN w:val="0"/>
        <w:spacing w:before="240"/>
        <w:ind w:left="5670"/>
        <w:jc w:val="right"/>
        <w:rPr>
          <w:color w:val="000000"/>
        </w:rPr>
      </w:pPr>
      <w:r>
        <w:rPr>
          <w:color w:val="000000"/>
        </w:rPr>
        <w:t>ФОРМА</w:t>
      </w:r>
    </w:p>
    <w:p w:rsidR="00F57D14" w:rsidRDefault="00F57D14" w:rsidP="00F57D14">
      <w:pPr>
        <w:autoSpaceDE w:val="0"/>
        <w:autoSpaceDN w:val="0"/>
        <w:jc w:val="center"/>
        <w:rPr>
          <w:b/>
          <w:bCs/>
          <w:color w:val="000000"/>
        </w:rPr>
      </w:pPr>
    </w:p>
    <w:p w:rsidR="00F57D14" w:rsidRDefault="00F57D14" w:rsidP="00F57D14">
      <w:pPr>
        <w:autoSpaceDE w:val="0"/>
        <w:autoSpaceDN w:val="0"/>
        <w:jc w:val="center"/>
        <w:rPr>
          <w:b/>
          <w:bCs/>
          <w:color w:val="000000"/>
        </w:rPr>
      </w:pPr>
      <w:r>
        <w:rPr>
          <w:b/>
          <w:bCs/>
          <w:color w:val="000000"/>
        </w:rPr>
        <w:t>З А Я В Л Е Н И Е</w:t>
      </w:r>
    </w:p>
    <w:p w:rsidR="00F57D14" w:rsidRDefault="00F57D14" w:rsidP="00F57D14">
      <w:pPr>
        <w:autoSpaceDE w:val="0"/>
        <w:autoSpaceDN w:val="0"/>
        <w:jc w:val="center"/>
        <w:rPr>
          <w:b/>
          <w:bCs/>
          <w:color w:val="000000"/>
        </w:rPr>
      </w:pPr>
      <w:r>
        <w:rPr>
          <w:b/>
          <w:bCs/>
          <w:color w:val="000000"/>
        </w:rPr>
        <w:t xml:space="preserve">об оставлении заявления о выдаче разрешения на строительство, </w:t>
      </w:r>
    </w:p>
    <w:p w:rsidR="00F57D14" w:rsidRDefault="00F57D14" w:rsidP="00F57D14">
      <w:pPr>
        <w:autoSpaceDE w:val="0"/>
        <w:autoSpaceDN w:val="0"/>
        <w:jc w:val="center"/>
        <w:rPr>
          <w:b/>
          <w:bCs/>
          <w:color w:val="000000"/>
        </w:rPr>
      </w:pPr>
      <w:r>
        <w:rPr>
          <w:b/>
          <w:bCs/>
          <w:color w:val="000000"/>
        </w:rPr>
        <w:t xml:space="preserve"> </w:t>
      </w:r>
      <w:r>
        <w:rPr>
          <w:b/>
          <w:color w:val="000000"/>
        </w:rPr>
        <w:t xml:space="preserve">заявления о внесении изменений в разрешение на строительство, </w:t>
      </w:r>
      <w:r>
        <w:rPr>
          <w:b/>
          <w:bCs/>
          <w:color w:val="000000"/>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b/>
          <w:color w:val="000000"/>
        </w:rPr>
        <w:t>уведомления о переходе прав на земельный участок, права пользования недрами, об образовании земельного участка</w:t>
      </w:r>
      <w:r>
        <w:rPr>
          <w:b/>
          <w:bCs/>
          <w:color w:val="000000"/>
        </w:rPr>
        <w:t xml:space="preserve"> без рассмотрения</w:t>
      </w:r>
    </w:p>
    <w:p w:rsidR="00F57D14" w:rsidRDefault="00F57D14" w:rsidP="00F57D14">
      <w:pPr>
        <w:autoSpaceDE w:val="0"/>
        <w:autoSpaceDN w:val="0"/>
        <w:jc w:val="center"/>
        <w:rPr>
          <w:b/>
          <w:color w:val="000000"/>
        </w:rPr>
      </w:pPr>
    </w:p>
    <w:p w:rsidR="00F57D14" w:rsidRDefault="00F57D14" w:rsidP="00F57D14">
      <w:pPr>
        <w:autoSpaceDE w:val="0"/>
        <w:autoSpaceDN w:val="0"/>
        <w:jc w:val="right"/>
        <w:rPr>
          <w:color w:val="000000"/>
        </w:rPr>
      </w:pPr>
      <w:r>
        <w:rPr>
          <w:color w:val="000000"/>
        </w:rPr>
        <w:t>«__» __________ 20___ г.</w:t>
      </w:r>
    </w:p>
    <w:p w:rsidR="00F57D14" w:rsidRDefault="00F57D14" w:rsidP="00F57D14">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57D14" w:rsidTr="00AC6F8C">
        <w:trPr>
          <w:trHeight w:val="165"/>
        </w:trPr>
        <w:tc>
          <w:tcPr>
            <w:tcW w:w="9961" w:type="dxa"/>
            <w:tcBorders>
              <w:top w:val="nil"/>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26"/>
        </w:trPr>
        <w:tc>
          <w:tcPr>
            <w:tcW w:w="9961" w:type="dxa"/>
            <w:tcBorders>
              <w:top w:val="single" w:sz="4" w:space="0" w:color="auto"/>
              <w:left w:val="nil"/>
              <w:bottom w:val="single" w:sz="4" w:space="0" w:color="auto"/>
              <w:right w:val="nil"/>
            </w:tcBorders>
          </w:tcPr>
          <w:p w:rsidR="00F57D14" w:rsidRDefault="00F57D14" w:rsidP="00AC6F8C">
            <w:pPr>
              <w:autoSpaceDE w:val="0"/>
              <w:autoSpaceDN w:val="0"/>
              <w:jc w:val="right"/>
              <w:rPr>
                <w:color w:val="000000"/>
              </w:rPr>
            </w:pPr>
          </w:p>
        </w:tc>
      </w:tr>
      <w:tr w:rsidR="00F57D14" w:rsidTr="00AC6F8C">
        <w:trPr>
          <w:trHeight w:val="179"/>
        </w:trPr>
        <w:tc>
          <w:tcPr>
            <w:tcW w:w="9961" w:type="dxa"/>
            <w:tcBorders>
              <w:top w:val="single" w:sz="4" w:space="0" w:color="auto"/>
              <w:left w:val="nil"/>
              <w:bottom w:val="nil"/>
              <w:right w:val="nil"/>
            </w:tcBorders>
            <w:hideMark/>
          </w:tcPr>
          <w:p w:rsidR="00F57D14" w:rsidRDefault="00F57D14" w:rsidP="00AC6F8C">
            <w:pPr>
              <w:autoSpaceDE w:val="0"/>
              <w:autoSpaceDN w:val="0"/>
              <w:jc w:val="center"/>
              <w:rPr>
                <w:color w:val="000000"/>
              </w:rPr>
            </w:pPr>
            <w:r>
              <w:rPr>
                <w:color w:val="000000"/>
              </w:rPr>
              <w:t>(наименование уполномоченного на выдачу разрешений на строительство органа местного самоуправления)</w:t>
            </w:r>
          </w:p>
        </w:tc>
      </w:tr>
    </w:tbl>
    <w:p w:rsidR="00F57D14" w:rsidRDefault="00F57D14" w:rsidP="00F57D14">
      <w:pPr>
        <w:autoSpaceDE w:val="0"/>
        <w:autoSpaceDN w:val="0"/>
        <w:jc w:val="right"/>
        <w:rPr>
          <w:color w:val="000000"/>
        </w:rPr>
      </w:pPr>
    </w:p>
    <w:p w:rsidR="00F57D14" w:rsidRDefault="00F57D14" w:rsidP="00F57D14">
      <w:pPr>
        <w:ind w:firstLine="708"/>
        <w:jc w:val="both"/>
        <w:rPr>
          <w:color w:val="000000"/>
        </w:rPr>
      </w:pPr>
      <w:r>
        <w:rPr>
          <w:color w:val="000000"/>
        </w:rPr>
        <w:t>Прошу оставить __________________________________________________*</w:t>
      </w:r>
    </w:p>
    <w:p w:rsidR="00F57D14" w:rsidRDefault="00F57D14" w:rsidP="00F57D14">
      <w:pPr>
        <w:jc w:val="both"/>
        <w:rPr>
          <w:color w:val="000000"/>
        </w:rPr>
      </w:pPr>
      <w:r>
        <w:rPr>
          <w:color w:val="000000"/>
        </w:rPr>
        <w:t>от ________________№_________________ без рассмотрения.</w:t>
      </w:r>
    </w:p>
    <w:p w:rsidR="00F57D14" w:rsidRDefault="00F57D14" w:rsidP="00F57D14">
      <w:pPr>
        <w:ind w:left="708" w:firstLine="708"/>
        <w:jc w:val="both"/>
        <w:rPr>
          <w:color w:val="000000"/>
        </w:rPr>
      </w:pPr>
      <w:r>
        <w:rPr>
          <w:color w:val="000000"/>
        </w:rPr>
        <w:t>(дата и номер регистрации)</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F57D14" w:rsidTr="00AC6F8C">
        <w:trPr>
          <w:trHeight w:val="283"/>
        </w:trPr>
        <w:tc>
          <w:tcPr>
            <w:tcW w:w="9923" w:type="dxa"/>
            <w:gridSpan w:val="3"/>
            <w:tcBorders>
              <w:top w:val="nil"/>
              <w:left w:val="nil"/>
              <w:bottom w:val="single" w:sz="4" w:space="0" w:color="auto"/>
              <w:right w:val="nil"/>
            </w:tcBorders>
            <w:hideMark/>
          </w:tcPr>
          <w:p w:rsidR="00F57D14" w:rsidRDefault="00F57D14" w:rsidP="00AC6F8C">
            <w:pPr>
              <w:spacing w:after="200" w:line="276" w:lineRule="auto"/>
              <w:jc w:val="center"/>
              <w:rPr>
                <w:rFonts w:eastAsia="Calibri"/>
                <w:color w:val="000000"/>
                <w:lang w:eastAsia="en-US"/>
              </w:rPr>
            </w:pPr>
            <w:r>
              <w:rPr>
                <w:rFonts w:eastAsia="Calibri"/>
                <w:color w:val="000000"/>
                <w:lang w:eastAsia="en-US"/>
              </w:rPr>
              <w:t>1. Сведения о застройщике</w:t>
            </w:r>
          </w:p>
        </w:tc>
      </w:tr>
      <w:tr w:rsidR="00F57D14" w:rsidTr="00AC6F8C">
        <w:trPr>
          <w:trHeight w:val="60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428"/>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 xml:space="preserve">Фамилия, имя, отчество </w:t>
            </w:r>
            <w:r>
              <w:rPr>
                <w:rFonts w:eastAsia="Calibri"/>
                <w:color w:val="000000"/>
                <w:lang w:eastAsia="en-US"/>
              </w:rPr>
              <w:br/>
              <w:t>(при наличии)</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75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 xml:space="preserve">Реквизиты документа, удостоверяющего личность </w:t>
            </w:r>
            <w:r>
              <w:rPr>
                <w:color w:val="000000"/>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66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279"/>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175"/>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901"/>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lastRenderedPageBreak/>
              <w:t>1.2.2</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r w:rsidR="00F57D14" w:rsidTr="00AC6F8C">
        <w:trPr>
          <w:trHeight w:val="1093"/>
        </w:trPr>
        <w:tc>
          <w:tcPr>
            <w:tcW w:w="1043"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jc w:val="center"/>
              <w:rPr>
                <w:rFonts w:eastAsia="Calibri"/>
                <w:color w:val="000000"/>
                <w:lang w:eastAsia="en-US"/>
              </w:rPr>
            </w:pPr>
            <w:r>
              <w:rPr>
                <w:rFonts w:eastAsia="Calibri"/>
                <w:color w:val="000000"/>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F57D14" w:rsidRDefault="00F57D14" w:rsidP="00AC6F8C">
            <w:pPr>
              <w:spacing w:after="200" w:line="256" w:lineRule="auto"/>
              <w:rPr>
                <w:rFonts w:eastAsia="Calibri"/>
                <w:color w:val="000000"/>
                <w:lang w:eastAsia="en-US"/>
              </w:rPr>
            </w:pPr>
            <w:r>
              <w:rPr>
                <w:rFonts w:eastAsia="Calibri"/>
                <w:color w:val="000000"/>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F57D14" w:rsidRDefault="00F57D14" w:rsidP="00AC6F8C">
            <w:pPr>
              <w:spacing w:after="200" w:line="256" w:lineRule="auto"/>
              <w:rPr>
                <w:rFonts w:eastAsia="Calibri"/>
                <w:color w:val="000000"/>
                <w:lang w:eastAsia="en-US"/>
              </w:rPr>
            </w:pPr>
          </w:p>
        </w:tc>
      </w:tr>
    </w:tbl>
    <w:p w:rsidR="00F57D14" w:rsidRDefault="00F57D14" w:rsidP="00F57D14">
      <w:pPr>
        <w:rPr>
          <w:color w:val="000000"/>
        </w:rPr>
      </w:pPr>
      <w:proofErr w:type="gramStart"/>
      <w:r>
        <w:rPr>
          <w:color w:val="000000"/>
        </w:rPr>
        <w:t>Приложение:_</w:t>
      </w:r>
      <w:proofErr w:type="gramEnd"/>
      <w:r>
        <w:rPr>
          <w:color w:val="000000"/>
        </w:rPr>
        <w:t xml:space="preserve">__________________________________________________________ </w:t>
      </w:r>
    </w:p>
    <w:p w:rsidR="00F57D14" w:rsidRDefault="00F57D14" w:rsidP="00F57D14">
      <w:pPr>
        <w:rPr>
          <w:color w:val="000000"/>
        </w:rPr>
      </w:pPr>
      <w:r>
        <w:rPr>
          <w:color w:val="000000"/>
        </w:rPr>
        <w:t xml:space="preserve">Номер телефона и адрес электронной почты для </w:t>
      </w:r>
      <w:proofErr w:type="gramStart"/>
      <w:r>
        <w:rPr>
          <w:color w:val="000000"/>
        </w:rPr>
        <w:t>связи:_</w:t>
      </w:r>
      <w:proofErr w:type="gramEnd"/>
      <w:r>
        <w:rPr>
          <w:color w:val="000000"/>
        </w:rPr>
        <w:t>______________________</w:t>
      </w:r>
    </w:p>
    <w:p w:rsidR="00F57D14" w:rsidRDefault="00F57D14" w:rsidP="00F57D14">
      <w:pPr>
        <w:tabs>
          <w:tab w:val="left" w:pos="1968"/>
        </w:tabs>
        <w:rPr>
          <w:color w:val="000000"/>
        </w:rPr>
      </w:pPr>
      <w:r>
        <w:rPr>
          <w:color w:val="000000"/>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i/>
                <w:color w:val="000000"/>
              </w:rPr>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либо в многофункциональный центр предоставления государственных и муниципальных услуг,</w:t>
            </w:r>
            <w:r>
              <w:rPr>
                <w:color w:val="000000"/>
              </w:rPr>
              <w:t xml:space="preserve"> расположенный по адресу:______________________________________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 xml:space="preserve">направить </w:t>
            </w:r>
            <w:r>
              <w:rPr>
                <w:bCs/>
                <w:color w:val="000000"/>
              </w:rPr>
              <w:t xml:space="preserve"> на бумажном носителе</w:t>
            </w:r>
            <w:r>
              <w:rPr>
                <w:color w:val="000000"/>
              </w:rPr>
              <w:t xml:space="preserve"> на почтовый адрес: 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8788" w:type="dxa"/>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rPr>
                <w:color w:val="000000"/>
              </w:rPr>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57D14" w:rsidRDefault="00F57D14" w:rsidP="00AC6F8C">
            <w:pPr>
              <w:autoSpaceDE w:val="0"/>
              <w:autoSpaceDN w:val="0"/>
              <w:spacing w:after="200" w:line="276" w:lineRule="auto"/>
              <w:rPr>
                <w:color w:val="000000"/>
              </w:rPr>
            </w:pPr>
          </w:p>
        </w:tc>
      </w:tr>
      <w:tr w:rsidR="00F57D14" w:rsidTr="00AC6F8C">
        <w:tc>
          <w:tcPr>
            <w:tcW w:w="9918" w:type="dxa"/>
            <w:gridSpan w:val="2"/>
            <w:tcBorders>
              <w:top w:val="single" w:sz="4" w:space="0" w:color="auto"/>
              <w:left w:val="single" w:sz="4" w:space="0" w:color="auto"/>
              <w:bottom w:val="single" w:sz="4" w:space="0" w:color="auto"/>
              <w:right w:val="single" w:sz="4" w:space="0" w:color="auto"/>
            </w:tcBorders>
            <w:hideMark/>
          </w:tcPr>
          <w:p w:rsidR="00F57D14" w:rsidRDefault="00F57D14" w:rsidP="00AC6F8C">
            <w:pPr>
              <w:autoSpaceDE w:val="0"/>
              <w:autoSpaceDN w:val="0"/>
              <w:spacing w:after="200" w:line="276" w:lineRule="auto"/>
              <w:ind w:right="255"/>
              <w:jc w:val="center"/>
              <w:rPr>
                <w:i/>
                <w:color w:val="000000"/>
              </w:rPr>
            </w:pPr>
            <w:r>
              <w:rPr>
                <w:i/>
                <w:color w:val="000000"/>
              </w:rPr>
              <w:t>Указывается один из перечисленных способов</w:t>
            </w:r>
          </w:p>
        </w:tc>
      </w:tr>
    </w:tbl>
    <w:p w:rsidR="00F57D14" w:rsidRDefault="00F57D14" w:rsidP="00F57D14">
      <w:pPr>
        <w:autoSpaceDE w:val="0"/>
        <w:autoSpaceDN w:val="0"/>
        <w:jc w:val="both"/>
        <w:rPr>
          <w:color w:val="000000"/>
        </w:rPr>
      </w:pPr>
    </w:p>
    <w:p w:rsidR="00F57D14" w:rsidRDefault="00F57D14" w:rsidP="00F57D14">
      <w:pPr>
        <w:autoSpaceDE w:val="0"/>
        <w:autoSpaceDN w:val="0"/>
        <w:adjustRightInd w:val="0"/>
        <w:rPr>
          <w:rFonts w:eastAsia="Calibri"/>
          <w:bCs/>
          <w:strike/>
          <w:color w:val="000000"/>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57D14" w:rsidTr="00AC6F8C">
        <w:tc>
          <w:tcPr>
            <w:tcW w:w="3119" w:type="dxa"/>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2269" w:type="dxa"/>
            <w:tcBorders>
              <w:top w:val="nil"/>
              <w:left w:val="nil"/>
              <w:bottom w:val="single" w:sz="4" w:space="0" w:color="auto"/>
              <w:right w:val="nil"/>
            </w:tcBorders>
            <w:vAlign w:val="bottom"/>
          </w:tcPr>
          <w:p w:rsidR="00F57D14" w:rsidRDefault="00F57D14" w:rsidP="00AC6F8C">
            <w:pPr>
              <w:jc w:val="center"/>
              <w:rPr>
                <w:color w:val="000000"/>
              </w:rPr>
            </w:pPr>
          </w:p>
        </w:tc>
        <w:tc>
          <w:tcPr>
            <w:tcW w:w="283" w:type="dxa"/>
            <w:vAlign w:val="bottom"/>
          </w:tcPr>
          <w:p w:rsidR="00F57D14" w:rsidRDefault="00F57D14" w:rsidP="00AC6F8C">
            <w:pPr>
              <w:rPr>
                <w:color w:val="000000"/>
              </w:rPr>
            </w:pPr>
          </w:p>
        </w:tc>
        <w:tc>
          <w:tcPr>
            <w:tcW w:w="3969" w:type="dxa"/>
            <w:tcBorders>
              <w:top w:val="nil"/>
              <w:left w:val="nil"/>
              <w:bottom w:val="single" w:sz="4" w:space="0" w:color="auto"/>
              <w:right w:val="nil"/>
            </w:tcBorders>
            <w:vAlign w:val="bottom"/>
          </w:tcPr>
          <w:p w:rsidR="00F57D14" w:rsidRDefault="00F57D14" w:rsidP="00AC6F8C">
            <w:pPr>
              <w:jc w:val="center"/>
              <w:rPr>
                <w:color w:val="000000"/>
              </w:rPr>
            </w:pPr>
          </w:p>
        </w:tc>
      </w:tr>
      <w:tr w:rsidR="00F57D14" w:rsidTr="00AC6F8C">
        <w:tc>
          <w:tcPr>
            <w:tcW w:w="3119" w:type="dxa"/>
          </w:tcPr>
          <w:p w:rsidR="00F57D14" w:rsidRDefault="00F57D14" w:rsidP="00AC6F8C">
            <w:pPr>
              <w:jc w:val="center"/>
              <w:rPr>
                <w:color w:val="000000"/>
              </w:rPr>
            </w:pPr>
          </w:p>
        </w:tc>
        <w:tc>
          <w:tcPr>
            <w:tcW w:w="283" w:type="dxa"/>
          </w:tcPr>
          <w:p w:rsidR="00F57D14" w:rsidRDefault="00F57D14" w:rsidP="00AC6F8C">
            <w:pPr>
              <w:rPr>
                <w:color w:val="000000"/>
              </w:rPr>
            </w:pPr>
          </w:p>
        </w:tc>
        <w:tc>
          <w:tcPr>
            <w:tcW w:w="2269" w:type="dxa"/>
            <w:hideMark/>
          </w:tcPr>
          <w:p w:rsidR="00F57D14" w:rsidRDefault="00F57D14" w:rsidP="00AC6F8C">
            <w:pPr>
              <w:jc w:val="center"/>
              <w:rPr>
                <w:color w:val="000000"/>
              </w:rPr>
            </w:pPr>
            <w:r>
              <w:rPr>
                <w:color w:val="000000"/>
              </w:rPr>
              <w:t>(подпись)</w:t>
            </w:r>
          </w:p>
        </w:tc>
        <w:tc>
          <w:tcPr>
            <w:tcW w:w="283" w:type="dxa"/>
          </w:tcPr>
          <w:p w:rsidR="00F57D14" w:rsidRDefault="00F57D14" w:rsidP="00AC6F8C">
            <w:pPr>
              <w:rPr>
                <w:color w:val="000000"/>
              </w:rPr>
            </w:pPr>
          </w:p>
        </w:tc>
        <w:tc>
          <w:tcPr>
            <w:tcW w:w="3969" w:type="dxa"/>
            <w:hideMark/>
          </w:tcPr>
          <w:p w:rsidR="00F57D14" w:rsidRDefault="00F57D14" w:rsidP="00AC6F8C">
            <w:pPr>
              <w:jc w:val="center"/>
              <w:rPr>
                <w:color w:val="000000"/>
              </w:rPr>
            </w:pPr>
            <w:r>
              <w:rPr>
                <w:color w:val="000000"/>
              </w:rPr>
              <w:t>(фамилия, имя, отчество (при наличии)</w:t>
            </w:r>
          </w:p>
        </w:tc>
      </w:tr>
    </w:tbl>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r>
        <w:rPr>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F57D14" w:rsidRDefault="00F57D14" w:rsidP="00F57D14">
      <w:pPr>
        <w:widowControl w:val="0"/>
        <w:autoSpaceDE w:val="0"/>
        <w:autoSpaceDN w:val="0"/>
        <w:adjustRightInd w:val="0"/>
        <w:spacing w:line="0" w:lineRule="atLeast"/>
        <w:ind w:left="4248"/>
      </w:pPr>
      <w:r>
        <w:rPr>
          <w:color w:val="000000"/>
        </w:rPr>
        <w:br w:type="page"/>
      </w:r>
    </w:p>
    <w:p w:rsidR="00F57D14" w:rsidRDefault="00F57D14" w:rsidP="00F57D14">
      <w:pPr>
        <w:widowControl w:val="0"/>
        <w:autoSpaceDE w:val="0"/>
        <w:autoSpaceDN w:val="0"/>
        <w:adjustRightInd w:val="0"/>
        <w:spacing w:line="20" w:lineRule="atLeast"/>
        <w:ind w:firstLine="3828"/>
        <w:rPr>
          <w:sz w:val="22"/>
        </w:rPr>
      </w:pPr>
      <w:r>
        <w:lastRenderedPageBreak/>
        <w:t>Приложение № 13</w:t>
      </w:r>
    </w:p>
    <w:p w:rsidR="00F57D14" w:rsidRDefault="00F57D14" w:rsidP="00F57D14">
      <w:pPr>
        <w:widowControl w:val="0"/>
        <w:autoSpaceDE w:val="0"/>
        <w:autoSpaceDN w:val="0"/>
        <w:adjustRightInd w:val="0"/>
        <w:spacing w:line="20" w:lineRule="atLeast"/>
        <w:ind w:left="3828"/>
      </w:pPr>
      <w:r>
        <w:t>к Административному регламенту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ind w:left="4111"/>
      </w:pPr>
    </w:p>
    <w:p w:rsidR="00F57D14" w:rsidRDefault="00F57D14" w:rsidP="00F57D14">
      <w:pPr>
        <w:autoSpaceDE w:val="0"/>
        <w:autoSpaceDN w:val="0"/>
        <w:adjustRightInd w:val="0"/>
        <w:jc w:val="right"/>
        <w:outlineLvl w:val="0"/>
        <w:rPr>
          <w:color w:val="000000"/>
        </w:rPr>
      </w:pPr>
      <w:r>
        <w:rPr>
          <w:color w:val="000000"/>
        </w:rPr>
        <w:t>Кому ____________________________________</w:t>
      </w:r>
    </w:p>
    <w:p w:rsidR="00F57D14" w:rsidRDefault="00F57D14" w:rsidP="00F57D14">
      <w:pPr>
        <w:autoSpaceDE w:val="0"/>
        <w:autoSpaceDN w:val="0"/>
        <w:adjustRightInd w:val="0"/>
        <w:ind w:left="4820"/>
        <w:jc w:val="center"/>
        <w:rPr>
          <w:color w:val="000000"/>
          <w:sz w:val="22"/>
        </w:rPr>
      </w:pPr>
      <w:r>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57D14" w:rsidRDefault="00F57D14" w:rsidP="00F57D14">
      <w:pPr>
        <w:autoSpaceDE w:val="0"/>
        <w:autoSpaceDN w:val="0"/>
        <w:adjustRightInd w:val="0"/>
        <w:jc w:val="right"/>
        <w:rPr>
          <w:color w:val="000000"/>
        </w:rPr>
      </w:pPr>
      <w:r>
        <w:rPr>
          <w:color w:val="000000"/>
        </w:rPr>
        <w:t>_________________________________________</w:t>
      </w:r>
    </w:p>
    <w:p w:rsidR="00F57D14" w:rsidRDefault="00F57D14" w:rsidP="00F57D14">
      <w:pPr>
        <w:autoSpaceDE w:val="0"/>
        <w:autoSpaceDN w:val="0"/>
        <w:adjustRightInd w:val="0"/>
        <w:ind w:left="4820"/>
        <w:jc w:val="center"/>
        <w:rPr>
          <w:color w:val="000000"/>
          <w:sz w:val="22"/>
        </w:rPr>
      </w:pPr>
      <w:r>
        <w:rPr>
          <w:color w:val="000000"/>
        </w:rPr>
        <w:t>почтовый индекс и адрес, телефон, адрес электронной почты)</w:t>
      </w:r>
    </w:p>
    <w:p w:rsidR="00F57D14" w:rsidRDefault="00F57D14" w:rsidP="00F57D14">
      <w:pPr>
        <w:autoSpaceDE w:val="0"/>
        <w:autoSpaceDN w:val="0"/>
        <w:ind w:left="5670"/>
        <w:jc w:val="right"/>
        <w:rPr>
          <w:color w:val="000000"/>
        </w:rPr>
      </w:pPr>
      <w:r>
        <w:rPr>
          <w:color w:val="000000"/>
        </w:rPr>
        <w:t>ФОРМА</w:t>
      </w:r>
    </w:p>
    <w:p w:rsidR="00F57D14" w:rsidRDefault="00F57D14" w:rsidP="00F57D14">
      <w:pPr>
        <w:autoSpaceDE w:val="0"/>
        <w:autoSpaceDN w:val="0"/>
        <w:jc w:val="center"/>
        <w:rPr>
          <w:b/>
          <w:bCs/>
          <w:color w:val="000000"/>
        </w:rPr>
      </w:pPr>
      <w:r>
        <w:rPr>
          <w:b/>
          <w:color w:val="000000"/>
        </w:rPr>
        <w:t>Р Е Ш Е Н И Е</w:t>
      </w:r>
      <w:r>
        <w:rPr>
          <w:b/>
          <w:color w:val="000000"/>
        </w:rPr>
        <w:br/>
        <w:t xml:space="preserve">об оставлении </w:t>
      </w:r>
      <w:r>
        <w:rPr>
          <w:b/>
          <w:bCs/>
          <w:color w:val="000000"/>
        </w:rPr>
        <w:t xml:space="preserve">заявления о выдаче разрешения на строительство, </w:t>
      </w:r>
    </w:p>
    <w:p w:rsidR="00F57D14" w:rsidRDefault="00F57D14" w:rsidP="00F57D14">
      <w:pPr>
        <w:autoSpaceDE w:val="0"/>
        <w:autoSpaceDN w:val="0"/>
        <w:jc w:val="center"/>
        <w:rPr>
          <w:b/>
          <w:color w:val="000000"/>
        </w:rPr>
      </w:pPr>
      <w:r>
        <w:rPr>
          <w:b/>
          <w:bCs/>
          <w:color w:val="000000"/>
        </w:rPr>
        <w:t xml:space="preserve"> </w:t>
      </w:r>
      <w:r>
        <w:rPr>
          <w:b/>
          <w:color w:val="000000"/>
        </w:rPr>
        <w:t xml:space="preserve">заявления о внесении изменений в разрешение на строительство, </w:t>
      </w:r>
      <w:r>
        <w:rPr>
          <w:b/>
          <w:bCs/>
          <w:color w:val="000000"/>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b/>
          <w:color w:val="000000"/>
        </w:rPr>
        <w:t xml:space="preserve">уведомления о переходе прав на земельный участок, права пользования недрами, об образовании земельного </w:t>
      </w:r>
    </w:p>
    <w:p w:rsidR="00F57D14" w:rsidRDefault="00F57D14" w:rsidP="00F57D14">
      <w:pPr>
        <w:autoSpaceDE w:val="0"/>
        <w:autoSpaceDN w:val="0"/>
        <w:jc w:val="center"/>
        <w:rPr>
          <w:b/>
          <w:bCs/>
          <w:color w:val="000000"/>
        </w:rPr>
      </w:pPr>
      <w:r>
        <w:rPr>
          <w:b/>
          <w:color w:val="000000"/>
        </w:rPr>
        <w:t>участка</w:t>
      </w:r>
      <w:r>
        <w:rPr>
          <w:b/>
          <w:bCs/>
          <w:color w:val="000000"/>
        </w:rPr>
        <w:t xml:space="preserve"> без рассмотрения</w:t>
      </w:r>
    </w:p>
    <w:p w:rsidR="00F57D14" w:rsidRDefault="00F57D14" w:rsidP="00F57D14">
      <w:pPr>
        <w:autoSpaceDE w:val="0"/>
        <w:autoSpaceDN w:val="0"/>
        <w:jc w:val="center"/>
        <w:rPr>
          <w:b/>
          <w:bCs/>
          <w:color w:val="000000"/>
        </w:rPr>
      </w:pPr>
    </w:p>
    <w:p w:rsidR="00F57D14" w:rsidRDefault="00F57D14" w:rsidP="00F57D14">
      <w:pPr>
        <w:widowControl w:val="0"/>
        <w:autoSpaceDE w:val="0"/>
        <w:autoSpaceDN w:val="0"/>
        <w:adjustRightInd w:val="0"/>
        <w:ind w:firstLine="708"/>
        <w:jc w:val="both"/>
        <w:rPr>
          <w:color w:val="000000"/>
        </w:rPr>
      </w:pPr>
      <w:r>
        <w:rPr>
          <w:bCs/>
          <w:color w:val="000000"/>
        </w:rPr>
        <w:t xml:space="preserve">На основании Вашего заявления от ______________ № ______________ </w:t>
      </w:r>
      <w:r>
        <w:rPr>
          <w:bCs/>
          <w:color w:val="000000"/>
        </w:rPr>
        <w:br/>
        <w:t xml:space="preserve">                           </w:t>
      </w:r>
      <w:r>
        <w:rPr>
          <w:bCs/>
          <w:color w:val="000000"/>
        </w:rPr>
        <w:tab/>
      </w:r>
      <w:r>
        <w:rPr>
          <w:bCs/>
          <w:color w:val="000000"/>
        </w:rPr>
        <w:tab/>
      </w:r>
      <w:r>
        <w:rPr>
          <w:bCs/>
          <w:color w:val="000000"/>
        </w:rPr>
        <w:tab/>
      </w:r>
      <w:r>
        <w:rPr>
          <w:bCs/>
          <w:color w:val="000000"/>
        </w:rPr>
        <w:tab/>
        <w:t xml:space="preserve">                    </w:t>
      </w:r>
      <w:r>
        <w:rPr>
          <w:color w:val="000000"/>
        </w:rPr>
        <w:t>(дата и номер регистрации)</w:t>
      </w:r>
    </w:p>
    <w:p w:rsidR="00F57D14" w:rsidRDefault="00F57D14" w:rsidP="00F57D14">
      <w:pPr>
        <w:widowControl w:val="0"/>
        <w:autoSpaceDE w:val="0"/>
        <w:autoSpaceDN w:val="0"/>
        <w:adjustRightInd w:val="0"/>
        <w:jc w:val="both"/>
        <w:rPr>
          <w:bCs/>
          <w:color w:val="000000"/>
        </w:rPr>
      </w:pPr>
      <w:r>
        <w:rPr>
          <w:bCs/>
          <w:color w:val="000000"/>
        </w:rPr>
        <w:t>об оставлении ___________________________________________________* без рассмотрения _______________________________________________________________________</w:t>
      </w:r>
    </w:p>
    <w:p w:rsidR="00F57D14" w:rsidRDefault="00F57D14" w:rsidP="00F57D14">
      <w:pPr>
        <w:widowControl w:val="0"/>
        <w:autoSpaceDE w:val="0"/>
        <w:autoSpaceDN w:val="0"/>
        <w:adjustRightInd w:val="0"/>
        <w:jc w:val="center"/>
        <w:rPr>
          <w:i/>
          <w:color w:val="000000"/>
        </w:rPr>
      </w:pPr>
      <w:r>
        <w:rPr>
          <w:color w:val="000000"/>
        </w:rPr>
        <w:t>(наименование уполномоченного на выдачу разрешений на строительство органа местного самоуправления)</w:t>
      </w:r>
    </w:p>
    <w:p w:rsidR="00F57D14" w:rsidRDefault="00F57D14" w:rsidP="00F57D14">
      <w:pPr>
        <w:widowControl w:val="0"/>
        <w:autoSpaceDE w:val="0"/>
        <w:autoSpaceDN w:val="0"/>
        <w:adjustRightInd w:val="0"/>
        <w:rPr>
          <w:i/>
          <w:color w:val="000000"/>
        </w:rPr>
      </w:pPr>
    </w:p>
    <w:p w:rsidR="00F57D14" w:rsidRDefault="00F57D14" w:rsidP="00F57D14">
      <w:pPr>
        <w:jc w:val="both"/>
        <w:rPr>
          <w:color w:val="000000"/>
        </w:rPr>
      </w:pPr>
      <w:r>
        <w:rPr>
          <w:color w:val="000000"/>
        </w:rPr>
        <w:t xml:space="preserve">Принято решение об оставлении _____________________________________________________* </w:t>
      </w:r>
      <w:r>
        <w:rPr>
          <w:bCs/>
          <w:color w:val="000000"/>
        </w:rPr>
        <w:t xml:space="preserve">от </w:t>
      </w:r>
      <w:r>
        <w:rPr>
          <w:bCs/>
          <w:color w:val="000000"/>
          <w:u w:val="single"/>
        </w:rPr>
        <w:t>______________</w:t>
      </w:r>
      <w:r>
        <w:rPr>
          <w:bCs/>
          <w:color w:val="000000"/>
        </w:rPr>
        <w:t xml:space="preserve"> № </w:t>
      </w:r>
      <w:r>
        <w:rPr>
          <w:bCs/>
          <w:color w:val="000000"/>
          <w:u w:val="single"/>
        </w:rPr>
        <w:t>______________</w:t>
      </w:r>
      <w:r>
        <w:rPr>
          <w:bCs/>
          <w:color w:val="000000"/>
        </w:rPr>
        <w:t xml:space="preserve"> </w:t>
      </w:r>
      <w:r>
        <w:rPr>
          <w:color w:val="000000"/>
        </w:rPr>
        <w:t>без рассмотрения.</w:t>
      </w:r>
    </w:p>
    <w:p w:rsidR="00F57D14" w:rsidRDefault="00F57D14" w:rsidP="00F57D14">
      <w:pPr>
        <w:jc w:val="both"/>
        <w:rPr>
          <w:color w:val="000000"/>
        </w:rPr>
      </w:pPr>
      <w:r>
        <w:rPr>
          <w:i/>
          <w:color w:val="000000"/>
        </w:rPr>
        <w:t xml:space="preserve">                            </w:t>
      </w:r>
      <w:r>
        <w:rPr>
          <w:color w:val="000000"/>
        </w:rPr>
        <w:t>(дата и номер регистрации)</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F57D14" w:rsidTr="00AC6F8C">
        <w:trPr>
          <w:trHeight w:val="754"/>
        </w:trPr>
        <w:tc>
          <w:tcPr>
            <w:tcW w:w="3119" w:type="dxa"/>
            <w:tcBorders>
              <w:top w:val="nil"/>
              <w:left w:val="nil"/>
              <w:bottom w:val="single" w:sz="4" w:space="0" w:color="auto"/>
              <w:right w:val="nil"/>
            </w:tcBorders>
            <w:vAlign w:val="bottom"/>
          </w:tcPr>
          <w:p w:rsidR="00F57D14" w:rsidRDefault="00F57D14" w:rsidP="00AC6F8C">
            <w:pPr>
              <w:spacing w:after="200" w:line="276" w:lineRule="auto"/>
              <w:rPr>
                <w:color w:val="000000"/>
              </w:rPr>
            </w:pPr>
          </w:p>
        </w:tc>
        <w:tc>
          <w:tcPr>
            <w:tcW w:w="425" w:type="dxa"/>
            <w:vAlign w:val="bottom"/>
          </w:tcPr>
          <w:p w:rsidR="00F57D14" w:rsidRDefault="00F57D14" w:rsidP="00AC6F8C">
            <w:pPr>
              <w:spacing w:after="200" w:line="276" w:lineRule="auto"/>
              <w:rPr>
                <w:color w:val="000000"/>
              </w:rPr>
            </w:pPr>
          </w:p>
        </w:tc>
        <w:tc>
          <w:tcPr>
            <w:tcW w:w="2127"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c>
          <w:tcPr>
            <w:tcW w:w="425" w:type="dxa"/>
            <w:vAlign w:val="bottom"/>
          </w:tcPr>
          <w:p w:rsidR="00F57D14" w:rsidRDefault="00F57D14" w:rsidP="00AC6F8C">
            <w:pPr>
              <w:spacing w:after="200" w:line="276" w:lineRule="auto"/>
              <w:rPr>
                <w:color w:val="000000"/>
              </w:rPr>
            </w:pPr>
          </w:p>
        </w:tc>
        <w:tc>
          <w:tcPr>
            <w:tcW w:w="3827" w:type="dxa"/>
            <w:tcBorders>
              <w:top w:val="nil"/>
              <w:left w:val="nil"/>
              <w:bottom w:val="single" w:sz="4" w:space="0" w:color="auto"/>
              <w:right w:val="nil"/>
            </w:tcBorders>
            <w:vAlign w:val="bottom"/>
          </w:tcPr>
          <w:p w:rsidR="00F57D14" w:rsidRDefault="00F57D14" w:rsidP="00AC6F8C">
            <w:pPr>
              <w:spacing w:after="200" w:line="276" w:lineRule="auto"/>
              <w:jc w:val="center"/>
              <w:rPr>
                <w:color w:val="000000"/>
              </w:rPr>
            </w:pPr>
          </w:p>
        </w:tc>
      </w:tr>
      <w:tr w:rsidR="00F57D14" w:rsidTr="00AC6F8C">
        <w:trPr>
          <w:trHeight w:val="274"/>
        </w:trPr>
        <w:tc>
          <w:tcPr>
            <w:tcW w:w="3119" w:type="dxa"/>
            <w:hideMark/>
          </w:tcPr>
          <w:p w:rsidR="00F57D14" w:rsidRDefault="00F57D14" w:rsidP="00AC6F8C">
            <w:pPr>
              <w:spacing w:after="200" w:line="276" w:lineRule="auto"/>
              <w:jc w:val="center"/>
              <w:rPr>
                <w:color w:val="000000"/>
              </w:rPr>
            </w:pPr>
            <w:r>
              <w:rPr>
                <w:color w:val="000000"/>
              </w:rPr>
              <w:t>(должность)</w:t>
            </w:r>
          </w:p>
        </w:tc>
        <w:tc>
          <w:tcPr>
            <w:tcW w:w="425" w:type="dxa"/>
          </w:tcPr>
          <w:p w:rsidR="00F57D14" w:rsidRDefault="00F57D14" w:rsidP="00AC6F8C">
            <w:pPr>
              <w:spacing w:after="200" w:line="276" w:lineRule="auto"/>
              <w:rPr>
                <w:color w:val="000000"/>
              </w:rPr>
            </w:pPr>
          </w:p>
        </w:tc>
        <w:tc>
          <w:tcPr>
            <w:tcW w:w="2127" w:type="dxa"/>
            <w:hideMark/>
          </w:tcPr>
          <w:p w:rsidR="00F57D14" w:rsidRDefault="00F57D14" w:rsidP="00AC6F8C">
            <w:pPr>
              <w:spacing w:after="200" w:line="276" w:lineRule="auto"/>
              <w:jc w:val="center"/>
              <w:rPr>
                <w:color w:val="000000"/>
              </w:rPr>
            </w:pPr>
            <w:r>
              <w:rPr>
                <w:color w:val="000000"/>
              </w:rPr>
              <w:t>(подпись)</w:t>
            </w:r>
          </w:p>
        </w:tc>
        <w:tc>
          <w:tcPr>
            <w:tcW w:w="425" w:type="dxa"/>
          </w:tcPr>
          <w:p w:rsidR="00F57D14" w:rsidRDefault="00F57D14" w:rsidP="00AC6F8C">
            <w:pPr>
              <w:spacing w:after="200" w:line="276" w:lineRule="auto"/>
              <w:rPr>
                <w:color w:val="000000"/>
              </w:rPr>
            </w:pPr>
          </w:p>
        </w:tc>
        <w:tc>
          <w:tcPr>
            <w:tcW w:w="3827" w:type="dxa"/>
            <w:hideMark/>
          </w:tcPr>
          <w:p w:rsidR="00F57D14" w:rsidRDefault="00F57D14" w:rsidP="00AC6F8C">
            <w:pPr>
              <w:spacing w:after="200" w:line="276" w:lineRule="auto"/>
              <w:jc w:val="center"/>
              <w:rPr>
                <w:color w:val="000000"/>
              </w:rPr>
            </w:pPr>
            <w:r>
              <w:rPr>
                <w:color w:val="000000"/>
              </w:rPr>
              <w:t>(фамилия, имя, отчество (при наличии)</w:t>
            </w:r>
          </w:p>
        </w:tc>
      </w:tr>
    </w:tbl>
    <w:p w:rsidR="00F57D14" w:rsidRDefault="00F57D14" w:rsidP="00F57D14">
      <w:pPr>
        <w:outlineLvl w:val="0"/>
        <w:rPr>
          <w:color w:val="000000"/>
        </w:rPr>
      </w:pPr>
      <w:r>
        <w:rPr>
          <w:color w:val="000000"/>
        </w:rPr>
        <w:t>Дата</w:t>
      </w:r>
    </w:p>
    <w:p w:rsidR="00F57D14" w:rsidRDefault="00F57D14" w:rsidP="00F57D14">
      <w:pPr>
        <w:pStyle w:val="af8"/>
        <w:rPr>
          <w:color w:val="000000"/>
        </w:rPr>
      </w:pPr>
      <w:r>
        <w:rPr>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rsidP="00F57D14">
      <w:pPr>
        <w:pStyle w:val="af8"/>
        <w:rPr>
          <w:color w:val="000000"/>
        </w:rPr>
      </w:pPr>
    </w:p>
    <w:p w:rsidR="00F57D14" w:rsidRDefault="00F57D14">
      <w:pPr>
        <w:spacing w:after="200" w:line="276" w:lineRule="auto"/>
        <w:rPr>
          <w:color w:val="000000"/>
        </w:rPr>
      </w:pPr>
      <w:r>
        <w:rPr>
          <w:color w:val="000000"/>
        </w:rPr>
        <w:br w:type="page"/>
      </w:r>
    </w:p>
    <w:p w:rsidR="00F57D14" w:rsidRDefault="00F57D14" w:rsidP="00F57D14">
      <w:pPr>
        <w:spacing w:after="200" w:line="276" w:lineRule="auto"/>
        <w:rPr>
          <w:color w:val="000000"/>
        </w:rPr>
        <w:sectPr w:rsidR="00F57D14" w:rsidSect="006A2D0B">
          <w:headerReference w:type="default" r:id="rId12"/>
          <w:footerReference w:type="default" r:id="rId13"/>
          <w:pgSz w:w="11909" w:h="16840"/>
          <w:pgMar w:top="567" w:right="851" w:bottom="289" w:left="1134" w:header="720" w:footer="272" w:gutter="0"/>
          <w:cols w:space="60"/>
          <w:noEndnote/>
          <w:titlePg/>
          <w:docGrid w:linePitch="326"/>
        </w:sectPr>
      </w:pPr>
    </w:p>
    <w:p w:rsidR="00F57D14" w:rsidRDefault="00F57D14" w:rsidP="00F57D14">
      <w:pPr>
        <w:pStyle w:val="af8"/>
        <w:rPr>
          <w:color w:val="000000"/>
        </w:rPr>
      </w:pPr>
    </w:p>
    <w:p w:rsidR="00F57D14" w:rsidRDefault="00F57D14" w:rsidP="00F57D14">
      <w:pPr>
        <w:widowControl w:val="0"/>
        <w:autoSpaceDE w:val="0"/>
        <w:autoSpaceDN w:val="0"/>
        <w:adjustRightInd w:val="0"/>
        <w:spacing w:line="20" w:lineRule="atLeast"/>
        <w:ind w:left="9204" w:firstLine="708"/>
        <w:rPr>
          <w:sz w:val="22"/>
        </w:rPr>
      </w:pPr>
      <w:r>
        <w:t>Приложение № 14</w:t>
      </w:r>
    </w:p>
    <w:p w:rsidR="00F57D14" w:rsidRDefault="00F57D14" w:rsidP="00F57D14">
      <w:pPr>
        <w:widowControl w:val="0"/>
        <w:autoSpaceDE w:val="0"/>
        <w:autoSpaceDN w:val="0"/>
        <w:adjustRightInd w:val="0"/>
        <w:spacing w:line="20" w:lineRule="atLeast"/>
        <w:ind w:left="9204" w:firstLine="708"/>
        <w:rPr>
          <w:b/>
          <w:bCs/>
        </w:rPr>
      </w:pPr>
      <w:r>
        <w:t>к Административному регламенту по</w:t>
      </w:r>
    </w:p>
    <w:p w:rsidR="00F57D14" w:rsidRDefault="00F57D14" w:rsidP="00F57D14">
      <w:pPr>
        <w:widowControl w:val="0"/>
        <w:autoSpaceDE w:val="0"/>
        <w:autoSpaceDN w:val="0"/>
        <w:adjustRightInd w:val="0"/>
        <w:spacing w:line="20" w:lineRule="atLeast"/>
        <w:ind w:left="9912"/>
      </w:pPr>
      <w:r>
        <w:t>предоставлению муниципальной услуги</w:t>
      </w:r>
    </w:p>
    <w:p w:rsidR="00F57D14" w:rsidRDefault="00F57D14" w:rsidP="00F57D14">
      <w:pPr>
        <w:widowControl w:val="0"/>
        <w:autoSpaceDE w:val="0"/>
        <w:autoSpaceDN w:val="0"/>
        <w:adjustRightInd w:val="0"/>
        <w:spacing w:line="20" w:lineRule="atLeast"/>
        <w:ind w:left="9912"/>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7D14" w:rsidRDefault="00F57D14" w:rsidP="00F57D14">
      <w:pPr>
        <w:widowControl w:val="0"/>
        <w:autoSpaceDE w:val="0"/>
        <w:autoSpaceDN w:val="0"/>
        <w:adjustRightInd w:val="0"/>
        <w:spacing w:line="0" w:lineRule="atLeast"/>
        <w:ind w:left="4536"/>
      </w:pPr>
    </w:p>
    <w:p w:rsidR="00F57D14" w:rsidRDefault="00F57D14" w:rsidP="00F57D14">
      <w:pPr>
        <w:widowControl w:val="0"/>
        <w:tabs>
          <w:tab w:val="left" w:pos="567"/>
        </w:tabs>
        <w:ind w:firstLine="426"/>
        <w:jc w:val="right"/>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F57D14" w:rsidRDefault="00F57D14" w:rsidP="00F57D14">
      <w:pPr>
        <w:widowControl w:val="0"/>
        <w:tabs>
          <w:tab w:val="left" w:pos="567"/>
        </w:tabs>
        <w:ind w:firstLine="426"/>
        <w:jc w:val="right"/>
        <w:rPr>
          <w:color w:val="000000"/>
        </w:rPr>
      </w:pPr>
    </w:p>
    <w:p w:rsidR="00F57D14" w:rsidRDefault="00F57D14" w:rsidP="00F57D14">
      <w:pPr>
        <w:jc w:val="righ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1420"/>
        <w:gridCol w:w="2265"/>
        <w:gridCol w:w="1985"/>
        <w:gridCol w:w="1418"/>
        <w:gridCol w:w="1949"/>
      </w:tblGrid>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b/>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b/>
              </w:rPr>
              <w:t>Содержание административных действий</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b/>
              </w:rPr>
              <w:t xml:space="preserve">Срок выполнения </w:t>
            </w:r>
            <w:proofErr w:type="spellStart"/>
            <w:r>
              <w:rPr>
                <w:b/>
              </w:rPr>
              <w:t>администра-тивных</w:t>
            </w:r>
            <w:proofErr w:type="spellEnd"/>
            <w:r>
              <w:rPr>
                <w:b/>
              </w:rPr>
              <w:t xml:space="preserve"> действий</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proofErr w:type="spellStart"/>
            <w:r>
              <w:rPr>
                <w:b/>
              </w:rPr>
              <w:t>Должност-ное</w:t>
            </w:r>
            <w:proofErr w:type="spellEnd"/>
            <w:r>
              <w:rPr>
                <w:b/>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b/>
              </w:rPr>
              <w:t>Место выполнения административно-</w:t>
            </w:r>
            <w:proofErr w:type="spellStart"/>
            <w:r>
              <w:rPr>
                <w:b/>
              </w:rPr>
              <w:t>го</w:t>
            </w:r>
            <w:proofErr w:type="spellEnd"/>
            <w:r>
              <w:rPr>
                <w:b/>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rFonts w:eastAsia="Calibri"/>
                <w:b/>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rPr>
                <w:b/>
              </w:rPr>
            </w:pPr>
            <w:r>
              <w:rPr>
                <w:b/>
              </w:rPr>
              <w:t>Результат административного действия, способ фиксации</w:t>
            </w:r>
          </w:p>
        </w:tc>
      </w:tr>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1</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2</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3</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5</w:t>
            </w:r>
          </w:p>
        </w:tc>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6</w:t>
            </w:r>
          </w:p>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pPr>
              <w:jc w:val="center"/>
            </w:pPr>
            <w:r>
              <w:t>7</w:t>
            </w:r>
          </w:p>
        </w:tc>
      </w:tr>
      <w:tr w:rsidR="00F57D14" w:rsidTr="00AC6F8C">
        <w:trPr>
          <w:trHeight w:val="287"/>
          <w:jc w:val="center"/>
        </w:trPr>
        <w:tc>
          <w:tcPr>
            <w:tcW w:w="14561" w:type="dxa"/>
            <w:gridSpan w:val="7"/>
            <w:tcBorders>
              <w:top w:val="single" w:sz="4" w:space="0" w:color="auto"/>
              <w:left w:val="single" w:sz="4" w:space="0" w:color="auto"/>
              <w:bottom w:val="single" w:sz="4" w:space="0" w:color="auto"/>
              <w:right w:val="single" w:sz="4" w:space="0" w:color="auto"/>
            </w:tcBorders>
          </w:tcPr>
          <w:p w:rsidR="00F57D14" w:rsidRDefault="00F57D14" w:rsidP="007335D3">
            <w:pPr>
              <w:pStyle w:val="afe"/>
              <w:numPr>
                <w:ilvl w:val="0"/>
                <w:numId w:val="4"/>
              </w:numPr>
              <w:autoSpaceDN w:val="0"/>
              <w:contextualSpacing/>
              <w:jc w:val="center"/>
            </w:pPr>
            <w:r>
              <w:t>Проверка документов и регистрация заявления</w:t>
            </w:r>
          </w:p>
          <w:p w:rsidR="00F57D14" w:rsidRDefault="00F57D14" w:rsidP="00AC6F8C">
            <w:pPr>
              <w:ind w:left="360"/>
            </w:pPr>
          </w:p>
        </w:tc>
      </w:tr>
      <w:tr w:rsidR="00F57D14" w:rsidTr="00AC6F8C">
        <w:trPr>
          <w:trHeight w:val="1133"/>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F57D14" w:rsidRDefault="00F57D14" w:rsidP="00AC6F8C">
            <w: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До 1 рабочего дня</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r>
              <w:t xml:space="preserve">регистрация заявления и документов в ГИС (присвоение номера и датирование); </w:t>
            </w:r>
          </w:p>
          <w:p w:rsidR="00F57D14" w:rsidRDefault="00F57D14" w:rsidP="00AC6F8C">
            <w:r>
              <w:t xml:space="preserve">назначение должностного лица, ответственного за предоставление муниципальной </w:t>
            </w:r>
            <w:r>
              <w:lastRenderedPageBreak/>
              <w:t>услуги, и передача ему документов</w:t>
            </w:r>
          </w:p>
        </w:tc>
      </w:tr>
      <w:tr w:rsidR="00F57D14" w:rsidTr="00AC6F8C">
        <w:trPr>
          <w:trHeight w:val="129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Принятие решения об отказе в приеме документов, в случае выявления оснований для отказа в приеме документов</w:t>
            </w:r>
          </w:p>
        </w:tc>
        <w:tc>
          <w:tcPr>
            <w:tcW w:w="1420"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2265"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85"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418"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49" w:type="dxa"/>
            <w:tcBorders>
              <w:top w:val="single" w:sz="4" w:space="0" w:color="auto"/>
              <w:left w:val="single" w:sz="4" w:space="0" w:color="auto"/>
              <w:bottom w:val="single" w:sz="4" w:space="0" w:color="auto"/>
              <w:right w:val="single" w:sz="4" w:space="0" w:color="auto"/>
            </w:tcBorders>
          </w:tcPr>
          <w:p w:rsidR="00F57D14" w:rsidRDefault="00F57D14" w:rsidP="00AC6F8C"/>
        </w:tc>
      </w:tr>
      <w:tr w:rsidR="00F57D14" w:rsidTr="00AC6F8C">
        <w:trPr>
          <w:trHeight w:val="1441"/>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Регистрация заявления, в случае отсутствия оснований для отказа в приеме документов</w:t>
            </w:r>
          </w:p>
        </w:tc>
        <w:tc>
          <w:tcPr>
            <w:tcW w:w="1420"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49" w:type="dxa"/>
            <w:tcBorders>
              <w:top w:val="single" w:sz="4" w:space="0" w:color="auto"/>
              <w:left w:val="single" w:sz="4" w:space="0" w:color="auto"/>
              <w:bottom w:val="single" w:sz="4" w:space="0" w:color="auto"/>
              <w:right w:val="single" w:sz="4" w:space="0" w:color="auto"/>
            </w:tcBorders>
          </w:tcPr>
          <w:p w:rsidR="00F57D14" w:rsidRDefault="00F57D14" w:rsidP="00AC6F8C"/>
        </w:tc>
      </w:tr>
      <w:tr w:rsidR="00F57D14" w:rsidTr="00AC6F8C">
        <w:trPr>
          <w:trHeight w:val="331"/>
          <w:jc w:val="center"/>
        </w:trPr>
        <w:tc>
          <w:tcPr>
            <w:tcW w:w="14561" w:type="dxa"/>
            <w:gridSpan w:val="7"/>
            <w:tcBorders>
              <w:top w:val="single" w:sz="4" w:space="0" w:color="auto"/>
              <w:left w:val="single" w:sz="4" w:space="0" w:color="auto"/>
              <w:bottom w:val="single" w:sz="4" w:space="0" w:color="auto"/>
              <w:right w:val="single" w:sz="4" w:space="0" w:color="auto"/>
            </w:tcBorders>
          </w:tcPr>
          <w:p w:rsidR="00F57D14" w:rsidRDefault="00F57D14" w:rsidP="00AC6F8C">
            <w:pPr>
              <w:jc w:val="center"/>
            </w:pPr>
            <w:r>
              <w:t>2.</w:t>
            </w:r>
            <w:r>
              <w:tab/>
              <w:t>Получение сведений посредством СМЭВ</w:t>
            </w:r>
          </w:p>
          <w:p w:rsidR="00F57D14" w:rsidRDefault="00F57D14" w:rsidP="00AC6F8C">
            <w:pPr>
              <w:jc w:val="center"/>
            </w:pPr>
          </w:p>
        </w:tc>
      </w:tr>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hideMark/>
          </w:tcPr>
          <w:p w:rsidR="00F57D14" w:rsidRDefault="00F57D14" w:rsidP="00AC6F8C">
            <w:r>
              <w:t>пакет зарегистрированных документов, поступивших должностному лицу,</w:t>
            </w:r>
          </w:p>
          <w:p w:rsidR="00F57D14" w:rsidRDefault="00F57D14" w:rsidP="00AC6F8C">
            <w: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направление межведомственных запросов в органы и организации</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в день регистрации заявления и документов</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r>
              <w:t xml:space="preserve">отсутствие документов, необходимых для предоставления муниципальной услуги, находящихся в распоряжении государственных </w:t>
            </w:r>
            <w:r>
              <w:lastRenderedPageBreak/>
              <w:t>органов (организаций)</w:t>
            </w:r>
          </w:p>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получение ответов на межведомственные запросы, формирование полного комплекта документов</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3 рабочих дня со дня направ</w:t>
            </w:r>
            <w:bookmarkStart w:id="0" w:name="_GoBack"/>
            <w:bookmarkEnd w:id="0"/>
            <w:r>
              <w:t>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r>
              <w:t xml:space="preserve">получение документов (сведений), необходимых для </w:t>
            </w:r>
            <w:proofErr w:type="spellStart"/>
            <w:r>
              <w:t>предоставлениямуниципальной</w:t>
            </w:r>
            <w:proofErr w:type="spellEnd"/>
            <w:r>
              <w:t xml:space="preserve">  услуги</w:t>
            </w:r>
          </w:p>
        </w:tc>
      </w:tr>
      <w:tr w:rsidR="00F57D14" w:rsidTr="00AC6F8C">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F57D14" w:rsidRDefault="00F57D14" w:rsidP="007335D3">
            <w:pPr>
              <w:pStyle w:val="afe"/>
              <w:numPr>
                <w:ilvl w:val="0"/>
                <w:numId w:val="5"/>
              </w:numPr>
              <w:autoSpaceDN w:val="0"/>
              <w:contextualSpacing/>
              <w:jc w:val="center"/>
            </w:pPr>
            <w:r>
              <w:t>Рассмотрение документов и сведений, проведение публичных слушаний или общественных обсуждений</w:t>
            </w:r>
          </w:p>
          <w:p w:rsidR="00F57D14" w:rsidRDefault="00F57D14" w:rsidP="00AC6F8C">
            <w:pPr>
              <w:pStyle w:val="afe"/>
            </w:pPr>
          </w:p>
        </w:tc>
      </w:tr>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hideMark/>
          </w:tcPr>
          <w:p w:rsidR="00F57D14" w:rsidRDefault="00F57D14" w:rsidP="00AC6F8C">
            <w:r>
              <w:t>пакет зарегистрированных документов, поступивших должностному лицу,</w:t>
            </w:r>
          </w:p>
          <w:p w:rsidR="00F57D14" w:rsidRDefault="00F57D14" w:rsidP="00AC6F8C">
            <w:r>
              <w:lastRenderedPageBreak/>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 xml:space="preserve">Проверка соответствия документов и сведений требованиям нормативных правовых </w:t>
            </w:r>
            <w:r>
              <w:lastRenderedPageBreak/>
              <w:t>актов предоставления муниципальной услуги</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До 5 рабочих дней</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 xml:space="preserve">должностное лицо Уполномоченного органа, ответственное за предоставление </w:t>
            </w:r>
            <w:r>
              <w:lastRenderedPageBreak/>
              <w:t>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 xml:space="preserve">Уполномоченный орган)/ГИС / </w:t>
            </w:r>
          </w:p>
          <w:p w:rsidR="00F57D14" w:rsidRDefault="00F57D14" w:rsidP="00AC6F8C">
            <w:r>
              <w:t>ПГС</w:t>
            </w:r>
          </w:p>
        </w:tc>
        <w:tc>
          <w:tcPr>
            <w:tcW w:w="1418" w:type="dxa"/>
            <w:tcBorders>
              <w:top w:val="single" w:sz="4" w:space="0" w:color="auto"/>
              <w:left w:val="single" w:sz="4" w:space="0" w:color="auto"/>
              <w:bottom w:val="single" w:sz="4" w:space="0" w:color="auto"/>
              <w:right w:val="single" w:sz="4" w:space="0" w:color="auto"/>
            </w:tcBorders>
            <w:hideMark/>
          </w:tcPr>
          <w:p w:rsidR="00F57D14" w:rsidRDefault="00F57D14" w:rsidP="00AC6F8C">
            <w:r>
              <w:t>основания отказа в предоставлении  муниципал</w:t>
            </w:r>
            <w:r>
              <w:lastRenderedPageBreak/>
              <w:t>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 xml:space="preserve">Принятие решения о </w:t>
            </w:r>
            <w:proofErr w:type="spellStart"/>
            <w:r>
              <w:t>проведениипроведение</w:t>
            </w:r>
            <w:proofErr w:type="spellEnd"/>
            <w:r>
              <w:t xml:space="preserve"> публичных </w:t>
            </w:r>
            <w:r>
              <w:lastRenderedPageBreak/>
              <w:t>слушаний или общественных обсуждений</w:t>
            </w:r>
          </w:p>
        </w:tc>
      </w:tr>
      <w:tr w:rsidR="00F57D14" w:rsidTr="00AC6F8C">
        <w:trPr>
          <w:jc w:val="center"/>
        </w:trPr>
        <w:tc>
          <w:tcPr>
            <w:tcW w:w="2830" w:type="dxa"/>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F57D14" w:rsidRDefault="00F57D14" w:rsidP="00AC6F8C">
            <w:r>
              <w:t>проведение публичных слушаний или общественных обсуждений</w:t>
            </w:r>
          </w:p>
          <w:p w:rsidR="00F57D14" w:rsidRDefault="00F57D14" w:rsidP="00AC6F8C"/>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не более 30 дней со дня оповещения жителей муниципального образования о проведении публичных слушаний или общественных обсуждений</w:t>
            </w:r>
          </w:p>
        </w:tc>
        <w:tc>
          <w:tcPr>
            <w:tcW w:w="2265" w:type="dxa"/>
            <w:tcBorders>
              <w:top w:val="single" w:sz="4" w:space="0" w:color="auto"/>
              <w:left w:val="single" w:sz="4" w:space="0" w:color="auto"/>
              <w:bottom w:val="single" w:sz="4" w:space="0" w:color="auto"/>
              <w:right w:val="single" w:sz="4" w:space="0" w:color="auto"/>
            </w:tcBorders>
            <w:hideMark/>
          </w:tcPr>
          <w:p w:rsidR="00F57D14" w:rsidRDefault="00F57D14" w:rsidP="00AC6F8C">
            <w:r>
              <w:t xml:space="preserve">должностное лицо </w:t>
            </w:r>
            <w:proofErr w:type="spellStart"/>
            <w:r>
              <w:t>Уполномо-ченного</w:t>
            </w:r>
            <w:proofErr w:type="spellEnd"/>
            <w:r>
              <w:t xml:space="preserve"> органа, ответствен-</w:t>
            </w:r>
            <w:proofErr w:type="spellStart"/>
            <w:r>
              <w:t>ное</w:t>
            </w:r>
            <w:proofErr w:type="spellEnd"/>
            <w: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418" w:type="dxa"/>
            <w:tcBorders>
              <w:top w:val="single" w:sz="4" w:space="0" w:color="auto"/>
              <w:left w:val="single" w:sz="4" w:space="0" w:color="auto"/>
              <w:bottom w:val="single" w:sz="4" w:space="0" w:color="auto"/>
              <w:right w:val="single" w:sz="4" w:space="0" w:color="auto"/>
            </w:tcBorders>
          </w:tcPr>
          <w:p w:rsidR="00F57D14" w:rsidRDefault="00F57D14" w:rsidP="00AC6F8C"/>
        </w:tc>
        <w:tc>
          <w:tcPr>
            <w:tcW w:w="1949" w:type="dxa"/>
            <w:tcBorders>
              <w:top w:val="single" w:sz="4" w:space="0" w:color="auto"/>
              <w:left w:val="single" w:sz="4" w:space="0" w:color="auto"/>
              <w:bottom w:val="single" w:sz="4" w:space="0" w:color="auto"/>
              <w:right w:val="single" w:sz="4" w:space="0" w:color="auto"/>
            </w:tcBorders>
            <w:hideMark/>
          </w:tcPr>
          <w:p w:rsidR="00F57D14" w:rsidRDefault="00F57D14" w:rsidP="00AC6F8C">
            <w:r>
              <w:t>подготовка рекомендаций Комиссии</w:t>
            </w:r>
          </w:p>
        </w:tc>
      </w:tr>
      <w:tr w:rsidR="00F57D14" w:rsidTr="00AC6F8C">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F57D14" w:rsidRDefault="00F57D14" w:rsidP="007335D3">
            <w:pPr>
              <w:pStyle w:val="afe"/>
              <w:numPr>
                <w:ilvl w:val="0"/>
                <w:numId w:val="5"/>
              </w:numPr>
              <w:autoSpaceDN w:val="0"/>
              <w:contextualSpacing/>
              <w:jc w:val="center"/>
            </w:pPr>
            <w:r>
              <w:t>Принятие решения</w:t>
            </w:r>
          </w:p>
          <w:p w:rsidR="00F57D14" w:rsidRDefault="00F57D14" w:rsidP="00AC6F8C">
            <w:pPr>
              <w:pStyle w:val="afe"/>
            </w:pPr>
          </w:p>
        </w:tc>
      </w:tr>
      <w:tr w:rsidR="00F57D14" w:rsidTr="00AC6F8C">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F57D14" w:rsidRDefault="00F57D14" w:rsidP="00AC6F8C">
            <w: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Принятие решения о предоставления муниципальной услуги</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Не более7 дней со дня поступления рекомендаций Комиссии</w:t>
            </w:r>
          </w:p>
        </w:tc>
        <w:tc>
          <w:tcPr>
            <w:tcW w:w="2265" w:type="dxa"/>
            <w:vMerge w:val="restart"/>
            <w:tcBorders>
              <w:top w:val="single" w:sz="4" w:space="0" w:color="auto"/>
              <w:left w:val="single" w:sz="4" w:space="0" w:color="auto"/>
              <w:bottom w:val="single" w:sz="4" w:space="0" w:color="auto"/>
              <w:right w:val="single" w:sz="4" w:space="0" w:color="auto"/>
            </w:tcBorders>
            <w:hideMark/>
          </w:tcPr>
          <w:p w:rsidR="00F57D14" w:rsidRDefault="00F57D14" w:rsidP="00AC6F8C">
            <w:r>
              <w:t>должностное лицо Уполномоченного органа, ответственное за предоставление муниципальной услуги;</w:t>
            </w:r>
          </w:p>
          <w:p w:rsidR="00F57D14" w:rsidRDefault="00F57D14" w:rsidP="00AC6F8C">
            <w:r>
              <w:lastRenderedPageBreak/>
              <w:t>Руководи-</w:t>
            </w:r>
            <w:proofErr w:type="spellStart"/>
            <w:r>
              <w:t>тель</w:t>
            </w:r>
            <w:proofErr w:type="spellEnd"/>
            <w:r>
              <w:t xml:space="preserve"> </w:t>
            </w:r>
            <w:proofErr w:type="spellStart"/>
            <w:r>
              <w:t>Уполномо-ченного</w:t>
            </w:r>
            <w:proofErr w:type="spellEnd"/>
            <w:r>
              <w:t xml:space="preserve"> органа или иное </w:t>
            </w:r>
            <w:proofErr w:type="spellStart"/>
            <w:r>
              <w:t>уполномо-ченное</w:t>
            </w:r>
            <w:proofErr w:type="spellEnd"/>
            <w:r>
              <w:t xml:space="preserve"> им лицо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57D14" w:rsidRDefault="00F57D14" w:rsidP="00AC6F8C">
            <w: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57D14" w:rsidRDefault="00F57D14" w:rsidP="00AC6F8C">
            <w:r>
              <w:t>-</w:t>
            </w:r>
          </w:p>
        </w:tc>
        <w:tc>
          <w:tcPr>
            <w:tcW w:w="1949" w:type="dxa"/>
            <w:vMerge w:val="restart"/>
            <w:tcBorders>
              <w:top w:val="single" w:sz="4" w:space="0" w:color="auto"/>
              <w:left w:val="single" w:sz="4" w:space="0" w:color="auto"/>
              <w:bottom w:val="single" w:sz="4" w:space="0" w:color="auto"/>
              <w:right w:val="single" w:sz="4" w:space="0" w:color="auto"/>
            </w:tcBorders>
          </w:tcPr>
          <w:p w:rsidR="00F57D14" w:rsidRDefault="00F57D14" w:rsidP="00AC6F8C">
            <w:pPr>
              <w:rPr>
                <w:rFonts w:eastAsia="Calibri"/>
                <w:color w:val="000000"/>
              </w:rPr>
            </w:pPr>
            <w:r>
              <w:rPr>
                <w:rFonts w:eastAsia="Calibri"/>
                <w:color w:val="000000"/>
              </w:rPr>
              <w:t xml:space="preserve">Результат предоставления муниципальной услуги, подписанный уполномоченным должностным </w:t>
            </w:r>
            <w:r>
              <w:rPr>
                <w:rFonts w:eastAsia="Calibri"/>
                <w:color w:val="000000"/>
              </w:rPr>
              <w:lastRenderedPageBreak/>
              <w:t>лицом (усиленной квалифицированной подписью руководителем Уполномоченного органа или иного уполномоченного им лица)</w:t>
            </w:r>
          </w:p>
          <w:p w:rsidR="00F57D14" w:rsidRDefault="00F57D14" w:rsidP="00AC6F8C"/>
        </w:tc>
      </w:tr>
      <w:tr w:rsidR="00F57D14" w:rsidTr="00AC6F8C">
        <w:trPr>
          <w:trHeight w:val="2515"/>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2694" w:type="dxa"/>
            <w:tcBorders>
              <w:top w:val="single" w:sz="4" w:space="0" w:color="auto"/>
              <w:left w:val="single" w:sz="4" w:space="0" w:color="auto"/>
              <w:bottom w:val="single" w:sz="4" w:space="0" w:color="auto"/>
              <w:right w:val="single" w:sz="4" w:space="0" w:color="auto"/>
            </w:tcBorders>
            <w:hideMark/>
          </w:tcPr>
          <w:p w:rsidR="00F57D14" w:rsidRDefault="00F57D14" w:rsidP="00AC6F8C">
            <w:r>
              <w:t>Формирование решения о предоставлении муниципальной услуги</w:t>
            </w:r>
          </w:p>
        </w:tc>
        <w:tc>
          <w:tcPr>
            <w:tcW w:w="1420" w:type="dxa"/>
            <w:tcBorders>
              <w:top w:val="single" w:sz="4" w:space="0" w:color="auto"/>
              <w:left w:val="single" w:sz="4" w:space="0" w:color="auto"/>
              <w:bottom w:val="single" w:sz="4" w:space="0" w:color="auto"/>
              <w:right w:val="single" w:sz="4" w:space="0" w:color="auto"/>
            </w:tcBorders>
            <w:hideMark/>
          </w:tcPr>
          <w:p w:rsidR="00F57D14" w:rsidRDefault="00F57D14" w:rsidP="00AC6F8C">
            <w:r>
              <w:t>До 1 часа</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c>
          <w:tcPr>
            <w:tcW w:w="1949" w:type="dxa"/>
            <w:vMerge/>
            <w:tcBorders>
              <w:top w:val="single" w:sz="4" w:space="0" w:color="auto"/>
              <w:left w:val="single" w:sz="4" w:space="0" w:color="auto"/>
              <w:bottom w:val="single" w:sz="4" w:space="0" w:color="auto"/>
              <w:right w:val="single" w:sz="4" w:space="0" w:color="auto"/>
            </w:tcBorders>
            <w:vAlign w:val="center"/>
            <w:hideMark/>
          </w:tcPr>
          <w:p w:rsidR="00F57D14" w:rsidRDefault="00F57D14" w:rsidP="00AC6F8C"/>
        </w:tc>
      </w:tr>
    </w:tbl>
    <w:p w:rsidR="00F57D14" w:rsidRDefault="00F57D14" w:rsidP="00F57D14">
      <w:pPr>
        <w:autoSpaceDE w:val="0"/>
        <w:autoSpaceDN w:val="0"/>
        <w:adjustRightInd w:val="0"/>
        <w:ind w:right="-1"/>
        <w:rPr>
          <w:sz w:val="28"/>
          <w:szCs w:val="28"/>
        </w:rPr>
      </w:pPr>
    </w:p>
    <w:p w:rsidR="00F57D14" w:rsidRDefault="00F57D14" w:rsidP="00F57D14">
      <w:pPr>
        <w:autoSpaceDE w:val="0"/>
        <w:autoSpaceDN w:val="0"/>
        <w:adjustRightInd w:val="0"/>
        <w:rPr>
          <w:spacing w:val="-6"/>
          <w:sz w:val="28"/>
          <w:szCs w:val="28"/>
        </w:rPr>
      </w:pPr>
    </w:p>
    <w:p w:rsidR="00F57D14" w:rsidRDefault="00F57D14" w:rsidP="00F57D14">
      <w:pPr>
        <w:spacing w:line="240" w:lineRule="atLeast"/>
        <w:jc w:val="center"/>
        <w:rPr>
          <w:b/>
          <w:bCs/>
        </w:rPr>
      </w:pPr>
    </w:p>
    <w:p w:rsidR="00F57D14" w:rsidRPr="00AA4F11" w:rsidRDefault="00F57D14" w:rsidP="00F57D14">
      <w:pPr>
        <w:widowControl w:val="0"/>
        <w:tabs>
          <w:tab w:val="left" w:pos="567"/>
        </w:tabs>
        <w:ind w:firstLine="425"/>
        <w:jc w:val="center"/>
        <w:rPr>
          <w:b/>
          <w:bCs/>
        </w:rPr>
      </w:pPr>
    </w:p>
    <w:p w:rsidR="00C228E5" w:rsidRDefault="00C228E5" w:rsidP="00F57D14">
      <w:pPr>
        <w:tabs>
          <w:tab w:val="left" w:pos="4308"/>
        </w:tabs>
      </w:pPr>
    </w:p>
    <w:sectPr w:rsidR="00C228E5" w:rsidSect="00F57D14">
      <w:headerReference w:type="default" r:id="rId14"/>
      <w:footerReference w:type="default" r:id="rId15"/>
      <w:pgSz w:w="16838" w:h="11909" w:orient="landscape"/>
      <w:pgMar w:top="567" w:right="680" w:bottom="1247" w:left="680" w:header="17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C0" w:rsidRDefault="00222DC0" w:rsidP="00DF24C1">
      <w:r>
        <w:separator/>
      </w:r>
    </w:p>
  </w:endnote>
  <w:endnote w:type="continuationSeparator" w:id="0">
    <w:p w:rsidR="00222DC0" w:rsidRDefault="00222DC0"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14" w:rsidRDefault="00F57D14">
    <w:pPr>
      <w:pStyle w:val="a6"/>
      <w:jc w:val="right"/>
    </w:pPr>
  </w:p>
  <w:p w:rsidR="00F57D14" w:rsidRDefault="00F57D1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C0" w:rsidRDefault="00222DC0" w:rsidP="00DF24C1">
      <w:r>
        <w:separator/>
      </w:r>
    </w:p>
  </w:footnote>
  <w:footnote w:type="continuationSeparator" w:id="0">
    <w:p w:rsidR="00222DC0" w:rsidRDefault="00222DC0"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14" w:rsidRDefault="00E135A0">
    <w:pPr>
      <w:pStyle w:val="a4"/>
      <w:jc w:val="right"/>
    </w:pPr>
    <w:r>
      <w:t xml:space="preserve">Информационный бюллетень №20 от 16.06.2023 г.                                        </w:t>
    </w:r>
    <w:r w:rsidR="00F57D14">
      <w:fldChar w:fldCharType="begin"/>
    </w:r>
    <w:r w:rsidR="00F57D14">
      <w:instrText>PAGE   \* MERGEFORMAT</w:instrText>
    </w:r>
    <w:r w:rsidR="00F57D14">
      <w:fldChar w:fldCharType="separate"/>
    </w:r>
    <w:r w:rsidR="00D735C1">
      <w:rPr>
        <w:noProof/>
      </w:rPr>
      <w:t>66</w:t>
    </w:r>
    <w:r w:rsidR="00F57D14">
      <w:fldChar w:fldCharType="end"/>
    </w:r>
  </w:p>
  <w:p w:rsidR="00F57D14" w:rsidRDefault="00F57D1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735C1">
    <w:pPr>
      <w:pStyle w:val="a4"/>
      <w:tabs>
        <w:tab w:val="left" w:pos="1812"/>
      </w:tabs>
      <w:jc w:val="center"/>
    </w:pPr>
    <w:r>
      <w:t xml:space="preserve">Информационный бюллетень № </w:t>
    </w:r>
    <w:r w:rsidR="00D735C1">
      <w:t>20 от 16.06</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C87869"/>
    <w:multiLevelType w:val="multilevel"/>
    <w:tmpl w:val="59E65856"/>
    <w:lvl w:ilvl="0">
      <w:start w:val="2"/>
      <w:numFmt w:val="decimal"/>
      <w:lvlText w:val="%1."/>
      <w:lvlJc w:val="left"/>
      <w:pPr>
        <w:ind w:left="585" w:hanging="585"/>
      </w:pPr>
    </w:lvl>
    <w:lvl w:ilvl="1">
      <w:start w:val="2"/>
      <w:numFmt w:val="decimal"/>
      <w:lvlText w:val="%1.%2."/>
      <w:lvlJc w:val="left"/>
      <w:pPr>
        <w:ind w:left="1438" w:hanging="720"/>
      </w:pPr>
    </w:lvl>
    <w:lvl w:ilvl="2">
      <w:start w:val="1"/>
      <w:numFmt w:val="decimal"/>
      <w:lvlText w:val="%1.%2.%3."/>
      <w:lvlJc w:val="left"/>
      <w:pPr>
        <w:ind w:left="2156" w:hanging="720"/>
      </w:pPr>
      <w:rPr>
        <w:i w:val="0"/>
      </w:r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4" w15:restartNumberingAfterBreak="0">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5" w15:restartNumberingAfterBreak="0">
    <w:nsid w:val="3D423F9C"/>
    <w:multiLevelType w:val="hybridMultilevel"/>
    <w:tmpl w:val="2B3864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1" w15:restartNumberingAfterBreak="0">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num>
  <w:num w:numId="2">
    <w:abstractNumId w:val="10"/>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8"/>
  </w:num>
  <w:num w:numId="14">
    <w:abstractNumId w:val="7"/>
  </w:num>
  <w:num w:numId="15">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2DC0"/>
    <w:rsid w:val="00226682"/>
    <w:rsid w:val="0023044C"/>
    <w:rsid w:val="00230A1B"/>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735C1"/>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135A0"/>
    <w:rsid w:val="00E2259B"/>
    <w:rsid w:val="00E2695B"/>
    <w:rsid w:val="00E432AB"/>
    <w:rsid w:val="00E45503"/>
    <w:rsid w:val="00E64401"/>
    <w:rsid w:val="00E67F46"/>
    <w:rsid w:val="00E74EB7"/>
    <w:rsid w:val="00E75282"/>
    <w:rsid w:val="00E85AEF"/>
    <w:rsid w:val="00EB0D69"/>
    <w:rsid w:val="00EC1EFF"/>
    <w:rsid w:val="00ED4F23"/>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7956A5C7"/>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uiPriority w:val="9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uiPriority w:val="9"/>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uiPriority w:val="99"/>
    <w:rsid w:val="00DF24C1"/>
  </w:style>
  <w:style w:type="table" w:styleId="a8">
    <w:name w:val="Table Grid"/>
    <w:basedOn w:val="a2"/>
    <w:uiPriority w:val="9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uiPriority w:val="9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uiPriority w:val="99"/>
    <w:rsid w:val="00233FFE"/>
    <w:pPr>
      <w:spacing w:line="360" w:lineRule="auto"/>
      <w:jc w:val="both"/>
    </w:pPr>
    <w:rPr>
      <w:rFonts w:ascii="Tms Rmn" w:hAnsi="Tms Rmn"/>
      <w:szCs w:val="20"/>
    </w:rPr>
  </w:style>
  <w:style w:type="character" w:customStyle="1" w:styleId="22">
    <w:name w:val="Основной текст 2 Знак"/>
    <w:basedOn w:val="a1"/>
    <w:link w:val="21"/>
    <w:uiPriority w:val="99"/>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uiPriority w:val="99"/>
    <w:qFormat/>
    <w:rsid w:val="00233FFE"/>
    <w:rPr>
      <w:sz w:val="28"/>
    </w:rPr>
  </w:style>
  <w:style w:type="character" w:customStyle="1" w:styleId="ab">
    <w:name w:val="Основной текст Знак"/>
    <w:basedOn w:val="a1"/>
    <w:link w:val="aa"/>
    <w:uiPriority w:val="99"/>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uiPriority w:val="99"/>
    <w:rsid w:val="00233FFE"/>
    <w:pPr>
      <w:spacing w:after="120"/>
      <w:ind w:left="283"/>
    </w:pPr>
  </w:style>
  <w:style w:type="character" w:customStyle="1" w:styleId="ae">
    <w:name w:val="Основной текст с отступом Знак"/>
    <w:basedOn w:val="a1"/>
    <w:link w:val="ad"/>
    <w:uiPriority w:val="99"/>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rsid w:val="00233FFE"/>
    <w:rPr>
      <w:rFonts w:ascii="Tahoma" w:hAnsi="Tahoma"/>
      <w:sz w:val="16"/>
      <w:szCs w:val="16"/>
    </w:rPr>
  </w:style>
  <w:style w:type="character" w:customStyle="1" w:styleId="af2">
    <w:name w:val="Текст выноски Знак"/>
    <w:basedOn w:val="a1"/>
    <w:link w:val="af1"/>
    <w:uiPriority w:val="99"/>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99"/>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qFormat/>
    <w:rsid w:val="00275F32"/>
    <w:pPr>
      <w:jc w:val="center"/>
    </w:pPr>
    <w:rPr>
      <w:b/>
      <w:sz w:val="28"/>
      <w:szCs w:val="20"/>
    </w:rPr>
  </w:style>
  <w:style w:type="character" w:customStyle="1" w:styleId="aff1">
    <w:name w:val="Заголовок Знак"/>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aliases w:val="Знак сноски-FN,Ciae niinee-FN,Знак сноски 1"/>
    <w:uiPriority w:val="99"/>
    <w:rsid w:val="003A47BB"/>
    <w:rPr>
      <w:vertAlign w:val="superscript"/>
    </w:rPr>
  </w:style>
  <w:style w:type="character" w:styleId="aff8">
    <w:name w:val="endnote reference"/>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c"/>
    <w:uiPriority w:val="99"/>
    <w:rsid w:val="003A47BB"/>
    <w:pPr>
      <w:suppressAutoHyphens/>
    </w:pPr>
    <w:rPr>
      <w:sz w:val="20"/>
      <w:szCs w:val="20"/>
      <w:lang w:eastAsia="ar-SA"/>
    </w:rPr>
  </w:style>
  <w:style w:type="character" w:customStyle="1" w:styleId="affc">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uiPriority w:val="99"/>
    <w:rsid w:val="003A47BB"/>
    <w:rPr>
      <w:rFonts w:ascii="Times New Roman" w:hAnsi="Times New Roman" w:cs="Times New Roman"/>
      <w:sz w:val="22"/>
      <w:szCs w:val="22"/>
    </w:rPr>
  </w:style>
  <w:style w:type="character" w:styleId="afff">
    <w:name w:val="Emphasis"/>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qFormat/>
    <w:rsid w:val="003A47BB"/>
    <w:rPr>
      <w:sz w:val="20"/>
      <w:szCs w:val="20"/>
    </w:rPr>
  </w:style>
  <w:style w:type="character" w:customStyle="1" w:styleId="afff9">
    <w:name w:val="Текст концевой сноски Знак"/>
    <w:basedOn w:val="a1"/>
    <w:link w:val="afff8"/>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1">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a">
    <w:name w:val="Колонтитул (2)_"/>
    <w:link w:val="2b"/>
    <w:rsid w:val="001E1D22"/>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0"/>
    <w:link w:val="2a"/>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d">
    <w:name w:val="Заголовок №2"/>
    <w:basedOn w:val="a0"/>
    <w:link w:val="2c"/>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0"/>
    <w:link w:val="affff2"/>
    <w:rsid w:val="001E1D22"/>
    <w:pPr>
      <w:widowControl w:val="0"/>
      <w:shd w:val="clear" w:color="auto" w:fill="FFFFFF"/>
      <w:spacing w:line="0" w:lineRule="atLeast"/>
    </w:pPr>
    <w:rPr>
      <w:b/>
      <w:bCs/>
      <w:spacing w:val="-4"/>
      <w:sz w:val="18"/>
      <w:szCs w:val="18"/>
      <w:lang w:eastAsia="en-US"/>
    </w:rPr>
  </w:style>
  <w:style w:type="character" w:customStyle="1" w:styleId="2e">
    <w:name w:val="Сноска (2)_"/>
    <w:link w:val="2f"/>
    <w:rsid w:val="001E1D22"/>
    <w:rPr>
      <w:rFonts w:ascii="Times New Roman" w:eastAsia="Times New Roman" w:hAnsi="Times New Roman" w:cs="Times New Roman"/>
      <w:spacing w:val="2"/>
      <w:shd w:val="clear" w:color="auto" w:fill="FFFFFF"/>
    </w:rPr>
  </w:style>
  <w:style w:type="paragraph" w:customStyle="1" w:styleId="2f">
    <w:name w:val="Сноска (2)"/>
    <w:basedOn w:val="a0"/>
    <w:link w:val="2e"/>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4">
    <w:name w:val="Подпись к таблице_"/>
    <w:link w:val="affff5"/>
    <w:rsid w:val="001E1D22"/>
    <w:rPr>
      <w:rFonts w:ascii="Times New Roman" w:eastAsia="Times New Roman" w:hAnsi="Times New Roman" w:cs="Times New Roman"/>
      <w:spacing w:val="2"/>
      <w:shd w:val="clear" w:color="auto" w:fill="FFFFFF"/>
    </w:rPr>
  </w:style>
  <w:style w:type="paragraph" w:customStyle="1" w:styleId="affff5">
    <w:name w:val="Подпись к таблице"/>
    <w:basedOn w:val="a0"/>
    <w:link w:val="affff4"/>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6">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7">
    <w:name w:val="Знак Знак Знак Знак"/>
    <w:basedOn w:val="a0"/>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8">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0">
    <w:name w:val="Quote"/>
    <w:basedOn w:val="a0"/>
    <w:next w:val="a0"/>
    <w:link w:val="2f1"/>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1">
    <w:name w:val="Цитата 2 Знак"/>
    <w:basedOn w:val="a1"/>
    <w:link w:val="2f0"/>
    <w:uiPriority w:val="29"/>
    <w:rsid w:val="00F57D14"/>
    <w:rPr>
      <w:rFonts w:ascii="Calibri" w:eastAsia="Times New Roman" w:hAnsi="Calibri" w:cs="Times New Roman"/>
      <w:i/>
      <w:lang w:eastAsia="ru-RU"/>
    </w:rPr>
  </w:style>
  <w:style w:type="paragraph" w:styleId="affff9">
    <w:name w:val="Intense Quote"/>
    <w:basedOn w:val="a0"/>
    <w:next w:val="a0"/>
    <w:link w:val="affffa"/>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a">
    <w:name w:val="Выделенная цитата Знак"/>
    <w:basedOn w:val="a1"/>
    <w:link w:val="affff9"/>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b">
    <w:name w:val="TOC Heading"/>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b"/>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3">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c">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7595-D0DC-4795-BE6A-2AC824C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71</Pages>
  <Words>24469</Words>
  <Characters>139477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21</cp:revision>
  <dcterms:created xsi:type="dcterms:W3CDTF">2022-02-22T02:44:00Z</dcterms:created>
  <dcterms:modified xsi:type="dcterms:W3CDTF">2023-06-16T04:58:00Z</dcterms:modified>
</cp:coreProperties>
</file>