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0E16C2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0E16C2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0E16C2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826F0">
                    <w:t>27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F137B2">
                    <w:t>апреля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0E16C2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F826F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№17</w:t>
      </w:r>
    </w:p>
    <w:p w:rsidR="00F826F0" w:rsidRPr="003C5A93" w:rsidRDefault="00F826F0" w:rsidP="00F826F0">
      <w:pPr>
        <w:spacing w:before="120" w:after="120"/>
        <w:jc w:val="center"/>
        <w:rPr>
          <w:b/>
        </w:rPr>
      </w:pPr>
      <w:r w:rsidRPr="003C5A93">
        <w:rPr>
          <w:b/>
        </w:rPr>
        <w:t>МУНИЦИПАЛЬНОЕ ОБРАЗОВАНИЕ</w:t>
      </w:r>
    </w:p>
    <w:p w:rsidR="00F826F0" w:rsidRPr="003C5A93" w:rsidRDefault="00F826F0" w:rsidP="00F826F0">
      <w:pPr>
        <w:spacing w:before="120" w:after="120"/>
        <w:jc w:val="center"/>
        <w:rPr>
          <w:b/>
        </w:rPr>
      </w:pPr>
      <w:r w:rsidRPr="003C5A93">
        <w:rPr>
          <w:b/>
        </w:rPr>
        <w:t>«НОВОРОЖДЕСТВЕНСКОЕ СЕЛЬСКОЕ ПОСЕЛЕНИЕ»</w:t>
      </w:r>
    </w:p>
    <w:p w:rsidR="00F826F0" w:rsidRDefault="00F826F0" w:rsidP="00F826F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НОВОРОЖДЕСТВЕНСКОГО СЕЛЬСКОГО ПОСЕЛЕНИЯ</w:t>
      </w:r>
    </w:p>
    <w:p w:rsidR="00F826F0" w:rsidRDefault="00F826F0" w:rsidP="00F826F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26F0" w:rsidRDefault="00F826F0" w:rsidP="00F826F0">
      <w:pPr>
        <w:spacing w:after="120"/>
        <w:rPr>
          <w:sz w:val="26"/>
          <w:szCs w:val="26"/>
        </w:rPr>
      </w:pPr>
    </w:p>
    <w:p w:rsidR="00F826F0" w:rsidRPr="003C5A93" w:rsidRDefault="00F826F0" w:rsidP="00F826F0">
      <w:pPr>
        <w:spacing w:after="120"/>
      </w:pPr>
      <w:r w:rsidRPr="00083FEA">
        <w:rPr>
          <w:sz w:val="26"/>
          <w:szCs w:val="26"/>
        </w:rPr>
        <w:t>«</w:t>
      </w:r>
      <w:r w:rsidRPr="003C5A93">
        <w:t xml:space="preserve">27» апреля  2022                                                                                                   № 11   </w:t>
      </w:r>
    </w:p>
    <w:p w:rsidR="00F826F0" w:rsidRPr="003C5A93" w:rsidRDefault="00F826F0" w:rsidP="00F826F0">
      <w:pPr>
        <w:pStyle w:val="af2"/>
        <w:tabs>
          <w:tab w:val="left" w:pos="708"/>
        </w:tabs>
        <w:spacing w:before="0" w:after="120"/>
        <w:jc w:val="center"/>
        <w:rPr>
          <w:szCs w:val="24"/>
        </w:rPr>
      </w:pPr>
      <w:r w:rsidRPr="003C5A93">
        <w:rPr>
          <w:szCs w:val="24"/>
        </w:rPr>
        <w:t xml:space="preserve">с.Новорождественское </w:t>
      </w:r>
    </w:p>
    <w:tbl>
      <w:tblPr>
        <w:tblW w:w="0" w:type="auto"/>
        <w:tblLook w:val="04A0"/>
      </w:tblPr>
      <w:tblGrid>
        <w:gridCol w:w="5495"/>
      </w:tblGrid>
      <w:tr w:rsidR="00F826F0" w:rsidRPr="003C5A93" w:rsidTr="000E00A2">
        <w:trPr>
          <w:trHeight w:val="2477"/>
        </w:trPr>
        <w:tc>
          <w:tcPr>
            <w:tcW w:w="5495" w:type="dxa"/>
            <w:shd w:val="clear" w:color="auto" w:fill="auto"/>
            <w:vAlign w:val="center"/>
          </w:tcPr>
          <w:p w:rsidR="00F826F0" w:rsidRPr="003C5A93" w:rsidRDefault="00F826F0" w:rsidP="000E00A2">
            <w:pPr>
              <w:pStyle w:val="ConsPlusTitle"/>
              <w:tabs>
                <w:tab w:val="left" w:pos="4395"/>
              </w:tabs>
              <w:ind w:right="882"/>
              <w:jc w:val="both"/>
              <w:rPr>
                <w:b w:val="0"/>
                <w:sz w:val="24"/>
                <w:szCs w:val="24"/>
              </w:rPr>
            </w:pPr>
            <w:r w:rsidRPr="003C5A93">
              <w:rPr>
                <w:b w:val="0"/>
                <w:sz w:val="24"/>
                <w:szCs w:val="24"/>
              </w:rPr>
              <w:t xml:space="preserve">О мерах по обеспечению реализации мероприятий по предоставлению муниципальных услуг, утвержденных </w:t>
            </w:r>
            <w:proofErr w:type="spellStart"/>
            <w:r w:rsidRPr="003C5A93">
              <w:rPr>
                <w:b w:val="0"/>
                <w:sz w:val="24"/>
                <w:szCs w:val="24"/>
              </w:rPr>
              <w:t>план-графиком</w:t>
            </w:r>
            <w:proofErr w:type="spellEnd"/>
            <w:r w:rsidRPr="003C5A93">
              <w:rPr>
                <w:b w:val="0"/>
                <w:sz w:val="24"/>
                <w:szCs w:val="24"/>
              </w:rPr>
              <w:t>, и внесении соответствующей отчетной информации в систему мониторинга Единого личного кабинета (ЕЛК)</w:t>
            </w:r>
          </w:p>
        </w:tc>
      </w:tr>
    </w:tbl>
    <w:p w:rsidR="00F826F0" w:rsidRPr="003C5A93" w:rsidRDefault="00F826F0" w:rsidP="00F826F0">
      <w:pPr>
        <w:autoSpaceDE w:val="0"/>
        <w:autoSpaceDN w:val="0"/>
        <w:adjustRightInd w:val="0"/>
        <w:ind w:firstLine="720"/>
        <w:jc w:val="both"/>
      </w:pPr>
      <w:r w:rsidRPr="003C5A93">
        <w:t xml:space="preserve">В целях реализации положений части 3.1. статьи 21 Федерального закона от 27.07.2010 № 210-ФЗ «Об организации предоставления государственных и муниципальных услуг», распоряжения Правительства РФ от 06.09.2021 № 2470-р «Об утверждении плана-графика обеспечения реализации положений части 3.1 статьи 21 Федерального закона «Об организации предоставления государственных и муниципальных услуг»» и руководствуясь письмом Заместителя Губернатора Томской области по научно-образовательному комплексу и цифровой трансформации Л.М. </w:t>
      </w:r>
      <w:proofErr w:type="spellStart"/>
      <w:r w:rsidRPr="003C5A93">
        <w:t>Огородовой</w:t>
      </w:r>
      <w:proofErr w:type="spellEnd"/>
      <w:r w:rsidRPr="003C5A93">
        <w:t xml:space="preserve"> от 05.04.2022 №ЛО-24-188, </w:t>
      </w:r>
    </w:p>
    <w:p w:rsidR="00F826F0" w:rsidRPr="003C5A93" w:rsidRDefault="00F826F0" w:rsidP="00F826F0">
      <w:pPr>
        <w:rPr>
          <w:b/>
        </w:rPr>
      </w:pPr>
    </w:p>
    <w:p w:rsidR="00F826F0" w:rsidRPr="003C5A93" w:rsidRDefault="00F826F0" w:rsidP="00F826F0">
      <w:pPr>
        <w:rPr>
          <w:b/>
        </w:rPr>
      </w:pPr>
      <w:r w:rsidRPr="003C5A93">
        <w:rPr>
          <w:b/>
        </w:rPr>
        <w:t xml:space="preserve">СЧИТАЮ НЕОБХОДИМЫМ: </w:t>
      </w:r>
      <w:r w:rsidRPr="003C5A93">
        <w:rPr>
          <w:b/>
        </w:rPr>
        <w:tab/>
      </w:r>
    </w:p>
    <w:p w:rsidR="00F826F0" w:rsidRPr="003C5A93" w:rsidRDefault="00F826F0" w:rsidP="00F82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6F0" w:rsidRPr="003C5A93" w:rsidRDefault="00F826F0" w:rsidP="00F826F0">
      <w:pPr>
        <w:tabs>
          <w:tab w:val="left" w:pos="851"/>
        </w:tabs>
        <w:suppressAutoHyphens/>
        <w:ind w:right="-2"/>
        <w:jc w:val="both"/>
        <w:rPr>
          <w:lang w:eastAsia="ar-SA"/>
        </w:rPr>
      </w:pPr>
      <w:r w:rsidRPr="003C5A93">
        <w:rPr>
          <w:color w:val="FF0000"/>
          <w:lang w:eastAsia="ar-SA"/>
        </w:rPr>
        <w:t xml:space="preserve">            </w:t>
      </w:r>
      <w:r w:rsidRPr="003C5A93">
        <w:rPr>
          <w:lang w:eastAsia="ar-SA"/>
        </w:rPr>
        <w:t xml:space="preserve">1. Назначить ответственным должностным лицом за организацию, качество и своевременное предоставление отчетной информации в системе мониторинга ЕЛК по предоставлению муниципальных услуг в  Администрации Новорождественского сельского поселения  </w:t>
      </w:r>
      <w:proofErr w:type="spellStart"/>
      <w:r w:rsidRPr="003C5A93">
        <w:rPr>
          <w:lang w:eastAsia="ar-SA"/>
        </w:rPr>
        <w:t>Кошевец</w:t>
      </w:r>
      <w:proofErr w:type="spellEnd"/>
      <w:r w:rsidRPr="003C5A93">
        <w:rPr>
          <w:lang w:eastAsia="ar-SA"/>
        </w:rPr>
        <w:t xml:space="preserve"> Юлию Валерьевну, управляющего делами Администрации Новорождественского сельского поселения.</w:t>
      </w:r>
    </w:p>
    <w:p w:rsidR="00F826F0" w:rsidRPr="003C5A93" w:rsidRDefault="00F826F0" w:rsidP="00F826F0">
      <w:pPr>
        <w:tabs>
          <w:tab w:val="left" w:pos="851"/>
        </w:tabs>
        <w:suppressAutoHyphens/>
        <w:ind w:right="-2"/>
        <w:jc w:val="both"/>
      </w:pPr>
      <w:r w:rsidRPr="003C5A93">
        <w:rPr>
          <w:lang w:eastAsia="ar-SA"/>
        </w:rPr>
        <w:tab/>
        <w:t xml:space="preserve">2. Управляющему делами Администрации Новорождественского сельского поселения  </w:t>
      </w:r>
      <w:proofErr w:type="spellStart"/>
      <w:r w:rsidRPr="003C5A93">
        <w:rPr>
          <w:lang w:eastAsia="ar-SA"/>
        </w:rPr>
        <w:t>Кошевец</w:t>
      </w:r>
      <w:proofErr w:type="spellEnd"/>
      <w:r w:rsidRPr="003C5A93">
        <w:rPr>
          <w:lang w:eastAsia="ar-SA"/>
        </w:rPr>
        <w:t xml:space="preserve"> Ю.В опубликовать настоящее распоряжение в Информационном бюллетене Новорождественского сельского поселения  и разместить на официальном сайте Администрации Новорождественского сельского поселения в сети Интернет </w:t>
      </w:r>
      <w:r w:rsidRPr="003C5A93">
        <w:rPr>
          <w:lang w:val="en-US" w:eastAsia="ar-SA"/>
        </w:rPr>
        <w:t>http</w:t>
      </w:r>
      <w:r w:rsidRPr="003C5A93">
        <w:rPr>
          <w:lang w:eastAsia="ar-SA"/>
        </w:rPr>
        <w:t>://</w:t>
      </w:r>
      <w:proofErr w:type="spellStart"/>
      <w:r w:rsidRPr="003C5A93">
        <w:rPr>
          <w:lang w:eastAsia="ar-SA"/>
        </w:rPr>
        <w:t>новорождественское.рф</w:t>
      </w:r>
      <w:proofErr w:type="spellEnd"/>
    </w:p>
    <w:p w:rsidR="00F826F0" w:rsidRPr="003C5A93" w:rsidRDefault="00F826F0" w:rsidP="00F826F0">
      <w:pPr>
        <w:ind w:firstLine="851"/>
        <w:jc w:val="both"/>
      </w:pPr>
      <w:r w:rsidRPr="003C5A93">
        <w:lastRenderedPageBreak/>
        <w:t>3. Контроль за исполнением настоящего распоряжения оставляю за собой.</w:t>
      </w:r>
    </w:p>
    <w:p w:rsidR="00F826F0" w:rsidRPr="003C5A93" w:rsidRDefault="00F826F0" w:rsidP="00F826F0">
      <w:pPr>
        <w:pStyle w:val="af2"/>
        <w:tabs>
          <w:tab w:val="left" w:pos="1134"/>
        </w:tabs>
        <w:spacing w:before="0"/>
        <w:jc w:val="both"/>
        <w:rPr>
          <w:szCs w:val="24"/>
        </w:rPr>
      </w:pPr>
    </w:p>
    <w:p w:rsidR="00F826F0" w:rsidRPr="003C5A93" w:rsidRDefault="00F826F0" w:rsidP="00F826F0">
      <w:pPr>
        <w:pStyle w:val="af2"/>
        <w:tabs>
          <w:tab w:val="left" w:pos="1134"/>
        </w:tabs>
        <w:spacing w:before="0"/>
        <w:jc w:val="both"/>
        <w:rPr>
          <w:szCs w:val="24"/>
        </w:rPr>
      </w:pPr>
    </w:p>
    <w:p w:rsidR="00F826F0" w:rsidRPr="003C5A93" w:rsidRDefault="00F826F0" w:rsidP="00F826F0">
      <w:r w:rsidRPr="003C5A93">
        <w:t>Глава поселения (Глава Администрации)                                        А.В.Дудин</w:t>
      </w: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r w:rsidRPr="003C5A93">
        <w:t xml:space="preserve">С распоряжением ознакомлен </w:t>
      </w:r>
      <w:proofErr w:type="spellStart"/>
      <w:r w:rsidRPr="003C5A93">
        <w:t>_____________Ю.В.Кошевец</w:t>
      </w:r>
      <w:proofErr w:type="spellEnd"/>
    </w:p>
    <w:p w:rsidR="00F826F0" w:rsidRPr="003C5A93" w:rsidRDefault="00F826F0" w:rsidP="00F826F0">
      <w:r>
        <w:t>«______» _______________ 2022г</w:t>
      </w:r>
    </w:p>
    <w:p w:rsidR="00F826F0" w:rsidRDefault="00F826F0" w:rsidP="00F826F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F826F0">
      <w:pPr>
        <w:rPr>
          <w:sz w:val="26"/>
          <w:szCs w:val="26"/>
        </w:rPr>
      </w:pPr>
    </w:p>
    <w:p w:rsidR="00F826F0" w:rsidRDefault="00F826F0" w:rsidP="00DF24C1">
      <w:pPr>
        <w:jc w:val="center"/>
        <w:rPr>
          <w:sz w:val="44"/>
          <w:szCs w:val="44"/>
        </w:rPr>
      </w:pPr>
    </w:p>
    <w:sectPr w:rsidR="00F826F0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9E" w:rsidRDefault="00E57C9E" w:rsidP="00DF24C1">
      <w:r>
        <w:separator/>
      </w:r>
    </w:p>
  </w:endnote>
  <w:endnote w:type="continuationSeparator" w:id="0">
    <w:p w:rsidR="00E57C9E" w:rsidRDefault="00E57C9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9E" w:rsidRDefault="00E57C9E" w:rsidP="00DF24C1">
      <w:r>
        <w:separator/>
      </w:r>
    </w:p>
  </w:footnote>
  <w:footnote w:type="continuationSeparator" w:id="0">
    <w:p w:rsidR="00E57C9E" w:rsidRDefault="00E57C9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826F0">
      <w:t>17</w:t>
    </w:r>
    <w:r>
      <w:t xml:space="preserve"> от   </w:t>
    </w:r>
    <w:r w:rsidR="00F826F0">
      <w:t>27</w:t>
    </w:r>
    <w:r>
      <w:t>.</w:t>
    </w:r>
    <w:r w:rsidR="00F137B2">
      <w:t>04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E2B8A"/>
    <w:rsid w:val="007F552A"/>
    <w:rsid w:val="008031B2"/>
    <w:rsid w:val="00806AEA"/>
    <w:rsid w:val="00814FF8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1DA1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17042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826F0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65</cp:revision>
  <dcterms:created xsi:type="dcterms:W3CDTF">2021-02-10T02:34:00Z</dcterms:created>
  <dcterms:modified xsi:type="dcterms:W3CDTF">2022-04-28T07:54:00Z</dcterms:modified>
</cp:coreProperties>
</file>