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2670C6"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2670C6"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2670C6"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556CB3">
                    <w:t>29</w:t>
                  </w:r>
                  <w:r w:rsidR="00E2695B">
                    <w:t>» июня</w:t>
                  </w:r>
                  <w:r w:rsidR="00816937">
                    <w:t xml:space="preserve"> </w:t>
                  </w:r>
                  <w:r w:rsidR="00FD072C">
                    <w:t>20</w:t>
                  </w:r>
                  <w:r w:rsidR="006466B5">
                    <w:t>21</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2670C6"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Minute" w:val="11"/>
          <w:attr w:name="Hour" w:val="07"/>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006DE8" w:rsidP="00DF24C1">
      <w:pPr>
        <w:jc w:val="center"/>
        <w:rPr>
          <w:sz w:val="44"/>
          <w:szCs w:val="44"/>
        </w:rPr>
      </w:pPr>
      <w:r>
        <w:rPr>
          <w:sz w:val="44"/>
          <w:szCs w:val="44"/>
        </w:rPr>
        <w:t>№28</w:t>
      </w:r>
    </w:p>
    <w:p w:rsidR="00006DE8" w:rsidRDefault="00006DE8" w:rsidP="00DF24C1">
      <w:pPr>
        <w:jc w:val="center"/>
        <w:rPr>
          <w:sz w:val="44"/>
          <w:szCs w:val="44"/>
        </w:rPr>
      </w:pPr>
    </w:p>
    <w:p w:rsidR="00006DE8" w:rsidRPr="009B5126" w:rsidRDefault="00006DE8" w:rsidP="00006DE8">
      <w:pPr>
        <w:ind w:hanging="360"/>
        <w:jc w:val="center"/>
        <w:outlineLvl w:val="0"/>
        <w:rPr>
          <w:b/>
        </w:rPr>
      </w:pPr>
      <w:r w:rsidRPr="009B5126">
        <w:rPr>
          <w:b/>
        </w:rPr>
        <w:t xml:space="preserve">МУНИЦИПАЛЬНОЕ ОБРАЗОВАНИЕ  </w:t>
      </w:r>
    </w:p>
    <w:p w:rsidR="00006DE8" w:rsidRPr="009B5126" w:rsidRDefault="00006DE8" w:rsidP="00006DE8">
      <w:pPr>
        <w:ind w:hanging="360"/>
        <w:jc w:val="center"/>
        <w:outlineLvl w:val="0"/>
        <w:rPr>
          <w:b/>
        </w:rPr>
      </w:pPr>
      <w:r w:rsidRPr="009B5126">
        <w:rPr>
          <w:b/>
        </w:rPr>
        <w:t>«НОВОРОЖДЕСТВЕНСКОЕ СЕЛЬСКОЕ ПОСЕЛЕНИЕ»</w:t>
      </w:r>
    </w:p>
    <w:p w:rsidR="00006DE8" w:rsidRPr="009B5126" w:rsidRDefault="00006DE8" w:rsidP="00006DE8">
      <w:pPr>
        <w:ind w:hanging="360"/>
        <w:jc w:val="center"/>
        <w:outlineLvl w:val="0"/>
      </w:pPr>
    </w:p>
    <w:p w:rsidR="00006DE8" w:rsidRPr="009B5126" w:rsidRDefault="00006DE8" w:rsidP="00006DE8">
      <w:pPr>
        <w:jc w:val="center"/>
        <w:rPr>
          <w:b/>
        </w:rPr>
      </w:pPr>
      <w:r w:rsidRPr="009B5126">
        <w:rPr>
          <w:b/>
        </w:rPr>
        <w:t>АДМИНИСТРАЦИЯ НОВОРОЖДЕСТВЕНСКОГО СЕЛЬСКОГО ПОСЕЛЕНИЯ</w:t>
      </w:r>
    </w:p>
    <w:p w:rsidR="00006DE8" w:rsidRPr="009B5126" w:rsidRDefault="00006DE8" w:rsidP="00006DE8">
      <w:pPr>
        <w:jc w:val="center"/>
        <w:outlineLvl w:val="0"/>
        <w:rPr>
          <w:b/>
          <w:bCs/>
        </w:rPr>
      </w:pPr>
    </w:p>
    <w:p w:rsidR="00006DE8" w:rsidRPr="009B5126" w:rsidRDefault="00006DE8" w:rsidP="00006DE8">
      <w:pPr>
        <w:jc w:val="center"/>
        <w:outlineLvl w:val="0"/>
        <w:rPr>
          <w:b/>
          <w:bCs/>
        </w:rPr>
      </w:pPr>
      <w:r w:rsidRPr="009B5126">
        <w:rPr>
          <w:b/>
          <w:bCs/>
        </w:rPr>
        <w:t xml:space="preserve">ПОСТАНОВЛЕНИЕ </w:t>
      </w:r>
    </w:p>
    <w:p w:rsidR="00006DE8" w:rsidRPr="009B5126" w:rsidRDefault="00006DE8" w:rsidP="00006DE8">
      <w:pPr>
        <w:jc w:val="center"/>
        <w:outlineLvl w:val="0"/>
        <w:rPr>
          <w:b/>
          <w:bCs/>
        </w:rPr>
      </w:pPr>
    </w:p>
    <w:p w:rsidR="00006DE8" w:rsidRPr="007F4AF8" w:rsidRDefault="00006DE8" w:rsidP="00006DE8">
      <w:r>
        <w:t>«29» июня</w:t>
      </w:r>
      <w:r w:rsidRPr="007F4AF8">
        <w:t xml:space="preserve">   2021 г.                                                                                                             </w:t>
      </w:r>
      <w:r>
        <w:t xml:space="preserve">        </w:t>
      </w:r>
      <w:r w:rsidRPr="007F4AF8">
        <w:t xml:space="preserve"> № </w:t>
      </w:r>
      <w:r>
        <w:t>36</w:t>
      </w:r>
    </w:p>
    <w:p w:rsidR="00006DE8" w:rsidRPr="009B5126" w:rsidRDefault="00006DE8" w:rsidP="00006DE8"/>
    <w:p w:rsidR="00006DE8" w:rsidRPr="009B5126" w:rsidRDefault="00006DE8" w:rsidP="00006DE8">
      <w:pPr>
        <w:tabs>
          <w:tab w:val="left" w:pos="5580"/>
        </w:tabs>
        <w:jc w:val="center"/>
      </w:pPr>
      <w:r w:rsidRPr="009B5126">
        <w:t xml:space="preserve">с. Новорождественское </w:t>
      </w:r>
    </w:p>
    <w:p w:rsidR="00006DE8" w:rsidRPr="009B5126" w:rsidRDefault="00006DE8" w:rsidP="00006DE8">
      <w:pPr>
        <w:tabs>
          <w:tab w:val="left" w:pos="5580"/>
        </w:tabs>
        <w:jc w:val="center"/>
      </w:pPr>
    </w:p>
    <w:p w:rsidR="00006DE8" w:rsidRPr="009B5126" w:rsidRDefault="00006DE8" w:rsidP="00006DE8">
      <w:pPr>
        <w:widowControl w:val="0"/>
        <w:suppressAutoHyphens/>
        <w:autoSpaceDN w:val="0"/>
        <w:snapToGrid w:val="0"/>
        <w:jc w:val="both"/>
        <w:textAlignment w:val="baseline"/>
      </w:pPr>
    </w:p>
    <w:p w:rsidR="00006DE8" w:rsidRPr="009B5126" w:rsidRDefault="00006DE8" w:rsidP="00006DE8">
      <w:pPr>
        <w:pStyle w:val="Standard"/>
        <w:snapToGrid w:val="0"/>
        <w:rPr>
          <w:rFonts w:cs="Times New Roman"/>
        </w:rPr>
      </w:pPr>
      <w:r w:rsidRPr="009B5126">
        <w:rPr>
          <w:rFonts w:cs="Times New Roman"/>
        </w:rPr>
        <w:t xml:space="preserve">Об утверждении административного регламента </w:t>
      </w:r>
    </w:p>
    <w:p w:rsidR="00006DE8" w:rsidRPr="009B5126" w:rsidRDefault="00006DE8" w:rsidP="00006DE8">
      <w:pPr>
        <w:pStyle w:val="Standard"/>
        <w:snapToGrid w:val="0"/>
        <w:rPr>
          <w:rFonts w:cs="Times New Roman"/>
        </w:rPr>
      </w:pPr>
      <w:r w:rsidRPr="009B5126">
        <w:rPr>
          <w:rFonts w:cs="Times New Roman"/>
        </w:rPr>
        <w:t xml:space="preserve">по предоставлению муниципальной услуги </w:t>
      </w:r>
    </w:p>
    <w:p w:rsidR="00006DE8" w:rsidRPr="009B5126" w:rsidRDefault="00006DE8" w:rsidP="00006DE8">
      <w:pPr>
        <w:pStyle w:val="Standard"/>
        <w:snapToGrid w:val="0"/>
        <w:rPr>
          <w:rFonts w:cs="Times New Roman"/>
        </w:rPr>
      </w:pPr>
      <w:r w:rsidRPr="009B5126">
        <w:rPr>
          <w:rFonts w:cs="Times New Roman"/>
        </w:rPr>
        <w:t>«Выдача разрешений на строительство (реконструкцию),</w:t>
      </w:r>
    </w:p>
    <w:p w:rsidR="00006DE8" w:rsidRPr="009B5126" w:rsidRDefault="00006DE8" w:rsidP="00006DE8">
      <w:pPr>
        <w:pStyle w:val="Standard"/>
        <w:snapToGrid w:val="0"/>
        <w:rPr>
          <w:rFonts w:cs="Times New Roman"/>
        </w:rPr>
      </w:pPr>
      <w:r w:rsidRPr="009B5126">
        <w:rPr>
          <w:rFonts w:cs="Times New Roman"/>
        </w:rPr>
        <w:t>ввод в эксплуатацию объектов капитального строительства</w:t>
      </w:r>
    </w:p>
    <w:p w:rsidR="00006DE8" w:rsidRPr="009B5126" w:rsidRDefault="00006DE8" w:rsidP="00006DE8">
      <w:pPr>
        <w:pStyle w:val="Standard"/>
        <w:snapToGrid w:val="0"/>
        <w:rPr>
          <w:rFonts w:cs="Times New Roman"/>
        </w:rPr>
      </w:pPr>
      <w:r w:rsidRPr="009B5126">
        <w:rPr>
          <w:rFonts w:cs="Times New Roman"/>
        </w:rPr>
        <w:t>на территории муниципального образования</w:t>
      </w:r>
    </w:p>
    <w:p w:rsidR="00006DE8" w:rsidRPr="009B5126" w:rsidRDefault="00006DE8" w:rsidP="00006DE8">
      <w:pPr>
        <w:pStyle w:val="Standard"/>
        <w:snapToGrid w:val="0"/>
        <w:rPr>
          <w:rFonts w:cs="Times New Roman"/>
        </w:rPr>
      </w:pPr>
      <w:r w:rsidRPr="009B5126">
        <w:rPr>
          <w:rFonts w:cs="Times New Roman"/>
        </w:rPr>
        <w:t>«Новорождественское сельское поселение»</w:t>
      </w:r>
    </w:p>
    <w:p w:rsidR="00006DE8" w:rsidRPr="009B5126" w:rsidRDefault="00006DE8" w:rsidP="00006DE8">
      <w:pPr>
        <w:jc w:val="both"/>
      </w:pPr>
    </w:p>
    <w:p w:rsidR="00006DE8" w:rsidRPr="009B5126" w:rsidRDefault="00006DE8" w:rsidP="00006DE8">
      <w:pPr>
        <w:pStyle w:val="ac"/>
        <w:rPr>
          <w:bCs/>
        </w:rPr>
      </w:pPr>
      <w:r w:rsidRPr="009B5126">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9B5126">
        <w:rPr>
          <w:lang w:eastAsia="zh-CN"/>
        </w:rPr>
        <w:t xml:space="preserve">руководствуясь </w:t>
      </w:r>
      <w:r w:rsidRPr="009B5126">
        <w:t xml:space="preserve">Уставом муниципального образования «Новорождественское сельское поселение», утвержденного решением Совета Новорождественского сельского поселения от 26 февраля 2015 года № 68, </w:t>
      </w:r>
    </w:p>
    <w:p w:rsidR="00006DE8" w:rsidRPr="009B5126" w:rsidRDefault="00006DE8" w:rsidP="00006DE8">
      <w:pPr>
        <w:pStyle w:val="ac"/>
        <w:rPr>
          <w:b/>
          <w:bCs/>
        </w:rPr>
      </w:pPr>
      <w:r w:rsidRPr="009B5126">
        <w:rPr>
          <w:b/>
          <w:bCs/>
        </w:rPr>
        <w:t>ПОСТАНОВЛЯЮ:</w:t>
      </w:r>
    </w:p>
    <w:p w:rsidR="00006DE8" w:rsidRPr="009B5126" w:rsidRDefault="00006DE8" w:rsidP="00006DE8">
      <w:pPr>
        <w:ind w:firstLine="624"/>
        <w:jc w:val="both"/>
        <w:rPr>
          <w:b/>
        </w:rPr>
      </w:pPr>
    </w:p>
    <w:p w:rsidR="00006DE8" w:rsidRPr="009B5126" w:rsidRDefault="00006DE8" w:rsidP="00006DE8">
      <w:pPr>
        <w:pStyle w:val="Standard"/>
        <w:ind w:firstLine="624"/>
        <w:jc w:val="both"/>
        <w:rPr>
          <w:rFonts w:cs="Times New Roman"/>
        </w:rPr>
      </w:pPr>
      <w:r w:rsidRPr="009B5126">
        <w:rPr>
          <w:rFonts w:cs="Times New Roman"/>
          <w:lang w:eastAsia="ru-RU"/>
        </w:rPr>
        <w:t xml:space="preserve">1. </w:t>
      </w:r>
      <w:r w:rsidRPr="009B5126">
        <w:rPr>
          <w:rFonts w:cs="Times New Roman"/>
        </w:rPr>
        <w:t>Утвердить Административный регламент по предоставлению муниципальной услуги «Выдача разрешений на строительство (реконструкцию), ввод в эксплуатацию объектов капитального строительства на территории муниципального образования «Новорождественское сельское поселение» (прилагается).</w:t>
      </w:r>
    </w:p>
    <w:p w:rsidR="00006DE8" w:rsidRPr="009B5126" w:rsidRDefault="00006DE8" w:rsidP="00006DE8">
      <w:pPr>
        <w:ind w:firstLine="624"/>
        <w:jc w:val="both"/>
      </w:pPr>
      <w:r w:rsidRPr="009B5126">
        <w:t>2. Признать утратившими силу постановления Администрации Новорождественского сельского поселения:</w:t>
      </w:r>
    </w:p>
    <w:p w:rsidR="00006DE8" w:rsidRPr="009B5126" w:rsidRDefault="00006DE8" w:rsidP="00006DE8">
      <w:pPr>
        <w:ind w:firstLine="624"/>
        <w:jc w:val="both"/>
      </w:pPr>
      <w:r w:rsidRPr="009B5126">
        <w:t xml:space="preserve">1) от 01.07.2012 № 53 Об утверждении Административного регламента по предоставлению муниципальной услуги «Выдача разрешений на строительство, реконструкцию </w:t>
      </w:r>
      <w:r w:rsidRPr="009B5126">
        <w:lastRenderedPageBreak/>
        <w:t>и на ввод в эксплуатацию объектов капитального строительства на территории муниципального образования «Новорождественское сельское поселение»;</w:t>
      </w:r>
    </w:p>
    <w:p w:rsidR="00006DE8" w:rsidRPr="009B5126" w:rsidRDefault="00006DE8" w:rsidP="00006DE8">
      <w:pPr>
        <w:ind w:firstLine="624"/>
        <w:jc w:val="both"/>
      </w:pPr>
      <w:r w:rsidRPr="009B5126">
        <w:t>2) от 19.11.2014 № 88 О внесении изменений в постановление Администрации Новорождественского сельского поселения от 01 июля 2012 года № 53 «Об утверждении Административного регламента предоставления муниципальной услуги «Выдача разрешений на строительство, реконструкцию и на ввод в эксплуатацию объектов капитального строительства на территории муниципального образования «Новорождественское сельское поселение»;</w:t>
      </w:r>
    </w:p>
    <w:p w:rsidR="00006DE8" w:rsidRPr="009B5126" w:rsidRDefault="00006DE8" w:rsidP="00006DE8">
      <w:pPr>
        <w:ind w:firstLine="624"/>
        <w:jc w:val="both"/>
      </w:pPr>
      <w:r w:rsidRPr="009B5126">
        <w:t>3) от 20.04.2016 № 71 О внесении изменений в постановление Администрации Новорождественского сельского поселения от 01.07.2012г. № 53 «Об утверждении Административного регламента предоставления муниципальной услуги «Выдача разрешений на строительство, реконструкцию и на ввод в эксплуатацию объектов капитального строительства на территории муниципального образования «Новорождественское сельское поселение»;</w:t>
      </w:r>
    </w:p>
    <w:p w:rsidR="00006DE8" w:rsidRPr="009B5126" w:rsidRDefault="00006DE8" w:rsidP="00006DE8">
      <w:pPr>
        <w:ind w:firstLine="624"/>
        <w:jc w:val="both"/>
      </w:pPr>
      <w:r w:rsidRPr="009B5126">
        <w:t>4) от 24.12.2019 № 87 О внесении изменений и дополнений в постановление Администрации Новорождественского сельского поселения от 01.07.2012г. № 53 «Об утверждении Административного регламента по предоставлению муниципальной услуги «Выдача разрешений на строительство, реконструкцию и ввода в эксплуатацию объектов капитального строительства»;</w:t>
      </w:r>
    </w:p>
    <w:p w:rsidR="00006DE8" w:rsidRPr="009B5126" w:rsidRDefault="00006DE8" w:rsidP="00006DE8">
      <w:pPr>
        <w:widowControl w:val="0"/>
        <w:tabs>
          <w:tab w:val="left" w:pos="9781"/>
        </w:tabs>
        <w:suppressAutoHyphens/>
        <w:autoSpaceDN w:val="0"/>
        <w:snapToGrid w:val="0"/>
        <w:ind w:firstLine="624"/>
        <w:jc w:val="both"/>
        <w:textAlignment w:val="baseline"/>
        <w:rPr>
          <w:u w:val="single"/>
        </w:rPr>
      </w:pPr>
      <w:r w:rsidRPr="009B5126">
        <w:t>3.Опубликовать настоящее постановление в Информационном бюллетене Новорождественского сельского поселения и разместить на официальном сайте муниципального образования «Новорождественского сельское поселение» (https://новорождественское.рф</w:t>
      </w:r>
      <w:r w:rsidRPr="009B5126">
        <w:rPr>
          <w:rStyle w:val="af3"/>
        </w:rPr>
        <w:t>).</w:t>
      </w:r>
    </w:p>
    <w:p w:rsidR="00006DE8" w:rsidRPr="009B5126" w:rsidRDefault="00006DE8" w:rsidP="00006DE8">
      <w:pPr>
        <w:tabs>
          <w:tab w:val="num" w:pos="0"/>
          <w:tab w:val="left" w:pos="851"/>
        </w:tabs>
        <w:ind w:firstLine="680"/>
        <w:jc w:val="both"/>
        <w:textAlignment w:val="baseline"/>
      </w:pPr>
      <w:r w:rsidRPr="009B5126">
        <w:t>4. Настоящее постановление вступает в силу после дня его официального опубликования.</w:t>
      </w:r>
    </w:p>
    <w:p w:rsidR="00006DE8" w:rsidRPr="009B5126" w:rsidRDefault="00006DE8" w:rsidP="00006DE8">
      <w:pPr>
        <w:contextualSpacing/>
      </w:pPr>
    </w:p>
    <w:p w:rsidR="00006DE8" w:rsidRPr="009B5126" w:rsidRDefault="00006DE8" w:rsidP="00006DE8">
      <w:pPr>
        <w:contextualSpacing/>
      </w:pPr>
      <w:r>
        <w:t>И.о. Главы</w:t>
      </w:r>
      <w:r w:rsidRPr="009B5126">
        <w:t xml:space="preserve"> поселения </w:t>
      </w:r>
    </w:p>
    <w:p w:rsidR="00006DE8" w:rsidRPr="009B5126" w:rsidRDefault="00006DE8" w:rsidP="00006DE8">
      <w:pPr>
        <w:contextualSpacing/>
      </w:pPr>
      <w:r>
        <w:t>(Главы</w:t>
      </w:r>
      <w:r w:rsidRPr="009B5126">
        <w:t xml:space="preserve"> Администрации)</w:t>
      </w:r>
      <w:r w:rsidRPr="009B5126">
        <w:tab/>
      </w:r>
      <w:r w:rsidRPr="009B5126">
        <w:tab/>
        <w:t xml:space="preserve">    </w:t>
      </w:r>
      <w:r>
        <w:tab/>
      </w:r>
      <w:r>
        <w:tab/>
      </w:r>
      <w:r>
        <w:tab/>
      </w:r>
      <w:r>
        <w:tab/>
      </w:r>
      <w:r>
        <w:tab/>
        <w:t xml:space="preserve">Ю.В. </w:t>
      </w:r>
      <w:proofErr w:type="spellStart"/>
      <w:r>
        <w:t>Кошевец</w:t>
      </w:r>
      <w:proofErr w:type="spellEnd"/>
      <w:r>
        <w:t xml:space="preserve"> </w:t>
      </w:r>
    </w:p>
    <w:p w:rsidR="00006DE8" w:rsidRPr="009B5126" w:rsidRDefault="00006DE8" w:rsidP="00006DE8">
      <w:pPr>
        <w:contextualSpacing/>
      </w:pPr>
    </w:p>
    <w:p w:rsidR="00006DE8" w:rsidRPr="009B5126" w:rsidRDefault="00006DE8" w:rsidP="00006DE8">
      <w:pPr>
        <w:pStyle w:val="Standard"/>
        <w:jc w:val="right"/>
        <w:rPr>
          <w:rFonts w:cs="Times New Roman"/>
        </w:rPr>
      </w:pPr>
      <w:r w:rsidRPr="009B5126">
        <w:rPr>
          <w:rFonts w:cs="Times New Roman"/>
        </w:rPr>
        <w:t xml:space="preserve">Приложение к постановлению Администрации </w:t>
      </w:r>
    </w:p>
    <w:p w:rsidR="00006DE8" w:rsidRPr="009B5126" w:rsidRDefault="00006DE8" w:rsidP="00006DE8">
      <w:pPr>
        <w:pStyle w:val="Standard"/>
        <w:jc w:val="right"/>
        <w:rPr>
          <w:rFonts w:cs="Times New Roman"/>
        </w:rPr>
      </w:pPr>
      <w:r w:rsidRPr="009B5126">
        <w:rPr>
          <w:rFonts w:cs="Times New Roman"/>
        </w:rPr>
        <w:t>Новорождественского сельского поселения</w:t>
      </w:r>
    </w:p>
    <w:p w:rsidR="00006DE8" w:rsidRPr="009B5126" w:rsidRDefault="00006DE8" w:rsidP="00006DE8">
      <w:pPr>
        <w:pStyle w:val="Standard"/>
        <w:jc w:val="right"/>
        <w:rPr>
          <w:rFonts w:cs="Times New Roman"/>
        </w:rPr>
      </w:pPr>
      <w:r w:rsidRPr="009B5126">
        <w:rPr>
          <w:rFonts w:cs="Times New Roman"/>
        </w:rPr>
        <w:t>От</w:t>
      </w:r>
      <w:r>
        <w:rPr>
          <w:rFonts w:cs="Times New Roman"/>
        </w:rPr>
        <w:t xml:space="preserve"> «29» июня 2021</w:t>
      </w:r>
      <w:r w:rsidRPr="009B5126">
        <w:rPr>
          <w:rFonts w:cs="Times New Roman"/>
        </w:rPr>
        <w:t xml:space="preserve"> г.  № </w:t>
      </w:r>
      <w:r>
        <w:rPr>
          <w:rFonts w:cs="Times New Roman"/>
        </w:rPr>
        <w:t>36</w:t>
      </w:r>
    </w:p>
    <w:p w:rsidR="00006DE8" w:rsidRPr="009B5126" w:rsidRDefault="00006DE8" w:rsidP="00006DE8">
      <w:pPr>
        <w:pStyle w:val="Standard"/>
        <w:jc w:val="center"/>
        <w:rPr>
          <w:rFonts w:cs="Times New Roman"/>
          <w:b/>
        </w:rPr>
      </w:pPr>
    </w:p>
    <w:p w:rsidR="00006DE8" w:rsidRPr="009B5126" w:rsidRDefault="00006DE8" w:rsidP="00006DE8">
      <w:pPr>
        <w:pStyle w:val="Standard"/>
        <w:jc w:val="center"/>
        <w:rPr>
          <w:rFonts w:cs="Times New Roman"/>
          <w:b/>
        </w:rPr>
      </w:pPr>
    </w:p>
    <w:p w:rsidR="00006DE8" w:rsidRPr="009B5126" w:rsidRDefault="00006DE8" w:rsidP="00006DE8">
      <w:pPr>
        <w:pStyle w:val="Standard"/>
        <w:jc w:val="center"/>
        <w:rPr>
          <w:rFonts w:cs="Times New Roman"/>
          <w:b/>
        </w:rPr>
      </w:pPr>
      <w:r w:rsidRPr="009B5126">
        <w:rPr>
          <w:rFonts w:cs="Times New Roman"/>
          <w:b/>
        </w:rPr>
        <w:t>Административный регламент</w:t>
      </w:r>
    </w:p>
    <w:p w:rsidR="00006DE8" w:rsidRPr="009B5126" w:rsidRDefault="00006DE8" w:rsidP="00006DE8">
      <w:pPr>
        <w:pStyle w:val="ConsPlusTitle"/>
        <w:widowControl/>
        <w:jc w:val="center"/>
        <w:rPr>
          <w:sz w:val="24"/>
          <w:szCs w:val="24"/>
        </w:rPr>
      </w:pPr>
      <w:r w:rsidRPr="009B5126">
        <w:rPr>
          <w:sz w:val="24"/>
          <w:szCs w:val="24"/>
        </w:rPr>
        <w:t xml:space="preserve">по предоставлению муниципальной услуги </w:t>
      </w:r>
    </w:p>
    <w:p w:rsidR="00006DE8" w:rsidRPr="009B5126" w:rsidRDefault="00006DE8" w:rsidP="00006DE8">
      <w:pPr>
        <w:pStyle w:val="Standard"/>
        <w:snapToGrid w:val="0"/>
        <w:jc w:val="center"/>
        <w:rPr>
          <w:rFonts w:cs="Times New Roman"/>
          <w:b/>
        </w:rPr>
      </w:pPr>
      <w:r w:rsidRPr="009B5126">
        <w:rPr>
          <w:rFonts w:cs="Times New Roman"/>
          <w:b/>
        </w:rPr>
        <w:t>«Выдача разрешений на строительство (реконструкцию),</w:t>
      </w:r>
    </w:p>
    <w:p w:rsidR="00006DE8" w:rsidRPr="009B5126" w:rsidRDefault="00006DE8" w:rsidP="00006DE8">
      <w:pPr>
        <w:pStyle w:val="Standard"/>
        <w:snapToGrid w:val="0"/>
        <w:jc w:val="center"/>
        <w:rPr>
          <w:rFonts w:cs="Times New Roman"/>
          <w:b/>
        </w:rPr>
      </w:pPr>
      <w:r w:rsidRPr="009B5126">
        <w:rPr>
          <w:rFonts w:cs="Times New Roman"/>
          <w:b/>
        </w:rPr>
        <w:t>ввод в эксплуатацию объектов капитального строительства</w:t>
      </w:r>
    </w:p>
    <w:p w:rsidR="00006DE8" w:rsidRPr="009B5126" w:rsidRDefault="00006DE8" w:rsidP="00006DE8">
      <w:pPr>
        <w:pStyle w:val="Standard"/>
        <w:snapToGrid w:val="0"/>
        <w:jc w:val="center"/>
        <w:rPr>
          <w:rFonts w:cs="Times New Roman"/>
          <w:b/>
        </w:rPr>
      </w:pPr>
      <w:r w:rsidRPr="009B5126">
        <w:rPr>
          <w:rFonts w:cs="Times New Roman"/>
          <w:b/>
        </w:rPr>
        <w:t>на территории муниципального образования</w:t>
      </w:r>
    </w:p>
    <w:p w:rsidR="00006DE8" w:rsidRPr="009B5126" w:rsidRDefault="00006DE8" w:rsidP="00006DE8">
      <w:pPr>
        <w:pStyle w:val="Standard"/>
        <w:snapToGrid w:val="0"/>
        <w:jc w:val="center"/>
        <w:rPr>
          <w:rFonts w:cs="Times New Roman"/>
          <w:b/>
        </w:rPr>
      </w:pPr>
      <w:r w:rsidRPr="009B5126">
        <w:rPr>
          <w:rFonts w:cs="Times New Roman"/>
          <w:b/>
        </w:rPr>
        <w:t>«Новорождественского сельское поселение»</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1"/>
        <w:rPr>
          <w:b/>
        </w:rPr>
      </w:pPr>
      <w:bookmarkStart w:id="0" w:name="Par41"/>
      <w:bookmarkEnd w:id="0"/>
      <w:r w:rsidRPr="009B5126">
        <w:rPr>
          <w:b/>
        </w:rPr>
        <w:t>I. Общие положения</w:t>
      </w:r>
    </w:p>
    <w:p w:rsidR="00006DE8" w:rsidRPr="009B5126" w:rsidRDefault="00006DE8" w:rsidP="00006DE8">
      <w:pPr>
        <w:widowControl w:val="0"/>
        <w:autoSpaceDE w:val="0"/>
        <w:autoSpaceDN w:val="0"/>
        <w:adjustRightInd w:val="0"/>
        <w:jc w:val="center"/>
        <w:outlineLvl w:val="2"/>
        <w:rPr>
          <w:b/>
        </w:rPr>
      </w:pPr>
      <w:bookmarkStart w:id="1" w:name="Par43"/>
      <w:bookmarkEnd w:id="1"/>
      <w:r w:rsidRPr="009B5126">
        <w:rPr>
          <w:b/>
        </w:rPr>
        <w:t>1.1. Предмет регулирования административ</w:t>
      </w:r>
      <w:bookmarkStart w:id="2" w:name="_GoBack"/>
      <w:bookmarkEnd w:id="2"/>
      <w:r w:rsidRPr="009B5126">
        <w:rPr>
          <w:b/>
        </w:rPr>
        <w:t>ного регламента</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ind w:firstLine="540"/>
        <w:jc w:val="both"/>
      </w:pPr>
      <w:r w:rsidRPr="009B5126">
        <w:t>Настоящий административный регламент предоставления муниципальной услуги «Выдача разрешений на строительство (реконструкцию), ввод в эксплуатацию объектов капитального строительства на территории муниципального образования «Новорождественское сельское поселение» (далее - Регламент) устанавливает порядок предоставления муниципальной услуги по выдаче разрешений на строительство при осуществлении строительства, реконструкции и ввода в эксплуатацию объектов капитального строительства, расположенных на территории муниципального образования  «</w:t>
      </w:r>
      <w:r w:rsidRPr="009B5126">
        <w:rPr>
          <w:kern w:val="3"/>
          <w:lang w:eastAsia="zh-CN" w:bidi="hi-IN"/>
        </w:rPr>
        <w:t>Новорождественское</w:t>
      </w:r>
      <w:r w:rsidRPr="009B5126">
        <w:t xml:space="preserve"> сельское поселение»,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Pr="009B5126">
        <w:lastRenderedPageBreak/>
        <w:t>Новорождественского сельского поселения при осуществлении полномочий по предоставлению муниципальной услуги.</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2"/>
        <w:rPr>
          <w:b/>
        </w:rPr>
      </w:pPr>
      <w:bookmarkStart w:id="3" w:name="Par47"/>
      <w:bookmarkEnd w:id="3"/>
      <w:r w:rsidRPr="009B5126">
        <w:rPr>
          <w:b/>
        </w:rPr>
        <w:t>1.2. Круг заявителей</w:t>
      </w:r>
    </w:p>
    <w:p w:rsidR="00006DE8" w:rsidRPr="009B5126" w:rsidRDefault="00006DE8" w:rsidP="00006DE8">
      <w:pPr>
        <w:widowControl w:val="0"/>
        <w:autoSpaceDE w:val="0"/>
        <w:autoSpaceDN w:val="0"/>
        <w:adjustRightInd w:val="0"/>
        <w:jc w:val="both"/>
      </w:pPr>
    </w:p>
    <w:p w:rsidR="00006DE8" w:rsidRPr="009B5126" w:rsidRDefault="00006DE8" w:rsidP="00006DE8">
      <w:pPr>
        <w:autoSpaceDE w:val="0"/>
        <w:ind w:firstLine="540"/>
        <w:contextualSpacing/>
        <w:jc w:val="both"/>
        <w:rPr>
          <w:kern w:val="3"/>
          <w:lang w:eastAsia="zh-CN" w:bidi="hi-IN"/>
        </w:rPr>
      </w:pPr>
      <w:r w:rsidRPr="009B5126">
        <w:rPr>
          <w:kern w:val="3"/>
          <w:lang w:eastAsia="zh-CN" w:bidi="hi-IN"/>
        </w:rPr>
        <w:t xml:space="preserve">Заявителями являются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переданы в случаях, установленных бюджетным законодательством Российской Федерации, на основании соглашений полномочия государственного (муниципального) заказчика или которому в соответствии со </w:t>
      </w:r>
      <w:hyperlink r:id="rId7" w:history="1">
        <w:r w:rsidRPr="009B5126">
          <w:rPr>
            <w:kern w:val="3"/>
            <w:lang w:eastAsia="zh-CN" w:bidi="hi-IN"/>
          </w:rPr>
          <w:t>статьей 13.3</w:t>
        </w:r>
      </w:hyperlink>
      <w:r w:rsidRPr="009B5126">
        <w:rPr>
          <w:kern w:val="3"/>
          <w:lang w:eastAsia="zh-CN" w:bidi="hi-IN"/>
        </w:rPr>
        <w:t xml:space="preserve"> Федерального закона от 29 июля 2017 3 218-ФЗ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переданы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006DE8" w:rsidRPr="009B5126" w:rsidRDefault="00006DE8" w:rsidP="00006DE8">
      <w:pPr>
        <w:pStyle w:val="ac"/>
        <w:spacing w:after="0"/>
        <w:ind w:left="0" w:firstLine="425"/>
        <w:contextualSpacing/>
        <w:jc w:val="both"/>
        <w:rPr>
          <w:kern w:val="3"/>
          <w:lang w:eastAsia="zh-CN" w:bidi="hi-IN"/>
        </w:rPr>
      </w:pPr>
      <w:r w:rsidRPr="009B5126">
        <w:rPr>
          <w:kern w:val="3"/>
          <w:lang w:eastAsia="zh-CN" w:bidi="hi-IN"/>
        </w:rPr>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2"/>
        <w:rPr>
          <w:b/>
        </w:rPr>
      </w:pPr>
      <w:bookmarkStart w:id="4" w:name="Par51"/>
      <w:bookmarkEnd w:id="4"/>
      <w:r w:rsidRPr="009B5126">
        <w:rPr>
          <w:b/>
        </w:rPr>
        <w:t>1.3. Требования к порядку информирования</w:t>
      </w:r>
    </w:p>
    <w:p w:rsidR="00006DE8" w:rsidRPr="009B5126" w:rsidRDefault="00006DE8" w:rsidP="00006DE8">
      <w:pPr>
        <w:widowControl w:val="0"/>
        <w:autoSpaceDE w:val="0"/>
        <w:autoSpaceDN w:val="0"/>
        <w:adjustRightInd w:val="0"/>
        <w:jc w:val="center"/>
        <w:rPr>
          <w:b/>
        </w:rPr>
      </w:pPr>
      <w:r w:rsidRPr="009B5126">
        <w:rPr>
          <w:b/>
        </w:rPr>
        <w:t>о предоставлении муниципальной услуги</w:t>
      </w:r>
    </w:p>
    <w:p w:rsidR="00006DE8" w:rsidRPr="009B5126" w:rsidRDefault="00006DE8" w:rsidP="00006DE8">
      <w:pPr>
        <w:widowControl w:val="0"/>
        <w:autoSpaceDE w:val="0"/>
        <w:autoSpaceDN w:val="0"/>
        <w:adjustRightInd w:val="0"/>
        <w:jc w:val="both"/>
      </w:pPr>
    </w:p>
    <w:p w:rsidR="00006DE8" w:rsidRPr="009B5126" w:rsidRDefault="00006DE8" w:rsidP="00006DE8">
      <w:pPr>
        <w:pStyle w:val="Standard"/>
        <w:ind w:firstLine="708"/>
        <w:jc w:val="both"/>
        <w:rPr>
          <w:rFonts w:cs="Times New Roman"/>
        </w:rPr>
      </w:pPr>
      <w:bookmarkStart w:id="5" w:name="Par54"/>
      <w:bookmarkEnd w:id="5"/>
      <w:r w:rsidRPr="009B5126">
        <w:rPr>
          <w:rFonts w:cs="Times New Roman"/>
        </w:rPr>
        <w:t>Администрация поселения находится по адресу:</w:t>
      </w:r>
    </w:p>
    <w:p w:rsidR="00006DE8" w:rsidRPr="009B5126" w:rsidRDefault="00006DE8" w:rsidP="00006DE8">
      <w:pPr>
        <w:pStyle w:val="Standard"/>
        <w:ind w:firstLine="708"/>
        <w:jc w:val="both"/>
        <w:rPr>
          <w:rFonts w:cs="Times New Roman"/>
        </w:rPr>
      </w:pPr>
      <w:r w:rsidRPr="009B5126">
        <w:rPr>
          <w:rFonts w:cs="Times New Roman"/>
        </w:rPr>
        <w:t xml:space="preserve">634535, Томская область, Томский район, с. Новорождественское, </w:t>
      </w:r>
    </w:p>
    <w:p w:rsidR="00006DE8" w:rsidRPr="009B5126" w:rsidRDefault="00006DE8" w:rsidP="00006DE8">
      <w:pPr>
        <w:pStyle w:val="Standard"/>
        <w:ind w:firstLine="708"/>
        <w:jc w:val="both"/>
        <w:rPr>
          <w:rFonts w:cs="Times New Roman"/>
        </w:rPr>
      </w:pPr>
      <w:r w:rsidRPr="009B5126">
        <w:rPr>
          <w:rFonts w:cs="Times New Roman"/>
        </w:rPr>
        <w:t>ул. Советская, 62.</w:t>
      </w:r>
      <w:r w:rsidRPr="009B5126">
        <w:rPr>
          <w:rFonts w:cs="Times New Roman"/>
        </w:rPr>
        <w:tab/>
      </w:r>
    </w:p>
    <w:p w:rsidR="00006DE8" w:rsidRPr="009B5126" w:rsidRDefault="00006DE8" w:rsidP="00006DE8">
      <w:pPr>
        <w:pStyle w:val="Standard"/>
        <w:ind w:firstLine="708"/>
        <w:jc w:val="both"/>
        <w:rPr>
          <w:rFonts w:cs="Times New Roman"/>
        </w:rPr>
      </w:pPr>
      <w:r w:rsidRPr="009B5126">
        <w:rPr>
          <w:rFonts w:cs="Times New Roman"/>
        </w:rPr>
        <w:t>Часы работы: с 9.00 до 17.00 часов</w:t>
      </w:r>
      <w:r w:rsidRPr="009B5126">
        <w:rPr>
          <w:rFonts w:cs="Times New Roman"/>
        </w:rPr>
        <w:tab/>
      </w:r>
      <w:r w:rsidRPr="009B5126">
        <w:rPr>
          <w:rFonts w:cs="Times New Roman"/>
        </w:rPr>
        <w:tab/>
      </w:r>
      <w:r w:rsidRPr="009B5126">
        <w:rPr>
          <w:rFonts w:cs="Times New Roman"/>
        </w:rPr>
        <w:tab/>
      </w:r>
      <w:r w:rsidRPr="009B5126">
        <w:rPr>
          <w:rFonts w:cs="Times New Roman"/>
        </w:rPr>
        <w:tab/>
      </w:r>
      <w:r w:rsidRPr="009B5126">
        <w:rPr>
          <w:rFonts w:cs="Times New Roman"/>
        </w:rPr>
        <w:tab/>
      </w:r>
      <w:r w:rsidRPr="009B5126">
        <w:rPr>
          <w:rFonts w:cs="Times New Roman"/>
        </w:rPr>
        <w:tab/>
      </w:r>
      <w:r w:rsidRPr="009B5126">
        <w:rPr>
          <w:rFonts w:cs="Times New Roman"/>
        </w:rPr>
        <w:tab/>
        <w:t>Приёмные дни: понедельник, вторник, четверг., пятница.</w:t>
      </w:r>
      <w:r w:rsidRPr="009B5126">
        <w:rPr>
          <w:rFonts w:cs="Times New Roman"/>
        </w:rPr>
        <w:tab/>
      </w:r>
    </w:p>
    <w:p w:rsidR="00006DE8" w:rsidRPr="009B5126" w:rsidRDefault="00006DE8" w:rsidP="00006DE8">
      <w:pPr>
        <w:pStyle w:val="Standard"/>
        <w:jc w:val="both"/>
        <w:rPr>
          <w:rFonts w:cs="Times New Roman"/>
        </w:rPr>
      </w:pPr>
      <w:r w:rsidRPr="009B5126">
        <w:rPr>
          <w:rFonts w:cs="Times New Roman"/>
        </w:rPr>
        <w:tab/>
        <w:t>Обеденный перерыв: с 13.00 до 14.00 часов</w:t>
      </w:r>
    </w:p>
    <w:p w:rsidR="00006DE8" w:rsidRPr="009B5126" w:rsidRDefault="00006DE8" w:rsidP="00006DE8">
      <w:pPr>
        <w:pStyle w:val="ac"/>
        <w:spacing w:after="0"/>
        <w:ind w:left="0"/>
        <w:jc w:val="both"/>
      </w:pPr>
      <w:r w:rsidRPr="009B5126">
        <w:tab/>
        <w:t>Среда – не приемный день</w:t>
      </w:r>
      <w:r w:rsidRPr="009B5126">
        <w:tab/>
      </w:r>
      <w:r w:rsidRPr="009B5126">
        <w:tab/>
      </w:r>
      <w:r w:rsidRPr="009B5126">
        <w:tab/>
      </w:r>
      <w:r w:rsidRPr="009B5126">
        <w:tab/>
      </w:r>
    </w:p>
    <w:p w:rsidR="00006DE8" w:rsidRPr="009B5126" w:rsidRDefault="00006DE8" w:rsidP="00006DE8">
      <w:pPr>
        <w:pStyle w:val="Standard"/>
        <w:ind w:firstLine="708"/>
        <w:jc w:val="both"/>
        <w:rPr>
          <w:rFonts w:cs="Times New Roman"/>
        </w:rPr>
      </w:pPr>
      <w:r w:rsidRPr="009B5126">
        <w:rPr>
          <w:rFonts w:cs="Times New Roman"/>
        </w:rPr>
        <w:t>Выходные дни: суббота, воскресенье</w:t>
      </w:r>
      <w:r w:rsidRPr="009B5126">
        <w:rPr>
          <w:rFonts w:cs="Times New Roman"/>
        </w:rPr>
        <w:tab/>
      </w:r>
    </w:p>
    <w:p w:rsidR="00006DE8" w:rsidRPr="009B5126" w:rsidRDefault="00006DE8" w:rsidP="00006DE8">
      <w:pPr>
        <w:pStyle w:val="Standard"/>
        <w:ind w:firstLine="708"/>
        <w:jc w:val="both"/>
        <w:rPr>
          <w:rFonts w:cs="Times New Roman"/>
        </w:rPr>
      </w:pPr>
      <w:r w:rsidRPr="009B5126">
        <w:rPr>
          <w:rFonts w:cs="Times New Roman"/>
        </w:rPr>
        <w:t>тел/факс: 8(3822) 946 519</w:t>
      </w:r>
      <w:r w:rsidRPr="009B5126">
        <w:rPr>
          <w:rFonts w:cs="Times New Roman"/>
        </w:rPr>
        <w:tab/>
      </w:r>
      <w:r w:rsidRPr="009B5126">
        <w:rPr>
          <w:rFonts w:cs="Times New Roman"/>
        </w:rPr>
        <w:tab/>
      </w:r>
    </w:p>
    <w:p w:rsidR="00006DE8" w:rsidRPr="009B5126" w:rsidRDefault="00006DE8" w:rsidP="00006DE8">
      <w:pPr>
        <w:pStyle w:val="Standard"/>
        <w:ind w:firstLine="708"/>
        <w:jc w:val="both"/>
        <w:rPr>
          <w:rFonts w:cs="Times New Roman"/>
        </w:rPr>
      </w:pPr>
      <w:r w:rsidRPr="009B5126">
        <w:rPr>
          <w:rFonts w:cs="Times New Roman"/>
        </w:rPr>
        <w:t xml:space="preserve">Адрес электронной почты: </w:t>
      </w:r>
      <w:r w:rsidRPr="009B5126">
        <w:rPr>
          <w:rStyle w:val="header-title"/>
          <w:rFonts w:cs="Times New Roman"/>
          <w:lang w:val="en-US"/>
        </w:rPr>
        <w:t>n</w:t>
      </w:r>
      <w:r w:rsidRPr="009B5126">
        <w:rPr>
          <w:rStyle w:val="header-title"/>
          <w:rFonts w:cs="Times New Roman"/>
        </w:rPr>
        <w:t>-</w:t>
      </w:r>
      <w:proofErr w:type="spellStart"/>
      <w:r w:rsidRPr="009B5126">
        <w:rPr>
          <w:rStyle w:val="header-title"/>
          <w:rFonts w:cs="Times New Roman"/>
          <w:lang w:val="en-US"/>
        </w:rPr>
        <w:t>rozhdestven</w:t>
      </w:r>
      <w:proofErr w:type="spellEnd"/>
      <w:r w:rsidRPr="009B5126">
        <w:rPr>
          <w:rStyle w:val="header-title"/>
          <w:rFonts w:cs="Times New Roman"/>
        </w:rPr>
        <w:t>-sp@tomsky.gov70.ru</w:t>
      </w:r>
    </w:p>
    <w:p w:rsidR="00006DE8" w:rsidRPr="009B5126" w:rsidRDefault="00006DE8" w:rsidP="00006DE8">
      <w:pPr>
        <w:pStyle w:val="Standard"/>
        <w:ind w:firstLine="708"/>
        <w:jc w:val="both"/>
        <w:rPr>
          <w:rFonts w:cs="Times New Roman"/>
        </w:rPr>
      </w:pPr>
      <w:r w:rsidRPr="009B5126">
        <w:rPr>
          <w:rFonts w:cs="Times New Roman"/>
        </w:rPr>
        <w:t>Адрес сайта муниципального образования «Октябрьское сельское поселение» в сети Интернет: (https://новорождественское.рф</w:t>
      </w:r>
      <w:r w:rsidRPr="009B5126">
        <w:rPr>
          <w:rStyle w:val="af3"/>
          <w:rFonts w:cs="Times New Roman"/>
        </w:rPr>
        <w:t>).</w:t>
      </w:r>
    </w:p>
    <w:p w:rsidR="00006DE8" w:rsidRPr="009B5126" w:rsidRDefault="00006DE8" w:rsidP="00006DE8">
      <w:pPr>
        <w:pStyle w:val="Standard"/>
        <w:ind w:firstLine="708"/>
        <w:jc w:val="both"/>
        <w:rPr>
          <w:rFonts w:cs="Times New Roman"/>
        </w:rPr>
      </w:pPr>
      <w:r w:rsidRPr="009B5126">
        <w:rPr>
          <w:rFonts w:cs="Times New Roman"/>
        </w:rPr>
        <w:t>Информация о местах нахождения и графиках работы администрации сельского поселения и организаций, обращение в которые необходимо для предоставления муниципальной услуги, предоставляется:</w:t>
      </w:r>
    </w:p>
    <w:p w:rsidR="00006DE8" w:rsidRPr="009B5126" w:rsidRDefault="00006DE8" w:rsidP="00006DE8">
      <w:pPr>
        <w:pStyle w:val="12"/>
        <w:tabs>
          <w:tab w:val="clear" w:pos="360"/>
          <w:tab w:val="left" w:pos="709"/>
          <w:tab w:val="left" w:pos="1134"/>
          <w:tab w:val="left" w:pos="1418"/>
        </w:tabs>
        <w:spacing w:before="0" w:after="0"/>
        <w:ind w:firstLine="840"/>
        <w:jc w:val="both"/>
        <w:rPr>
          <w:rFonts w:cs="Times New Roman"/>
          <w:szCs w:val="24"/>
        </w:rPr>
      </w:pPr>
      <w:r w:rsidRPr="009B5126">
        <w:rPr>
          <w:rFonts w:cs="Times New Roman"/>
          <w:szCs w:val="24"/>
        </w:rPr>
        <w:t>- непосредственно в Администрации муниципального образования «Новорождественское сельское поселение»;</w:t>
      </w:r>
    </w:p>
    <w:p w:rsidR="00006DE8" w:rsidRPr="009B5126" w:rsidRDefault="00006DE8" w:rsidP="00006DE8">
      <w:pPr>
        <w:pStyle w:val="Standard"/>
        <w:ind w:firstLine="708"/>
        <w:jc w:val="both"/>
        <w:rPr>
          <w:rFonts w:cs="Times New Roman"/>
        </w:rPr>
      </w:pPr>
      <w:r w:rsidRPr="009B5126">
        <w:rPr>
          <w:rFonts w:cs="Times New Roman"/>
        </w:rPr>
        <w:t>- с использованием почтовой, телефонной связи и электронной почты: почтовый адрес: 634535, Томская область, Томский район, с. Новорождественское, ул. Советская, 62.</w:t>
      </w:r>
      <w:r w:rsidRPr="009B5126">
        <w:rPr>
          <w:rFonts w:cs="Times New Roman"/>
        </w:rPr>
        <w:tab/>
      </w:r>
    </w:p>
    <w:p w:rsidR="00006DE8" w:rsidRPr="009B5126" w:rsidRDefault="00006DE8" w:rsidP="00006DE8">
      <w:pPr>
        <w:pStyle w:val="af8"/>
        <w:spacing w:before="0" w:after="0"/>
        <w:ind w:firstLine="708"/>
        <w:jc w:val="both"/>
      </w:pPr>
      <w:r w:rsidRPr="009B5126">
        <w:t>тел/факс   8(3822) 946 519</w:t>
      </w:r>
    </w:p>
    <w:p w:rsidR="00006DE8" w:rsidRPr="009B5126" w:rsidRDefault="00006DE8" w:rsidP="00006DE8">
      <w:pPr>
        <w:pStyle w:val="Standard"/>
        <w:ind w:firstLine="708"/>
        <w:jc w:val="both"/>
        <w:rPr>
          <w:rFonts w:cs="Times New Roman"/>
        </w:rPr>
      </w:pPr>
      <w:r w:rsidRPr="009B5126">
        <w:rPr>
          <w:rFonts w:cs="Times New Roman"/>
        </w:rPr>
        <w:lastRenderedPageBreak/>
        <w:t xml:space="preserve">электронная почта: </w:t>
      </w:r>
      <w:r w:rsidRPr="009B5126">
        <w:rPr>
          <w:rFonts w:cs="Times New Roman"/>
          <w:lang w:val="en-US"/>
        </w:rPr>
        <w:t>n</w:t>
      </w:r>
      <w:r w:rsidRPr="009B5126">
        <w:rPr>
          <w:rFonts w:cs="Times New Roman"/>
        </w:rPr>
        <w:t>-</w:t>
      </w:r>
      <w:proofErr w:type="spellStart"/>
      <w:r w:rsidRPr="009B5126">
        <w:rPr>
          <w:rFonts w:cs="Times New Roman"/>
          <w:lang w:val="en-US"/>
        </w:rPr>
        <w:t>rozhdestven</w:t>
      </w:r>
      <w:proofErr w:type="spellEnd"/>
      <w:r w:rsidRPr="009B5126">
        <w:rPr>
          <w:rFonts w:cs="Times New Roman"/>
        </w:rPr>
        <w:t>-sp@tomsky.gov70.ru</w:t>
      </w:r>
    </w:p>
    <w:p w:rsidR="00006DE8" w:rsidRPr="009B5126" w:rsidRDefault="00006DE8" w:rsidP="00006DE8">
      <w:pPr>
        <w:pStyle w:val="af8"/>
        <w:spacing w:before="0" w:after="0"/>
        <w:ind w:firstLine="708"/>
        <w:jc w:val="both"/>
      </w:pPr>
      <w:r w:rsidRPr="009B5126">
        <w:t>-  на информационных стендах;</w:t>
      </w:r>
    </w:p>
    <w:p w:rsidR="00006DE8" w:rsidRPr="009B5126" w:rsidRDefault="00006DE8" w:rsidP="00006DE8">
      <w:pPr>
        <w:pStyle w:val="Standard"/>
        <w:ind w:firstLine="708"/>
        <w:jc w:val="both"/>
        <w:rPr>
          <w:rFonts w:cs="Times New Roman"/>
        </w:rPr>
      </w:pPr>
      <w:r w:rsidRPr="009B5126">
        <w:rPr>
          <w:rFonts w:cs="Times New Roman"/>
        </w:rPr>
        <w:t>-на официальном сайте муниципального образования «Новорождественское сельское поселение» в сети Интернет: (https://новорождественское.рф</w:t>
      </w:r>
      <w:r w:rsidRPr="009B5126">
        <w:rPr>
          <w:rStyle w:val="af3"/>
          <w:rFonts w:cs="Times New Roman"/>
        </w:rPr>
        <w:t>).</w:t>
      </w:r>
    </w:p>
    <w:p w:rsidR="00006DE8" w:rsidRPr="009B5126" w:rsidRDefault="00006DE8" w:rsidP="00006DE8">
      <w:pPr>
        <w:pStyle w:val="Standard"/>
        <w:ind w:firstLine="708"/>
        <w:jc w:val="both"/>
        <w:rPr>
          <w:rFonts w:cs="Times New Roman"/>
          <w:b/>
          <w:bCs/>
          <w:spacing w:val="-4"/>
        </w:rPr>
      </w:pPr>
      <w:r w:rsidRPr="009B5126">
        <w:rPr>
          <w:rFonts w:cs="Times New Roman"/>
          <w:b/>
          <w:bCs/>
          <w:spacing w:val="-4"/>
        </w:rPr>
        <w:t>Документ, удостоверяющий личность заявителя (находится в личном пользовании заявителя, предъявляется при подаче заявления и пакета документов) в том числе соглашение об установлении сервитута, решение об установлении публичного сервитута</w:t>
      </w:r>
    </w:p>
    <w:p w:rsidR="00006DE8" w:rsidRPr="009B5126" w:rsidRDefault="00006DE8" w:rsidP="00006DE8">
      <w:pPr>
        <w:pStyle w:val="Standard"/>
        <w:ind w:firstLine="708"/>
        <w:jc w:val="both"/>
        <w:rPr>
          <w:rFonts w:cs="Times New Roman"/>
          <w:b/>
        </w:rPr>
      </w:pPr>
    </w:p>
    <w:p w:rsidR="00006DE8" w:rsidRPr="009B5126" w:rsidRDefault="00006DE8" w:rsidP="00006DE8">
      <w:pPr>
        <w:widowControl w:val="0"/>
        <w:autoSpaceDE w:val="0"/>
        <w:autoSpaceDN w:val="0"/>
        <w:adjustRightInd w:val="0"/>
        <w:jc w:val="center"/>
        <w:outlineLvl w:val="1"/>
        <w:rPr>
          <w:b/>
        </w:rPr>
      </w:pPr>
      <w:bookmarkStart w:id="6" w:name="Par82"/>
      <w:bookmarkEnd w:id="6"/>
      <w:r w:rsidRPr="009B5126">
        <w:rPr>
          <w:b/>
        </w:rPr>
        <w:t>II. Стандарт предоставления муниципальной услуги</w:t>
      </w:r>
    </w:p>
    <w:p w:rsidR="00006DE8" w:rsidRPr="009B5126" w:rsidRDefault="00006DE8" w:rsidP="00006DE8">
      <w:pPr>
        <w:widowControl w:val="0"/>
        <w:autoSpaceDE w:val="0"/>
        <w:autoSpaceDN w:val="0"/>
        <w:adjustRightInd w:val="0"/>
        <w:jc w:val="both"/>
        <w:rPr>
          <w:b/>
        </w:rPr>
      </w:pPr>
    </w:p>
    <w:p w:rsidR="00006DE8" w:rsidRPr="009B5126" w:rsidRDefault="00006DE8" w:rsidP="00006DE8">
      <w:pPr>
        <w:widowControl w:val="0"/>
        <w:autoSpaceDE w:val="0"/>
        <w:autoSpaceDN w:val="0"/>
        <w:adjustRightInd w:val="0"/>
        <w:jc w:val="center"/>
        <w:outlineLvl w:val="2"/>
        <w:rPr>
          <w:b/>
        </w:rPr>
      </w:pPr>
      <w:bookmarkStart w:id="7" w:name="Par84"/>
      <w:bookmarkEnd w:id="7"/>
      <w:r w:rsidRPr="009B5126">
        <w:rPr>
          <w:b/>
        </w:rPr>
        <w:t>2.1. Наименование муниципальной услуги</w:t>
      </w:r>
    </w:p>
    <w:p w:rsidR="00006DE8" w:rsidRPr="009B5126" w:rsidRDefault="00006DE8" w:rsidP="00006DE8">
      <w:pPr>
        <w:widowControl w:val="0"/>
        <w:autoSpaceDE w:val="0"/>
        <w:autoSpaceDN w:val="0"/>
        <w:adjustRightInd w:val="0"/>
        <w:jc w:val="both"/>
        <w:rPr>
          <w:b/>
        </w:rPr>
      </w:pPr>
    </w:p>
    <w:p w:rsidR="00006DE8" w:rsidRPr="009B5126" w:rsidRDefault="00006DE8" w:rsidP="00006DE8">
      <w:pPr>
        <w:pStyle w:val="Textbody"/>
        <w:spacing w:after="0"/>
        <w:ind w:firstLine="708"/>
        <w:jc w:val="both"/>
        <w:rPr>
          <w:rFonts w:cs="Times New Roman"/>
        </w:rPr>
      </w:pPr>
      <w:r w:rsidRPr="009B5126">
        <w:rPr>
          <w:rFonts w:cs="Times New Roman"/>
        </w:rPr>
        <w:t>Муниципальная услуга «Выдача разрешений на строительство (реконструкцию), ввод в эксплуатацию объекта капитального строительства на территории муниципального образования «Новорождественское сельское поселение».</w:t>
      </w:r>
    </w:p>
    <w:p w:rsidR="00006DE8" w:rsidRPr="009B5126" w:rsidRDefault="00006DE8" w:rsidP="00006DE8">
      <w:pPr>
        <w:widowControl w:val="0"/>
        <w:autoSpaceDE w:val="0"/>
        <w:autoSpaceDN w:val="0"/>
        <w:adjustRightInd w:val="0"/>
        <w:jc w:val="both"/>
      </w:pPr>
    </w:p>
    <w:p w:rsidR="00006DE8" w:rsidRPr="009B5126" w:rsidRDefault="00006DE8" w:rsidP="00006DE8">
      <w:pPr>
        <w:pStyle w:val="Textbody"/>
        <w:spacing w:after="0"/>
        <w:ind w:firstLine="708"/>
        <w:jc w:val="center"/>
        <w:rPr>
          <w:rFonts w:cs="Times New Roman"/>
          <w:b/>
        </w:rPr>
      </w:pPr>
      <w:bookmarkStart w:id="8" w:name="Par88"/>
      <w:bookmarkEnd w:id="8"/>
      <w:r w:rsidRPr="009B5126">
        <w:rPr>
          <w:rFonts w:cs="Times New Roman"/>
          <w:b/>
        </w:rPr>
        <w:t xml:space="preserve">2.2. Наименование органа местного самоуправления, </w:t>
      </w:r>
    </w:p>
    <w:p w:rsidR="00006DE8" w:rsidRPr="009B5126" w:rsidRDefault="00006DE8" w:rsidP="00006DE8">
      <w:pPr>
        <w:pStyle w:val="Textbody"/>
        <w:spacing w:after="0"/>
        <w:ind w:firstLine="708"/>
        <w:jc w:val="center"/>
        <w:rPr>
          <w:rFonts w:cs="Times New Roman"/>
          <w:b/>
        </w:rPr>
      </w:pPr>
      <w:r w:rsidRPr="009B5126">
        <w:rPr>
          <w:rFonts w:cs="Times New Roman"/>
          <w:b/>
        </w:rPr>
        <w:t>предоставляющего муниципальную услугу</w:t>
      </w:r>
    </w:p>
    <w:p w:rsidR="00006DE8" w:rsidRPr="009B5126" w:rsidRDefault="00006DE8" w:rsidP="00006DE8">
      <w:pPr>
        <w:pStyle w:val="Textbody"/>
        <w:spacing w:after="0"/>
        <w:ind w:firstLine="708"/>
        <w:jc w:val="center"/>
        <w:rPr>
          <w:rFonts w:cs="Times New Roman"/>
          <w:b/>
        </w:rPr>
      </w:pPr>
    </w:p>
    <w:p w:rsidR="00006DE8" w:rsidRPr="009B5126" w:rsidRDefault="00006DE8" w:rsidP="00006DE8">
      <w:pPr>
        <w:pStyle w:val="ConsPlusNormal"/>
        <w:widowControl/>
        <w:ind w:firstLine="540"/>
        <w:jc w:val="both"/>
        <w:rPr>
          <w:rFonts w:ascii="Times New Roman" w:hAnsi="Times New Roman" w:cs="Times New Roman"/>
          <w:sz w:val="24"/>
          <w:szCs w:val="24"/>
        </w:rPr>
      </w:pPr>
      <w:r w:rsidRPr="009B5126">
        <w:rPr>
          <w:rFonts w:ascii="Times New Roman" w:hAnsi="Times New Roman" w:cs="Times New Roman"/>
          <w:sz w:val="24"/>
          <w:szCs w:val="24"/>
        </w:rPr>
        <w:t>Муниципальная услуга предоставляется Администрацией Новорождественского сельского поселения.</w:t>
      </w:r>
    </w:p>
    <w:p w:rsidR="00006DE8" w:rsidRPr="009B5126" w:rsidRDefault="00006DE8" w:rsidP="00006DE8">
      <w:pPr>
        <w:pStyle w:val="ConsPlusNormal"/>
        <w:widowControl/>
        <w:ind w:firstLine="540"/>
        <w:jc w:val="both"/>
        <w:rPr>
          <w:rFonts w:ascii="Times New Roman" w:hAnsi="Times New Roman" w:cs="Times New Roman"/>
          <w:sz w:val="24"/>
          <w:szCs w:val="24"/>
        </w:rPr>
      </w:pPr>
      <w:r w:rsidRPr="009B5126">
        <w:rPr>
          <w:rFonts w:ascii="Times New Roman" w:hAnsi="Times New Roman" w:cs="Times New Roman"/>
          <w:sz w:val="24"/>
          <w:szCs w:val="24"/>
        </w:rPr>
        <w:t>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06DE8" w:rsidRPr="009B5126" w:rsidRDefault="00006DE8" w:rsidP="00006DE8">
      <w:pPr>
        <w:widowControl w:val="0"/>
        <w:autoSpaceDE w:val="0"/>
        <w:autoSpaceDN w:val="0"/>
        <w:adjustRightInd w:val="0"/>
        <w:ind w:firstLine="540"/>
        <w:jc w:val="both"/>
      </w:pPr>
    </w:p>
    <w:p w:rsidR="00006DE8" w:rsidRPr="009B5126" w:rsidRDefault="00006DE8" w:rsidP="00006DE8">
      <w:pPr>
        <w:pStyle w:val="Textbody"/>
        <w:spacing w:after="0"/>
        <w:ind w:firstLine="708"/>
        <w:jc w:val="center"/>
        <w:rPr>
          <w:rFonts w:cs="Times New Roman"/>
        </w:rPr>
      </w:pPr>
      <w:bookmarkStart w:id="9" w:name="Par101"/>
      <w:bookmarkEnd w:id="9"/>
      <w:r w:rsidRPr="009B5126">
        <w:rPr>
          <w:rFonts w:cs="Times New Roman"/>
          <w:b/>
        </w:rPr>
        <w:t>2.3 Результат предоставления муниципальной услуги</w:t>
      </w:r>
    </w:p>
    <w:p w:rsidR="00006DE8" w:rsidRPr="009B5126" w:rsidRDefault="00006DE8" w:rsidP="00006DE8">
      <w:pPr>
        <w:autoSpaceDE w:val="0"/>
        <w:ind w:firstLine="540"/>
        <w:jc w:val="both"/>
      </w:pPr>
      <w:r w:rsidRPr="009B5126">
        <w:t>1) Результатом предоставления муниципальной услуги является принятие решения:</w:t>
      </w:r>
    </w:p>
    <w:p w:rsidR="00006DE8" w:rsidRPr="009B5126" w:rsidRDefault="00006DE8" w:rsidP="00006DE8">
      <w:pPr>
        <w:autoSpaceDE w:val="0"/>
        <w:ind w:firstLine="540"/>
        <w:jc w:val="both"/>
      </w:pPr>
      <w:r w:rsidRPr="009B5126">
        <w:t xml:space="preserve">-  о выдаче разрешений на строительство, реконструкцию и ввод в эксплуатацию объекта капитального строительства; </w:t>
      </w:r>
    </w:p>
    <w:p w:rsidR="00006DE8" w:rsidRPr="009B5126" w:rsidRDefault="00006DE8" w:rsidP="00006DE8">
      <w:pPr>
        <w:autoSpaceDE w:val="0"/>
        <w:ind w:firstLine="540"/>
        <w:jc w:val="both"/>
      </w:pPr>
      <w:r w:rsidRPr="009B5126">
        <w:t xml:space="preserve">-  об отказе в выдаче разрешений на строительство, реконструкцию и ввод в эксплуатацию объекта капитального строительства. </w:t>
      </w:r>
    </w:p>
    <w:p w:rsidR="00006DE8" w:rsidRPr="009B5126" w:rsidRDefault="00006DE8" w:rsidP="00006DE8">
      <w:pPr>
        <w:autoSpaceDE w:val="0"/>
        <w:ind w:firstLine="540"/>
        <w:jc w:val="both"/>
      </w:pPr>
      <w:r w:rsidRPr="009B5126">
        <w:t>2) Процедура предоставления муниципальной услуги завершается получением одного из следующих документов:</w:t>
      </w:r>
    </w:p>
    <w:p w:rsidR="00006DE8" w:rsidRPr="009B5126" w:rsidRDefault="00006DE8" w:rsidP="00006DE8">
      <w:pPr>
        <w:autoSpaceDE w:val="0"/>
        <w:ind w:firstLine="540"/>
        <w:jc w:val="both"/>
      </w:pPr>
      <w:r w:rsidRPr="009B5126">
        <w:t xml:space="preserve">- разрешение на строительство, реконструкцию и ввод в эксплуатацию объекта капитального строительства; </w:t>
      </w:r>
    </w:p>
    <w:p w:rsidR="00006DE8" w:rsidRPr="009B5126" w:rsidRDefault="00006DE8" w:rsidP="00006DE8">
      <w:pPr>
        <w:autoSpaceDE w:val="0"/>
        <w:ind w:firstLine="540"/>
        <w:jc w:val="both"/>
      </w:pPr>
      <w:r w:rsidRPr="009B5126">
        <w:t xml:space="preserve">- отказ в выдаче разрешений на строительство, реконструкцию и ввод в эксплуатацию объекта капитального строительства. </w:t>
      </w:r>
    </w:p>
    <w:p w:rsidR="00006DE8" w:rsidRPr="009B5126" w:rsidRDefault="00006DE8" w:rsidP="00006DE8">
      <w:pPr>
        <w:widowControl w:val="0"/>
        <w:autoSpaceDE w:val="0"/>
        <w:autoSpaceDN w:val="0"/>
        <w:adjustRightInd w:val="0"/>
        <w:jc w:val="both"/>
      </w:pPr>
    </w:p>
    <w:p w:rsidR="00006DE8" w:rsidRPr="009B5126" w:rsidRDefault="00006DE8" w:rsidP="00006DE8">
      <w:pPr>
        <w:pStyle w:val="af8"/>
        <w:spacing w:before="0" w:after="0"/>
        <w:ind w:firstLine="708"/>
        <w:jc w:val="center"/>
        <w:rPr>
          <w:b/>
        </w:rPr>
      </w:pPr>
      <w:bookmarkStart w:id="10" w:name="Par108"/>
      <w:bookmarkEnd w:id="10"/>
      <w:r w:rsidRPr="009B5126">
        <w:rPr>
          <w:b/>
        </w:rPr>
        <w:t>2.4 Срок предоставления муниципальной услуги</w:t>
      </w:r>
    </w:p>
    <w:p w:rsidR="00006DE8" w:rsidRPr="009B5126" w:rsidRDefault="00006DE8" w:rsidP="00006DE8">
      <w:pPr>
        <w:autoSpaceDE w:val="0"/>
        <w:ind w:firstLine="540"/>
        <w:contextualSpacing/>
        <w:jc w:val="both"/>
        <w:rPr>
          <w:kern w:val="3"/>
          <w:lang w:eastAsia="zh-CN" w:bidi="hi-IN"/>
        </w:rPr>
      </w:pPr>
      <w:r w:rsidRPr="009B5126">
        <w:rPr>
          <w:kern w:val="3"/>
          <w:lang w:eastAsia="zh-CN" w:bidi="hi-IN"/>
        </w:rPr>
        <w:t>Срок предоставления муниципальной услуги с момента подачи в установленном порядке заявления о выдаче разрешений на строительство, реконструкцию и ввода в эксплуатацию объекта капитального строительства не может превышать 5 рабочих дней со дня получения Администрацией поселения заявления.</w:t>
      </w:r>
    </w:p>
    <w:p w:rsidR="00006DE8" w:rsidRPr="009B5126" w:rsidRDefault="00006DE8" w:rsidP="00006DE8">
      <w:pPr>
        <w:autoSpaceDE w:val="0"/>
        <w:ind w:firstLine="539"/>
        <w:contextualSpacing/>
        <w:jc w:val="both"/>
        <w:rPr>
          <w:kern w:val="3"/>
          <w:lang w:eastAsia="zh-CN" w:bidi="hi-IN"/>
        </w:rPr>
      </w:pPr>
      <w:r w:rsidRPr="009B5126">
        <w:rPr>
          <w:kern w:val="3"/>
          <w:lang w:eastAsia="zh-CN" w:bidi="hi-IN"/>
        </w:rPr>
        <w:lastRenderedPageBreak/>
        <w:t xml:space="preserve">Установлен трехдневный срок, в течение которого должностные лица органов, уполномоченных на выдачу разрешений на строительство, должны запросить в электронной форме документы, необходимые для выдачи разрешения на строительство в соответствующих органах, в распоряжении которых находятся указанные документы. </w:t>
      </w:r>
    </w:p>
    <w:p w:rsidR="00006DE8" w:rsidRPr="009B5126" w:rsidRDefault="00006DE8" w:rsidP="00006DE8">
      <w:pPr>
        <w:autoSpaceDE w:val="0"/>
        <w:ind w:firstLine="539"/>
        <w:contextualSpacing/>
        <w:jc w:val="both"/>
        <w:rPr>
          <w:kern w:val="3"/>
          <w:lang w:eastAsia="zh-CN" w:bidi="hi-IN"/>
        </w:rPr>
      </w:pPr>
      <w:r w:rsidRPr="009B5126">
        <w:rPr>
          <w:kern w:val="3"/>
          <w:lang w:eastAsia="zh-CN" w:bidi="hi-IN"/>
        </w:rPr>
        <w:t>Установлен трехдневный срок, предоставления документов, необходимых для получения разрешения на ввод объекта в эксплуатацию,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p>
    <w:p w:rsidR="00006DE8" w:rsidRPr="009B5126" w:rsidRDefault="00006DE8" w:rsidP="00006DE8">
      <w:pPr>
        <w:autoSpaceDE w:val="0"/>
        <w:ind w:firstLine="539"/>
        <w:jc w:val="both"/>
      </w:pPr>
    </w:p>
    <w:p w:rsidR="00006DE8" w:rsidRPr="009B5126" w:rsidRDefault="00006DE8" w:rsidP="00006DE8">
      <w:pPr>
        <w:pStyle w:val="af8"/>
        <w:spacing w:before="0" w:after="0"/>
        <w:ind w:firstLine="708"/>
        <w:jc w:val="center"/>
        <w:rPr>
          <w:b/>
        </w:rPr>
      </w:pPr>
      <w:bookmarkStart w:id="11" w:name="Par114"/>
      <w:bookmarkEnd w:id="11"/>
      <w:r w:rsidRPr="009B5126">
        <w:rPr>
          <w:b/>
        </w:rPr>
        <w:t>2.5. Перечень нормативных правовых актов, регулирующих отношения, возникающие в связи с предоставлением муниципальной услуги</w:t>
      </w:r>
    </w:p>
    <w:p w:rsidR="00006DE8" w:rsidRPr="009B5126" w:rsidRDefault="00006DE8" w:rsidP="00006DE8">
      <w:pPr>
        <w:autoSpaceDE w:val="0"/>
        <w:ind w:firstLine="540"/>
        <w:jc w:val="both"/>
      </w:pPr>
      <w:r w:rsidRPr="009B5126">
        <w:t>Предоставление муниципальной услуги осуществляется в соответствии с:</w:t>
      </w:r>
    </w:p>
    <w:p w:rsidR="00006DE8" w:rsidRPr="009B5126" w:rsidRDefault="00006DE8" w:rsidP="00006DE8">
      <w:pPr>
        <w:pStyle w:val="Style7"/>
        <w:widowControl/>
        <w:tabs>
          <w:tab w:val="left" w:pos="1134"/>
        </w:tabs>
        <w:ind w:firstLine="680"/>
        <w:jc w:val="both"/>
      </w:pPr>
      <w:r w:rsidRPr="009B5126">
        <w:t xml:space="preserve">-   Градостроительным кодексом Российской Федерации от 29 декабря 2004 года № 190-ФЗ; </w:t>
      </w:r>
    </w:p>
    <w:p w:rsidR="00006DE8" w:rsidRPr="009B5126" w:rsidRDefault="00006DE8" w:rsidP="00006DE8">
      <w:pPr>
        <w:pStyle w:val="Style7"/>
        <w:widowControl/>
        <w:tabs>
          <w:tab w:val="left" w:pos="1134"/>
        </w:tabs>
        <w:ind w:firstLine="680"/>
        <w:jc w:val="both"/>
        <w:rPr>
          <w:rStyle w:val="FontStyle46"/>
        </w:rPr>
      </w:pPr>
      <w:r w:rsidRPr="009B5126">
        <w:t>- Ф</w:t>
      </w:r>
      <w:r w:rsidRPr="009B5126">
        <w:rPr>
          <w:rStyle w:val="FontStyle46"/>
        </w:rPr>
        <w:t>едеральным законом от 29 декабря 2004 года № 191-ФЗ «О введении в действие Градостроительного кодекса Российской Федерации»;</w:t>
      </w:r>
    </w:p>
    <w:p w:rsidR="00006DE8" w:rsidRPr="009B5126" w:rsidRDefault="00006DE8" w:rsidP="00006DE8">
      <w:pPr>
        <w:suppressAutoHyphens/>
        <w:autoSpaceDE w:val="0"/>
        <w:jc w:val="both"/>
      </w:pPr>
      <w:r w:rsidRPr="009B5126">
        <w:t>- Федеральным законом от 06 октября 2003 года № 131-ФЗ «Об общих принципах организации местного самоуправления в Российской Федерации»;</w:t>
      </w:r>
    </w:p>
    <w:p w:rsidR="00006DE8" w:rsidRPr="009B5126" w:rsidRDefault="00006DE8" w:rsidP="00006DE8">
      <w:pPr>
        <w:suppressAutoHyphens/>
        <w:autoSpaceDE w:val="0"/>
        <w:ind w:firstLine="680"/>
        <w:jc w:val="both"/>
      </w:pPr>
      <w:r w:rsidRPr="009B5126">
        <w:t>- Земельным кодексом Российской Федерации от 25 октября 2001 года № 136-ФЗ;</w:t>
      </w:r>
    </w:p>
    <w:p w:rsidR="00006DE8" w:rsidRPr="009B5126" w:rsidRDefault="00006DE8" w:rsidP="00006DE8">
      <w:pPr>
        <w:suppressAutoHyphens/>
        <w:autoSpaceDE w:val="0"/>
        <w:ind w:firstLine="680"/>
        <w:jc w:val="both"/>
      </w:pPr>
      <w:r w:rsidRPr="009B5126">
        <w:t>- Федеральным законом от 27 июля 2010 года № 210-ФЗ «Об организации предоставления государственных и муниципальных услуг»;</w:t>
      </w:r>
    </w:p>
    <w:p w:rsidR="00006DE8" w:rsidRPr="009B5126" w:rsidRDefault="00006DE8" w:rsidP="00006DE8">
      <w:pPr>
        <w:suppressAutoHyphens/>
        <w:autoSpaceDE w:val="0"/>
        <w:ind w:firstLine="680"/>
        <w:jc w:val="both"/>
      </w:pPr>
      <w:r w:rsidRPr="009B5126">
        <w:t>- Федеральным законом от 03 июля 2016 года № 370-ФЗ «О внесении изменений в статьи 51 и 55 Градостроительного Кодекса Российской Федерации»</w:t>
      </w:r>
    </w:p>
    <w:p w:rsidR="00006DE8" w:rsidRPr="009B5126" w:rsidRDefault="00006DE8" w:rsidP="00006DE8">
      <w:pPr>
        <w:suppressAutoHyphens/>
        <w:autoSpaceDE w:val="0"/>
        <w:ind w:firstLine="680"/>
        <w:jc w:val="both"/>
      </w:pPr>
      <w:r w:rsidRPr="009B5126">
        <w:t>- Федеральным законом от 23 июня 2016 года № 198-ФЗ «О внесении изменения в статью 55 Градостроительного Кодекса Российской Федерации»</w:t>
      </w:r>
    </w:p>
    <w:p w:rsidR="00006DE8" w:rsidRPr="009B5126" w:rsidRDefault="00006DE8" w:rsidP="00006DE8">
      <w:pPr>
        <w:suppressAutoHyphens/>
        <w:autoSpaceDE w:val="0"/>
        <w:ind w:firstLine="680"/>
        <w:jc w:val="both"/>
      </w:pPr>
      <w:r w:rsidRPr="009B5126">
        <w:t>- Федеральным законом от 19 декабря 2016 года № 445-ФЗ «О внесении изменений в статьи 51 и 55 Градостроительного Кодекса Российской Федерации»</w:t>
      </w:r>
    </w:p>
    <w:p w:rsidR="00006DE8" w:rsidRPr="009B5126" w:rsidRDefault="00006DE8" w:rsidP="00006DE8">
      <w:pPr>
        <w:pStyle w:val="af8"/>
        <w:spacing w:before="0" w:after="0"/>
        <w:ind w:firstLine="680"/>
        <w:jc w:val="both"/>
      </w:pPr>
      <w:r w:rsidRPr="009B5126">
        <w:t>- Федеральным законом от 03 июля 2016г. № 373-ФЗ «О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
    <w:p w:rsidR="00006DE8" w:rsidRPr="009B5126" w:rsidRDefault="00006DE8" w:rsidP="00006DE8">
      <w:pPr>
        <w:pStyle w:val="af8"/>
        <w:spacing w:before="0" w:after="0"/>
        <w:ind w:firstLine="680"/>
        <w:jc w:val="both"/>
      </w:pPr>
      <w:r w:rsidRPr="009B5126">
        <w:t>-Уставом муниципального образования «Новорождественское сельское поселение»;</w:t>
      </w:r>
    </w:p>
    <w:p w:rsidR="00006DE8" w:rsidRDefault="00006DE8" w:rsidP="00006DE8">
      <w:pPr>
        <w:pStyle w:val="Textbody"/>
        <w:spacing w:after="0"/>
        <w:ind w:firstLine="680"/>
        <w:jc w:val="both"/>
        <w:rPr>
          <w:rFonts w:cs="Times New Roman"/>
        </w:rPr>
      </w:pPr>
      <w:r w:rsidRPr="009B5126">
        <w:rPr>
          <w:rFonts w:cs="Times New Roman"/>
        </w:rPr>
        <w:t>- настоящим Регламентом.</w:t>
      </w:r>
      <w:r w:rsidRPr="009B5126">
        <w:rPr>
          <w:rFonts w:cs="Times New Roman"/>
        </w:rPr>
        <w:tab/>
      </w:r>
    </w:p>
    <w:p w:rsidR="00006DE8" w:rsidRPr="009B5126" w:rsidRDefault="00006DE8" w:rsidP="00006DE8">
      <w:pPr>
        <w:pStyle w:val="Textbody"/>
        <w:spacing w:after="0"/>
        <w:ind w:firstLine="680"/>
        <w:jc w:val="both"/>
        <w:rPr>
          <w:rFonts w:cs="Times New Roman"/>
        </w:rPr>
      </w:pPr>
    </w:p>
    <w:p w:rsidR="00006DE8" w:rsidRPr="009B5126" w:rsidRDefault="00006DE8" w:rsidP="00006DE8">
      <w:pPr>
        <w:widowControl w:val="0"/>
        <w:autoSpaceDE w:val="0"/>
        <w:autoSpaceDN w:val="0"/>
        <w:adjustRightInd w:val="0"/>
        <w:jc w:val="center"/>
        <w:outlineLvl w:val="2"/>
        <w:rPr>
          <w:b/>
        </w:rPr>
      </w:pPr>
      <w:bookmarkStart w:id="12" w:name="Par131"/>
      <w:bookmarkEnd w:id="12"/>
      <w:r w:rsidRPr="009B5126">
        <w:rPr>
          <w:b/>
        </w:rPr>
        <w:t>2.6. Исчерпывающий перечень документов, необходимых</w:t>
      </w:r>
    </w:p>
    <w:p w:rsidR="00006DE8" w:rsidRPr="009B5126" w:rsidRDefault="00006DE8" w:rsidP="00006DE8">
      <w:pPr>
        <w:widowControl w:val="0"/>
        <w:autoSpaceDE w:val="0"/>
        <w:autoSpaceDN w:val="0"/>
        <w:adjustRightInd w:val="0"/>
        <w:jc w:val="center"/>
        <w:rPr>
          <w:b/>
        </w:rPr>
      </w:pPr>
      <w:r w:rsidRPr="009B5126">
        <w:rPr>
          <w:b/>
        </w:rPr>
        <w:t>в соответствии с нормативными правовыми актами</w:t>
      </w:r>
    </w:p>
    <w:p w:rsidR="00006DE8" w:rsidRPr="009B5126" w:rsidRDefault="00006DE8" w:rsidP="00006DE8">
      <w:pPr>
        <w:widowControl w:val="0"/>
        <w:autoSpaceDE w:val="0"/>
        <w:autoSpaceDN w:val="0"/>
        <w:adjustRightInd w:val="0"/>
        <w:jc w:val="center"/>
        <w:rPr>
          <w:b/>
        </w:rPr>
      </w:pPr>
      <w:r w:rsidRPr="009B5126">
        <w:rPr>
          <w:b/>
        </w:rPr>
        <w:t>для предоставления муниципальной услуги,</w:t>
      </w:r>
    </w:p>
    <w:p w:rsidR="00006DE8" w:rsidRPr="009B5126" w:rsidRDefault="00006DE8" w:rsidP="00006DE8">
      <w:pPr>
        <w:widowControl w:val="0"/>
        <w:autoSpaceDE w:val="0"/>
        <w:autoSpaceDN w:val="0"/>
        <w:adjustRightInd w:val="0"/>
        <w:jc w:val="center"/>
        <w:rPr>
          <w:b/>
        </w:rPr>
      </w:pPr>
      <w:r w:rsidRPr="009B5126">
        <w:rPr>
          <w:b/>
        </w:rPr>
        <w:t>подлежащих представлению заявителем</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ind w:firstLine="540"/>
        <w:jc w:val="both"/>
      </w:pPr>
      <w:bookmarkStart w:id="13" w:name="Par136"/>
      <w:bookmarkEnd w:id="13"/>
      <w:r w:rsidRPr="009B5126">
        <w:t>2.6.1. Для получения разрешения на строительство (реконструкцию) любых объектов капитального строительства, кроме объектов индивидуального жилищного строительства</w:t>
      </w:r>
      <w:r w:rsidRPr="009B5126">
        <w:rPr>
          <w:b/>
        </w:rPr>
        <w:t>,</w:t>
      </w:r>
      <w:r w:rsidRPr="009B5126">
        <w:t xml:space="preserve"> заявитель подает в Администрацию Новорождественского сельского поселения </w:t>
      </w:r>
      <w:hyperlink w:anchor="Par612" w:history="1">
        <w:r w:rsidRPr="009B5126">
          <w:t>заявление</w:t>
        </w:r>
      </w:hyperlink>
      <w:r w:rsidRPr="009B5126">
        <w:t xml:space="preserve"> о </w:t>
      </w:r>
      <w:r w:rsidRPr="009B5126">
        <w:lastRenderedPageBreak/>
        <w:t xml:space="preserve">выдаче разрешения на строительство (приложение N 1 к настоящему Регламенту). </w:t>
      </w:r>
      <w:r w:rsidRPr="009B5126">
        <w:rPr>
          <w:color w:val="000000"/>
          <w:shd w:val="clear" w:color="auto" w:fill="FFFFFF"/>
        </w:rPr>
        <w:t>К указанному заявлению прилагаются следующие документы:</w:t>
      </w:r>
    </w:p>
    <w:p w:rsidR="00006DE8" w:rsidRPr="009B5126" w:rsidRDefault="00006DE8" w:rsidP="00006DE8">
      <w:pPr>
        <w:pStyle w:val="13"/>
        <w:numPr>
          <w:ilvl w:val="0"/>
          <w:numId w:val="28"/>
        </w:numPr>
        <w:spacing w:after="0" w:line="240" w:lineRule="auto"/>
        <w:ind w:left="0" w:firstLine="709"/>
        <w:jc w:val="both"/>
        <w:rPr>
          <w:rFonts w:ascii="Times New Roman" w:hAnsi="Times New Roman"/>
          <w:kern w:val="3"/>
          <w:sz w:val="24"/>
          <w:szCs w:val="24"/>
          <w:lang w:eastAsia="zh-CN" w:bidi="hi-IN"/>
        </w:rPr>
      </w:pPr>
      <w:bookmarkStart w:id="14" w:name="Par154"/>
      <w:bookmarkEnd w:id="14"/>
      <w:r w:rsidRPr="009B5126">
        <w:rPr>
          <w:rFonts w:ascii="Times New Roman" w:hAnsi="Times New Roman"/>
          <w:kern w:val="3"/>
          <w:sz w:val="24"/>
          <w:szCs w:val="24"/>
          <w:lang w:eastAsia="zh-CN" w:bidi="hi-I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8" w:history="1">
        <w:r w:rsidRPr="009B5126">
          <w:rPr>
            <w:rFonts w:ascii="Times New Roman" w:hAnsi="Times New Roman"/>
            <w:kern w:val="3"/>
            <w:sz w:val="24"/>
            <w:szCs w:val="24"/>
            <w:lang w:eastAsia="zh-CN" w:bidi="hi-IN"/>
          </w:rPr>
          <w:t>ч. 1 ст. 57.3</w:t>
        </w:r>
      </w:hyperlink>
      <w:r w:rsidRPr="009B5126">
        <w:rPr>
          <w:rFonts w:ascii="Times New Roman" w:hAnsi="Times New Roman"/>
          <w:kern w:val="3"/>
          <w:sz w:val="24"/>
          <w:szCs w:val="24"/>
          <w:lang w:eastAsia="zh-CN" w:bidi="hi-IN"/>
        </w:rPr>
        <w:t>ГрК РФ (если указанные документы (их копии или сведения, содержащиеся в них) отсутствуют в Едином государственном реестре недвижимости);</w:t>
      </w:r>
    </w:p>
    <w:p w:rsidR="00006DE8" w:rsidRPr="009B5126" w:rsidRDefault="00006DE8" w:rsidP="00006DE8">
      <w:pPr>
        <w:pStyle w:val="13"/>
        <w:numPr>
          <w:ilvl w:val="0"/>
          <w:numId w:val="28"/>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 xml:space="preserve">результаты инженерных изысканий и материалы, содержащиеся в проектной документации, предусмотренные п. 3 ч. 7 ст. 51 </w:t>
      </w:r>
      <w:proofErr w:type="spellStart"/>
      <w:r w:rsidRPr="009B5126">
        <w:rPr>
          <w:rFonts w:ascii="Times New Roman" w:hAnsi="Times New Roman"/>
          <w:kern w:val="3"/>
          <w:sz w:val="24"/>
          <w:szCs w:val="24"/>
          <w:lang w:eastAsia="zh-CN" w:bidi="hi-IN"/>
        </w:rPr>
        <w:t>ГрК</w:t>
      </w:r>
      <w:proofErr w:type="spellEnd"/>
      <w:r w:rsidRPr="009B5126">
        <w:rPr>
          <w:rFonts w:ascii="Times New Roman" w:hAnsi="Times New Roman"/>
          <w:kern w:val="3"/>
          <w:sz w:val="24"/>
          <w:szCs w:val="24"/>
          <w:lang w:eastAsia="zh-CN" w:bidi="hi-IN"/>
        </w:rPr>
        <w:t xml:space="preserve"> РФ (если указанные документы (их копии или сведения, содержащиеся в них) отсутствуют в едином государственном реестре заключений);</w:t>
      </w:r>
    </w:p>
    <w:p w:rsidR="00006DE8" w:rsidRPr="009B5126" w:rsidRDefault="00006DE8" w:rsidP="00006DE8">
      <w:pPr>
        <w:pStyle w:val="13"/>
        <w:numPr>
          <w:ilvl w:val="0"/>
          <w:numId w:val="28"/>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 xml:space="preserve">положительное заключение экспертизы проектной документации в случаях, предусмотренных п. 4 ч. 7 ст. 51 </w:t>
      </w:r>
      <w:proofErr w:type="spellStart"/>
      <w:r w:rsidRPr="009B5126">
        <w:rPr>
          <w:rFonts w:ascii="Times New Roman" w:hAnsi="Times New Roman"/>
          <w:kern w:val="3"/>
          <w:sz w:val="24"/>
          <w:szCs w:val="24"/>
          <w:lang w:eastAsia="zh-CN" w:bidi="hi-IN"/>
        </w:rPr>
        <w:t>ГрК</w:t>
      </w:r>
      <w:proofErr w:type="spellEnd"/>
      <w:r w:rsidRPr="009B5126">
        <w:rPr>
          <w:rFonts w:ascii="Times New Roman" w:hAnsi="Times New Roman"/>
          <w:kern w:val="3"/>
          <w:sz w:val="24"/>
          <w:szCs w:val="24"/>
          <w:lang w:eastAsia="zh-CN" w:bidi="hi-IN"/>
        </w:rPr>
        <w:t xml:space="preserve"> РФ (если указанный документ (его копия или сведения, содержащиеся в нем) отсутствуют в едином государственном реестре заключений); </w:t>
      </w:r>
    </w:p>
    <w:p w:rsidR="00006DE8" w:rsidRPr="009B5126" w:rsidRDefault="00006DE8" w:rsidP="00006DE8">
      <w:pPr>
        <w:pStyle w:val="13"/>
        <w:numPr>
          <w:ilvl w:val="0"/>
          <w:numId w:val="28"/>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w:anchor="Par25" w:history="1">
        <w:r w:rsidRPr="009B5126">
          <w:rPr>
            <w:rFonts w:ascii="Times New Roman" w:hAnsi="Times New Roman"/>
            <w:kern w:val="3"/>
            <w:sz w:val="24"/>
            <w:szCs w:val="24"/>
            <w:lang w:eastAsia="zh-CN" w:bidi="hi-IN"/>
          </w:rPr>
          <w:t>п. 6.2</w:t>
        </w:r>
      </w:hyperlink>
      <w:r w:rsidRPr="009B5126">
        <w:rPr>
          <w:rFonts w:ascii="Times New Roman" w:hAnsi="Times New Roman"/>
          <w:kern w:val="3"/>
          <w:sz w:val="24"/>
          <w:szCs w:val="24"/>
          <w:lang w:eastAsia="zh-CN" w:bidi="hi-IN"/>
        </w:rPr>
        <w:t xml:space="preserve"> ч. 7 ст. 51 </w:t>
      </w:r>
      <w:proofErr w:type="spellStart"/>
      <w:r w:rsidRPr="009B5126">
        <w:rPr>
          <w:rFonts w:ascii="Times New Roman" w:hAnsi="Times New Roman"/>
          <w:kern w:val="3"/>
          <w:sz w:val="24"/>
          <w:szCs w:val="24"/>
          <w:lang w:eastAsia="zh-CN" w:bidi="hi-IN"/>
        </w:rPr>
        <w:t>ГрК</w:t>
      </w:r>
      <w:proofErr w:type="spellEnd"/>
      <w:r w:rsidRPr="009B5126">
        <w:rPr>
          <w:rFonts w:ascii="Times New Roman" w:hAnsi="Times New Roman"/>
          <w:kern w:val="3"/>
          <w:sz w:val="24"/>
          <w:szCs w:val="24"/>
          <w:lang w:eastAsia="zh-CN" w:bidi="hi-IN"/>
        </w:rPr>
        <w:t xml:space="preserve"> РФ случаев реконструкции многоквартирного дома;</w:t>
      </w:r>
    </w:p>
    <w:p w:rsidR="00006DE8" w:rsidRPr="009B5126" w:rsidRDefault="00006DE8" w:rsidP="00006DE8">
      <w:pPr>
        <w:pStyle w:val="13"/>
        <w:numPr>
          <w:ilvl w:val="0"/>
          <w:numId w:val="28"/>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9B5126">
        <w:rPr>
          <w:rFonts w:ascii="Times New Roman" w:hAnsi="Times New Roman"/>
          <w:kern w:val="3"/>
          <w:sz w:val="24"/>
          <w:szCs w:val="24"/>
          <w:lang w:eastAsia="zh-CN" w:bidi="hi-IN"/>
        </w:rPr>
        <w:t>Росатом</w:t>
      </w:r>
      <w:proofErr w:type="spellEnd"/>
      <w:r w:rsidRPr="009B5126">
        <w:rPr>
          <w:rFonts w:ascii="Times New Roman" w:hAnsi="Times New Roman"/>
          <w:kern w:val="3"/>
          <w:sz w:val="24"/>
          <w:szCs w:val="24"/>
          <w:lang w:eastAsia="zh-CN" w:bidi="hi-IN"/>
        </w:rPr>
        <w:t>», Государственной корпорацией по космической деятельности «</w:t>
      </w:r>
      <w:proofErr w:type="spellStart"/>
      <w:r w:rsidRPr="009B5126">
        <w:rPr>
          <w:rFonts w:ascii="Times New Roman" w:hAnsi="Times New Roman"/>
          <w:kern w:val="3"/>
          <w:sz w:val="24"/>
          <w:szCs w:val="24"/>
          <w:lang w:eastAsia="zh-CN" w:bidi="hi-IN"/>
        </w:rPr>
        <w:t>Роскосмос</w:t>
      </w:r>
      <w:proofErr w:type="spellEnd"/>
      <w:r w:rsidRPr="009B5126">
        <w:rPr>
          <w:rFonts w:ascii="Times New Roman" w:hAnsi="Times New Roman"/>
          <w:kern w:val="3"/>
          <w:sz w:val="24"/>
          <w:szCs w:val="24"/>
          <w:lang w:eastAsia="zh-CN" w:bidi="hi-IN"/>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sidRPr="009B5126">
        <w:rPr>
          <w:rFonts w:ascii="Times New Roman" w:hAnsi="Times New Roman"/>
          <w:kern w:val="3"/>
          <w:sz w:val="24"/>
          <w:szCs w:val="24"/>
          <w:lang w:eastAsia="zh-CN" w:bidi="hi-IN"/>
        </w:rPr>
        <w:sym w:font="Symbol" w:char="F02D"/>
      </w:r>
      <w:r w:rsidRPr="009B5126">
        <w:rPr>
          <w:rFonts w:ascii="Times New Roman" w:hAnsi="Times New Roman"/>
          <w:kern w:val="3"/>
          <w:sz w:val="24"/>
          <w:szCs w:val="24"/>
          <w:lang w:eastAsia="zh-CN" w:bidi="hi-IN"/>
        </w:rPr>
        <w:t xml:space="preserve">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06DE8" w:rsidRPr="009B5126" w:rsidRDefault="00006DE8" w:rsidP="00006DE8">
      <w:pPr>
        <w:pStyle w:val="13"/>
        <w:numPr>
          <w:ilvl w:val="0"/>
          <w:numId w:val="28"/>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 xml:space="preserve">решение общего собрания собственников помещений и </w:t>
      </w:r>
      <w:proofErr w:type="spellStart"/>
      <w:r w:rsidRPr="009B5126">
        <w:rPr>
          <w:rFonts w:ascii="Times New Roman" w:hAnsi="Times New Roman"/>
          <w:kern w:val="3"/>
          <w:sz w:val="24"/>
          <w:szCs w:val="24"/>
          <w:lang w:eastAsia="zh-CN" w:bidi="hi-IN"/>
        </w:rPr>
        <w:t>машино-мест</w:t>
      </w:r>
      <w:proofErr w:type="spellEnd"/>
      <w:r w:rsidRPr="009B5126">
        <w:rPr>
          <w:rFonts w:ascii="Times New Roman" w:hAnsi="Times New Roman"/>
          <w:kern w:val="3"/>
          <w:sz w:val="24"/>
          <w:szCs w:val="24"/>
          <w:lang w:eastAsia="zh-CN" w:bidi="hi-IN"/>
        </w:rPr>
        <w:t xml:space="preserve"> в многоквартирном доме, принятое в соответствии с жилищным </w:t>
      </w:r>
      <w:hyperlink r:id="rId9" w:history="1">
        <w:r w:rsidRPr="009B5126">
          <w:rPr>
            <w:rFonts w:ascii="Times New Roman" w:hAnsi="Times New Roman"/>
            <w:kern w:val="3"/>
            <w:sz w:val="24"/>
            <w:szCs w:val="24"/>
            <w:lang w:eastAsia="zh-CN" w:bidi="hi-IN"/>
          </w:rPr>
          <w:t>законодательством</w:t>
        </w:r>
      </w:hyperlink>
      <w:r w:rsidRPr="009B5126">
        <w:rPr>
          <w:rFonts w:ascii="Times New Roman" w:hAnsi="Times New Roman"/>
          <w:kern w:val="3"/>
          <w:sz w:val="24"/>
          <w:szCs w:val="24"/>
          <w:lang w:eastAsia="zh-CN" w:bidi="hi-IN"/>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B5126">
        <w:rPr>
          <w:rFonts w:ascii="Times New Roman" w:hAnsi="Times New Roman"/>
          <w:kern w:val="3"/>
          <w:sz w:val="24"/>
          <w:szCs w:val="24"/>
          <w:lang w:eastAsia="zh-CN" w:bidi="hi-IN"/>
        </w:rPr>
        <w:t>машино-мест</w:t>
      </w:r>
      <w:proofErr w:type="spellEnd"/>
      <w:r w:rsidRPr="009B5126">
        <w:rPr>
          <w:rFonts w:ascii="Times New Roman" w:hAnsi="Times New Roman"/>
          <w:kern w:val="3"/>
          <w:sz w:val="24"/>
          <w:szCs w:val="24"/>
          <w:lang w:eastAsia="zh-CN" w:bidi="hi-IN"/>
        </w:rPr>
        <w:t xml:space="preserve"> в многоквартирном доме;</w:t>
      </w:r>
    </w:p>
    <w:p w:rsidR="00006DE8" w:rsidRPr="009B5126" w:rsidRDefault="00006DE8" w:rsidP="00006DE8">
      <w:pPr>
        <w:pStyle w:val="13"/>
        <w:numPr>
          <w:ilvl w:val="0"/>
          <w:numId w:val="28"/>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06DE8" w:rsidRPr="009B5126" w:rsidRDefault="00006DE8" w:rsidP="00006DE8">
      <w:pPr>
        <w:pStyle w:val="13"/>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По заявлению застройщика может быть выдано разрешение на отдельные этапы строительства, реконструкции»;</w:t>
      </w:r>
    </w:p>
    <w:p w:rsidR="00006DE8" w:rsidRPr="009B5126" w:rsidRDefault="00006DE8" w:rsidP="00006DE8">
      <w:pPr>
        <w:widowControl w:val="0"/>
        <w:autoSpaceDE w:val="0"/>
        <w:autoSpaceDN w:val="0"/>
        <w:adjustRightInd w:val="0"/>
        <w:ind w:firstLine="540"/>
        <w:jc w:val="both"/>
      </w:pPr>
      <w:r w:rsidRPr="009B5126">
        <w:t>2.6.2. Заявление о выдаче разрешения на строительство подается при наличии утвержденной в установленном порядке проектной документации по объектам капитального строительства, планируемым к строительству, реконструкции на территории земельного участка.</w:t>
      </w:r>
    </w:p>
    <w:p w:rsidR="00006DE8" w:rsidRPr="009B5126" w:rsidRDefault="00006DE8" w:rsidP="00006DE8">
      <w:pPr>
        <w:widowControl w:val="0"/>
        <w:autoSpaceDE w:val="0"/>
        <w:autoSpaceDN w:val="0"/>
        <w:adjustRightInd w:val="0"/>
        <w:ind w:firstLine="540"/>
        <w:jc w:val="both"/>
      </w:pPr>
      <w:r w:rsidRPr="009B5126">
        <w:t>По заявлению застройщика разрешение на строительство может быть выдано на отдельные этапы строительства, реконструкции. Этапы строительства должны быть определены проектной документацией.</w:t>
      </w:r>
    </w:p>
    <w:p w:rsidR="00006DE8" w:rsidRPr="009B5126" w:rsidRDefault="00006DE8" w:rsidP="00006DE8">
      <w:pPr>
        <w:widowControl w:val="0"/>
        <w:autoSpaceDE w:val="0"/>
        <w:autoSpaceDN w:val="0"/>
        <w:adjustRightInd w:val="0"/>
        <w:ind w:firstLine="540"/>
        <w:jc w:val="both"/>
      </w:pPr>
      <w:r w:rsidRPr="009B5126">
        <w:t xml:space="preserve">Срок действия разрешения на строительство устанавливается в соответствии с проектом </w:t>
      </w:r>
      <w:r w:rsidRPr="009B5126">
        <w:lastRenderedPageBreak/>
        <w:t>организации строительства объекта капитального строительства в составе утвержденной проектной документации. Разрешение на индивидуальное жилищное строительство выдается на десять лет.</w:t>
      </w:r>
    </w:p>
    <w:p w:rsidR="00006DE8" w:rsidRPr="009B5126" w:rsidRDefault="00006DE8" w:rsidP="00006DE8">
      <w:pPr>
        <w:autoSpaceDE w:val="0"/>
        <w:ind w:firstLine="540"/>
        <w:contextualSpacing/>
        <w:jc w:val="both"/>
        <w:rPr>
          <w:color w:val="000000" w:themeColor="text1"/>
          <w:kern w:val="3"/>
          <w:lang w:eastAsia="zh-CN" w:bidi="hi-IN"/>
        </w:rPr>
      </w:pPr>
      <w:bookmarkStart w:id="15" w:name="Par163"/>
      <w:bookmarkEnd w:id="15"/>
      <w:r w:rsidRPr="009B5126">
        <w:t xml:space="preserve">2.6.3. </w:t>
      </w:r>
      <w:r w:rsidRPr="009B5126">
        <w:rPr>
          <w:color w:val="000000" w:themeColor="text1"/>
          <w:kern w:val="3"/>
          <w:lang w:eastAsia="zh-CN" w:bidi="hi-IN"/>
        </w:rPr>
        <w:t>Для получения разрешения на ввод объекта в эксплуатацию заявитель подает заявление о выдаче разрешения на ввод объекта капитального строительства в эксплуатацию (приложение N 3 к настоящему Административному регламенту), к которому прилагаются следующие документы в 1 экземпляре:</w:t>
      </w:r>
    </w:p>
    <w:p w:rsidR="00006DE8" w:rsidRPr="009B5126" w:rsidRDefault="00006DE8" w:rsidP="00006DE8">
      <w:pPr>
        <w:pStyle w:val="13"/>
        <w:numPr>
          <w:ilvl w:val="0"/>
          <w:numId w:val="29"/>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06DE8" w:rsidRPr="009B5126" w:rsidRDefault="00006DE8" w:rsidP="00006DE8">
      <w:pPr>
        <w:pStyle w:val="13"/>
        <w:numPr>
          <w:ilvl w:val="0"/>
          <w:numId w:val="29"/>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006DE8" w:rsidRPr="009B5126" w:rsidRDefault="00006DE8" w:rsidP="00006DE8">
      <w:pPr>
        <w:pStyle w:val="13"/>
        <w:numPr>
          <w:ilvl w:val="0"/>
          <w:numId w:val="29"/>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акт, подтверждающий соответствие параметров построенного, реконструированного объекта капитального строительства проектной документации;</w:t>
      </w:r>
    </w:p>
    <w:p w:rsidR="00006DE8" w:rsidRPr="009B5126" w:rsidRDefault="00006DE8" w:rsidP="00006DE8">
      <w:pPr>
        <w:pStyle w:val="13"/>
        <w:numPr>
          <w:ilvl w:val="0"/>
          <w:numId w:val="29"/>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документы, подтверждающие соответствие построенного, реконструированного объекта капитального строительства техническим условиям;</w:t>
      </w:r>
    </w:p>
    <w:p w:rsidR="00006DE8" w:rsidRPr="009B5126" w:rsidRDefault="00006DE8" w:rsidP="00006DE8">
      <w:pPr>
        <w:pStyle w:val="13"/>
        <w:numPr>
          <w:ilvl w:val="0"/>
          <w:numId w:val="29"/>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случаев строительства, реконструкции линейного объекта;</w:t>
      </w:r>
    </w:p>
    <w:p w:rsidR="00006DE8" w:rsidRPr="009B5126" w:rsidRDefault="00006DE8" w:rsidP="00006DE8">
      <w:pPr>
        <w:pStyle w:val="13"/>
        <w:numPr>
          <w:ilvl w:val="0"/>
          <w:numId w:val="29"/>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006DE8" w:rsidRPr="009B5126" w:rsidRDefault="00006DE8" w:rsidP="00006DE8">
      <w:pPr>
        <w:pStyle w:val="13"/>
        <w:numPr>
          <w:ilvl w:val="0"/>
          <w:numId w:val="29"/>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акт приемки выполненных работ по сохранению объекта культурного наследия, при проведении реставрации, консервации, ремонта этого объекта и его приспособления для современного использования;</w:t>
      </w:r>
    </w:p>
    <w:p w:rsidR="00006DE8" w:rsidRPr="009B5126" w:rsidRDefault="00006DE8" w:rsidP="00006DE8">
      <w:pPr>
        <w:pStyle w:val="13"/>
        <w:numPr>
          <w:ilvl w:val="0"/>
          <w:numId w:val="29"/>
        </w:numPr>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технический план объекта капитального строительства.</w:t>
      </w:r>
    </w:p>
    <w:p w:rsidR="00006DE8" w:rsidRPr="009B5126" w:rsidRDefault="00006DE8" w:rsidP="00006DE8">
      <w:pPr>
        <w:pStyle w:val="13"/>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Представление заявителем документов, предусмотренных подпунктами 1 – 5 пункта 2.6.4 настоящего регламента требуется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06DE8" w:rsidRPr="009B5126" w:rsidRDefault="00006DE8" w:rsidP="00006DE8">
      <w:pPr>
        <w:pStyle w:val="13"/>
        <w:spacing w:after="0" w:line="240" w:lineRule="auto"/>
        <w:ind w:left="0" w:firstLine="709"/>
        <w:jc w:val="both"/>
        <w:rPr>
          <w:rFonts w:ascii="Times New Roman" w:hAnsi="Times New Roman"/>
          <w:kern w:val="3"/>
          <w:sz w:val="24"/>
          <w:szCs w:val="24"/>
          <w:lang w:eastAsia="zh-CN" w:bidi="hi-IN"/>
        </w:rPr>
      </w:pPr>
      <w:r w:rsidRPr="009B5126">
        <w:rPr>
          <w:rFonts w:ascii="Times New Roman" w:hAnsi="Times New Roman"/>
          <w:kern w:val="3"/>
          <w:sz w:val="24"/>
          <w:szCs w:val="24"/>
          <w:lang w:eastAsia="zh-CN" w:bidi="hi-IN"/>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r:id="rId10" w:history="1">
        <w:r w:rsidRPr="009B5126">
          <w:rPr>
            <w:rFonts w:ascii="Times New Roman" w:hAnsi="Times New Roman"/>
            <w:kern w:val="3"/>
            <w:sz w:val="24"/>
            <w:szCs w:val="24"/>
            <w:lang w:eastAsia="zh-CN" w:bidi="hi-IN"/>
          </w:rPr>
          <w:t>подпунктах 7</w:t>
        </w:r>
      </w:hyperlink>
      <w:r w:rsidRPr="009B5126">
        <w:rPr>
          <w:rFonts w:ascii="Times New Roman" w:hAnsi="Times New Roman"/>
          <w:kern w:val="3"/>
          <w:sz w:val="24"/>
          <w:szCs w:val="24"/>
          <w:lang w:eastAsia="zh-CN" w:bidi="hi-IN"/>
        </w:rPr>
        <w:t>, 8 пункта 2.6.4 настоящего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2"/>
        <w:rPr>
          <w:b/>
        </w:rPr>
      </w:pPr>
      <w:bookmarkStart w:id="16" w:name="Par176"/>
      <w:bookmarkEnd w:id="16"/>
      <w:r w:rsidRPr="009B5126">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ind w:firstLine="540"/>
        <w:jc w:val="both"/>
      </w:pPr>
      <w:bookmarkStart w:id="17" w:name="Par184"/>
      <w:bookmarkEnd w:id="17"/>
      <w:r w:rsidRPr="009B5126">
        <w:t>2.7.1. Для получения разрешения на строительство (реконструкцию) заявитель вправе по собственной инициативе представить следующие документы:</w:t>
      </w:r>
    </w:p>
    <w:p w:rsidR="00006DE8" w:rsidRPr="009B5126" w:rsidRDefault="00006DE8" w:rsidP="00006DE8">
      <w:pPr>
        <w:widowControl w:val="0"/>
        <w:autoSpaceDE w:val="0"/>
        <w:autoSpaceDN w:val="0"/>
        <w:adjustRightInd w:val="0"/>
        <w:ind w:firstLine="540"/>
        <w:jc w:val="both"/>
      </w:pPr>
      <w:r w:rsidRPr="009B5126">
        <w:lastRenderedPageBreak/>
        <w:t>правоустанавливающие документы на земельный участок (если они или сведения, содержащиеся в них, имеются в Едином государственном реестре прав на недвижимое имущество и сделок с ним);</w:t>
      </w:r>
    </w:p>
    <w:p w:rsidR="00006DE8" w:rsidRPr="009B5126" w:rsidRDefault="00006DE8" w:rsidP="00006DE8">
      <w:pPr>
        <w:widowControl w:val="0"/>
        <w:autoSpaceDE w:val="0"/>
        <w:autoSpaceDN w:val="0"/>
        <w:adjustRightInd w:val="0"/>
        <w:ind w:firstLine="540"/>
        <w:jc w:val="both"/>
      </w:pPr>
      <w:r w:rsidRPr="009B5126">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006DE8" w:rsidRPr="009B5126" w:rsidRDefault="00006DE8" w:rsidP="00006DE8">
      <w:pPr>
        <w:widowControl w:val="0"/>
        <w:autoSpaceDE w:val="0"/>
        <w:autoSpaceDN w:val="0"/>
        <w:adjustRightInd w:val="0"/>
        <w:ind w:firstLine="540"/>
        <w:jc w:val="both"/>
      </w:pPr>
      <w:r w:rsidRPr="009B5126">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1" w:history="1">
        <w:r w:rsidRPr="009B5126">
          <w:t>статьей 40</w:t>
        </w:r>
      </w:hyperlink>
      <w:r w:rsidRPr="009B5126">
        <w:t xml:space="preserve"> Градостроительного кодекса Российской Федерации).</w:t>
      </w:r>
    </w:p>
    <w:p w:rsidR="00006DE8" w:rsidRPr="009B5126" w:rsidRDefault="00006DE8" w:rsidP="00006DE8">
      <w:pPr>
        <w:widowControl w:val="0"/>
        <w:autoSpaceDE w:val="0"/>
        <w:autoSpaceDN w:val="0"/>
        <w:adjustRightInd w:val="0"/>
        <w:ind w:firstLine="540"/>
        <w:jc w:val="both"/>
      </w:pPr>
      <w:bookmarkStart w:id="18" w:name="Par188"/>
      <w:bookmarkEnd w:id="18"/>
      <w:r w:rsidRPr="009B5126">
        <w:t>2.7.2. Для получения разрешения на ввод объекта в эксплуатацию заявитель вправе по собственной инициативе представить следующие документы:</w:t>
      </w:r>
    </w:p>
    <w:p w:rsidR="00006DE8" w:rsidRPr="009B5126" w:rsidRDefault="00006DE8" w:rsidP="00006DE8">
      <w:pPr>
        <w:widowControl w:val="0"/>
        <w:autoSpaceDE w:val="0"/>
        <w:autoSpaceDN w:val="0"/>
        <w:adjustRightInd w:val="0"/>
        <w:ind w:firstLine="540"/>
        <w:jc w:val="both"/>
      </w:pPr>
      <w:r w:rsidRPr="009B5126">
        <w:t>1) Правоустанавливающие документы на земельный участок, права на который зарегистрированы в Едином государственном реестре прав на недвижимое имущество и сделок с ним;</w:t>
      </w:r>
    </w:p>
    <w:p w:rsidR="00006DE8" w:rsidRPr="009B5126" w:rsidRDefault="00006DE8" w:rsidP="00006DE8">
      <w:pPr>
        <w:widowControl w:val="0"/>
        <w:autoSpaceDE w:val="0"/>
        <w:autoSpaceDN w:val="0"/>
        <w:adjustRightInd w:val="0"/>
        <w:ind w:firstLine="540"/>
        <w:jc w:val="both"/>
      </w:pPr>
      <w:r w:rsidRPr="009B5126">
        <w:t>2) Градостроительный план земельного участка (за исключением выдачи разрешения на строительство линейного объекта);</w:t>
      </w:r>
    </w:p>
    <w:p w:rsidR="00006DE8" w:rsidRPr="009B5126" w:rsidRDefault="00006DE8" w:rsidP="00006DE8">
      <w:pPr>
        <w:widowControl w:val="0"/>
        <w:autoSpaceDE w:val="0"/>
        <w:autoSpaceDN w:val="0"/>
        <w:adjustRightInd w:val="0"/>
        <w:ind w:firstLine="540"/>
        <w:jc w:val="both"/>
      </w:pPr>
      <w:r w:rsidRPr="009B5126">
        <w:t>3) Реквизиты проекта планировки территории и проекта межевания территории (в случае выдачи разрешения на строительство, реконструкцию линейного объекта);</w:t>
      </w:r>
    </w:p>
    <w:p w:rsidR="00006DE8" w:rsidRPr="009B5126" w:rsidRDefault="00006DE8" w:rsidP="00006DE8">
      <w:pPr>
        <w:widowControl w:val="0"/>
        <w:autoSpaceDE w:val="0"/>
        <w:autoSpaceDN w:val="0"/>
        <w:adjustRightInd w:val="0"/>
        <w:ind w:firstLine="540"/>
        <w:jc w:val="both"/>
      </w:pPr>
      <w:r w:rsidRPr="009B5126">
        <w:t xml:space="preserve">4)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отходов </w:t>
      </w:r>
      <w:r w:rsidRPr="009B5126">
        <w:rPr>
          <w:lang w:val="en-US"/>
        </w:rPr>
        <w:t>I</w:t>
      </w:r>
      <w:r w:rsidRPr="009B5126">
        <w:t xml:space="preserve"> – </w:t>
      </w:r>
      <w:r w:rsidRPr="009B5126">
        <w:rPr>
          <w:lang w:val="en-US"/>
        </w:rPr>
        <w:t>V</w:t>
      </w:r>
      <w:r w:rsidRPr="009B5126">
        <w:t xml:space="preserve"> класса опасности (запрашивается в Областном государственном учреждении «Управление государственной экспертизы проектов документов территориального планирования, проектной документации и результатов инженерных изысканий Томской области (ОГУ «</w:t>
      </w:r>
      <w:proofErr w:type="spellStart"/>
      <w:r w:rsidRPr="009B5126">
        <w:t>Томскгосэкспертиза</w:t>
      </w:r>
      <w:proofErr w:type="spellEnd"/>
      <w:r w:rsidRPr="009B5126">
        <w:t>»);</w:t>
      </w:r>
    </w:p>
    <w:p w:rsidR="00006DE8" w:rsidRPr="009B5126" w:rsidRDefault="00006DE8" w:rsidP="00006DE8">
      <w:pPr>
        <w:widowControl w:val="0"/>
        <w:autoSpaceDE w:val="0"/>
        <w:autoSpaceDN w:val="0"/>
        <w:adjustRightInd w:val="0"/>
        <w:ind w:firstLine="540"/>
        <w:jc w:val="both"/>
      </w:pPr>
      <w:r w:rsidRPr="009B5126">
        <w:t>5) Разрешение на отклонение от предельных параметров разрешенного строительства, реконструкции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случае если застройщику было предоставлено такое разрешение.</w:t>
      </w:r>
    </w:p>
    <w:p w:rsidR="00006DE8" w:rsidRPr="009B5126" w:rsidRDefault="00006DE8" w:rsidP="00006DE8">
      <w:pPr>
        <w:widowControl w:val="0"/>
        <w:autoSpaceDE w:val="0"/>
        <w:autoSpaceDN w:val="0"/>
        <w:adjustRightInd w:val="0"/>
        <w:ind w:firstLine="540"/>
        <w:jc w:val="both"/>
      </w:pPr>
      <w:r w:rsidRPr="009B5126">
        <w:t xml:space="preserve">2.7.3. Если заявитель не представил по собственной инициативе документы, указанные в </w:t>
      </w:r>
      <w:hyperlink w:anchor="Par184" w:history="1">
        <w:r w:rsidRPr="009B5126">
          <w:t>пунктах 2.7.1</w:t>
        </w:r>
      </w:hyperlink>
      <w:r w:rsidRPr="009B5126">
        <w:t xml:space="preserve">, </w:t>
      </w:r>
      <w:hyperlink w:anchor="Par188" w:history="1">
        <w:r w:rsidRPr="009B5126">
          <w:t>2.7.2</w:t>
        </w:r>
      </w:hyperlink>
      <w:r w:rsidRPr="009B5126">
        <w:t xml:space="preserve"> настоящего регламента, Администрация Новорождественского сельского поселения в трехдневный срок должна самостоятельно запросить их путем направления межведомственных информационных запросов.</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2"/>
        <w:rPr>
          <w:b/>
        </w:rPr>
      </w:pPr>
      <w:bookmarkStart w:id="19" w:name="Par195"/>
      <w:bookmarkEnd w:id="19"/>
      <w:r w:rsidRPr="009B5126">
        <w:rPr>
          <w:b/>
        </w:rPr>
        <w:t>2.8. Исчерпывающий перечень оснований для отказа</w:t>
      </w:r>
    </w:p>
    <w:p w:rsidR="00006DE8" w:rsidRPr="009B5126" w:rsidRDefault="00006DE8" w:rsidP="00006DE8">
      <w:pPr>
        <w:widowControl w:val="0"/>
        <w:autoSpaceDE w:val="0"/>
        <w:autoSpaceDN w:val="0"/>
        <w:adjustRightInd w:val="0"/>
        <w:jc w:val="center"/>
        <w:rPr>
          <w:b/>
        </w:rPr>
      </w:pPr>
      <w:r w:rsidRPr="009B5126">
        <w:rPr>
          <w:b/>
        </w:rPr>
        <w:t>в приеме документов, необходимых для предоставления</w:t>
      </w:r>
    </w:p>
    <w:p w:rsidR="00006DE8" w:rsidRPr="009B5126" w:rsidRDefault="00006DE8" w:rsidP="00006DE8">
      <w:pPr>
        <w:widowControl w:val="0"/>
        <w:autoSpaceDE w:val="0"/>
        <w:autoSpaceDN w:val="0"/>
        <w:adjustRightInd w:val="0"/>
        <w:jc w:val="center"/>
        <w:rPr>
          <w:b/>
        </w:rPr>
      </w:pPr>
      <w:r w:rsidRPr="009B5126">
        <w:rPr>
          <w:b/>
        </w:rPr>
        <w:t>муниципальной услуги</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ind w:firstLine="540"/>
        <w:jc w:val="both"/>
      </w:pPr>
      <w:r w:rsidRPr="009B5126">
        <w:t>Основанием для отказа в приеме документов, необходимых для предоставления муниципальной услуги, является:</w:t>
      </w:r>
    </w:p>
    <w:p w:rsidR="00006DE8" w:rsidRPr="009B5126" w:rsidRDefault="00006DE8" w:rsidP="00006DE8">
      <w:pPr>
        <w:widowControl w:val="0"/>
        <w:autoSpaceDE w:val="0"/>
        <w:autoSpaceDN w:val="0"/>
        <w:adjustRightInd w:val="0"/>
        <w:ind w:firstLine="540"/>
        <w:jc w:val="both"/>
      </w:pPr>
      <w:r w:rsidRPr="009B5126">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006DE8" w:rsidRPr="009B5126" w:rsidRDefault="00006DE8" w:rsidP="00006DE8">
      <w:pPr>
        <w:widowControl w:val="0"/>
        <w:autoSpaceDE w:val="0"/>
        <w:autoSpaceDN w:val="0"/>
        <w:adjustRightInd w:val="0"/>
        <w:ind w:firstLine="540"/>
        <w:jc w:val="both"/>
      </w:pPr>
      <w:r w:rsidRPr="009B5126">
        <w:t>текст заявления не поддается прочтению;</w:t>
      </w:r>
    </w:p>
    <w:p w:rsidR="00006DE8" w:rsidRPr="009B5126" w:rsidRDefault="00006DE8" w:rsidP="00006DE8">
      <w:pPr>
        <w:widowControl w:val="0"/>
        <w:autoSpaceDE w:val="0"/>
        <w:autoSpaceDN w:val="0"/>
        <w:adjustRightInd w:val="0"/>
        <w:ind w:firstLine="540"/>
        <w:jc w:val="both"/>
      </w:pPr>
      <w:r w:rsidRPr="009B5126">
        <w:t>отсутствие в заявлении сведений о заявителе, подписи заявителя.</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2"/>
        <w:rPr>
          <w:b/>
        </w:rPr>
      </w:pPr>
      <w:bookmarkStart w:id="20" w:name="Par204"/>
      <w:bookmarkEnd w:id="20"/>
      <w:r w:rsidRPr="009B5126">
        <w:rPr>
          <w:b/>
        </w:rPr>
        <w:t>2.9. Исчерпывающий перечень оснований для приостановления</w:t>
      </w:r>
    </w:p>
    <w:p w:rsidR="00006DE8" w:rsidRPr="009B5126" w:rsidRDefault="00006DE8" w:rsidP="00006DE8">
      <w:pPr>
        <w:widowControl w:val="0"/>
        <w:autoSpaceDE w:val="0"/>
        <w:autoSpaceDN w:val="0"/>
        <w:adjustRightInd w:val="0"/>
        <w:jc w:val="center"/>
        <w:rPr>
          <w:b/>
        </w:rPr>
      </w:pPr>
      <w:r w:rsidRPr="009B5126">
        <w:rPr>
          <w:b/>
        </w:rPr>
        <w:t>или отказа в предоставлении муниципальной услуги</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ind w:firstLine="540"/>
        <w:jc w:val="both"/>
      </w:pPr>
      <w:r w:rsidRPr="009B5126">
        <w:lastRenderedPageBreak/>
        <w:t>2.9.1. Основаниями для принятия решения об отказе в выдаче разрешения на строительство (реконструкцию) являются:</w:t>
      </w:r>
    </w:p>
    <w:p w:rsidR="00006DE8" w:rsidRPr="009B5126" w:rsidRDefault="00006DE8" w:rsidP="00006DE8">
      <w:pPr>
        <w:widowControl w:val="0"/>
        <w:autoSpaceDE w:val="0"/>
        <w:autoSpaceDN w:val="0"/>
        <w:adjustRightInd w:val="0"/>
        <w:ind w:firstLine="540"/>
        <w:contextualSpacing/>
        <w:jc w:val="both"/>
        <w:rPr>
          <w:kern w:val="3"/>
          <w:lang w:eastAsia="zh-CN" w:bidi="hi-IN"/>
        </w:rPr>
      </w:pPr>
      <w:r w:rsidRPr="009B5126">
        <w:rPr>
          <w:kern w:val="3"/>
          <w:lang w:eastAsia="zh-CN" w:bidi="hi-IN"/>
        </w:rPr>
        <w:t xml:space="preserve">1) отсутствие документов, предусмотренных </w:t>
      </w:r>
      <w:hyperlink w:anchor="Par136" w:history="1">
        <w:r w:rsidRPr="009B5126">
          <w:rPr>
            <w:kern w:val="3"/>
            <w:lang w:eastAsia="zh-CN" w:bidi="hi-IN"/>
          </w:rPr>
          <w:t>пунктами 2.6.1</w:t>
        </w:r>
      </w:hyperlink>
      <w:r w:rsidRPr="009B5126">
        <w:rPr>
          <w:kern w:val="3"/>
          <w:lang w:eastAsia="zh-CN" w:bidi="hi-IN"/>
        </w:rPr>
        <w:t>, 2.6.3.  настоящего регламента;</w:t>
      </w:r>
    </w:p>
    <w:p w:rsidR="00006DE8" w:rsidRPr="009B5126" w:rsidRDefault="00006DE8" w:rsidP="00006DE8">
      <w:pPr>
        <w:widowControl w:val="0"/>
        <w:autoSpaceDE w:val="0"/>
        <w:autoSpaceDN w:val="0"/>
        <w:adjustRightInd w:val="0"/>
        <w:ind w:firstLine="540"/>
        <w:contextualSpacing/>
        <w:jc w:val="both"/>
        <w:rPr>
          <w:kern w:val="3"/>
          <w:lang w:eastAsia="zh-CN" w:bidi="hi-IN"/>
        </w:rPr>
      </w:pPr>
      <w:r w:rsidRPr="009B5126">
        <w:rPr>
          <w:kern w:val="3"/>
          <w:lang w:eastAsia="zh-CN" w:bidi="hi-IN"/>
        </w:rPr>
        <w:t>2) несоответствие представленных документов требованиям градостроительного плана земельного участка или в случае выдачи разрешения на строительный линейный объект требованиям проекта планировки территории и проекта межевания территории;</w:t>
      </w:r>
    </w:p>
    <w:p w:rsidR="00006DE8" w:rsidRPr="009B5126" w:rsidRDefault="00006DE8" w:rsidP="00006DE8">
      <w:pPr>
        <w:widowControl w:val="0"/>
        <w:autoSpaceDE w:val="0"/>
        <w:autoSpaceDN w:val="0"/>
        <w:adjustRightInd w:val="0"/>
        <w:ind w:firstLine="540"/>
        <w:contextualSpacing/>
        <w:jc w:val="both"/>
        <w:rPr>
          <w:kern w:val="3"/>
          <w:lang w:eastAsia="zh-CN" w:bidi="hi-IN"/>
        </w:rPr>
      </w:pPr>
      <w:r w:rsidRPr="009B5126">
        <w:rPr>
          <w:kern w:val="3"/>
          <w:lang w:eastAsia="zh-CN" w:bidi="hi-IN"/>
        </w:rPr>
        <w:t>3) несоответствие объекта капитального строительства разрешенному использованию земельного участка;</w:t>
      </w:r>
    </w:p>
    <w:p w:rsidR="00006DE8" w:rsidRPr="009B5126" w:rsidRDefault="00006DE8" w:rsidP="00006DE8">
      <w:pPr>
        <w:widowControl w:val="0"/>
        <w:autoSpaceDE w:val="0"/>
        <w:autoSpaceDN w:val="0"/>
        <w:adjustRightInd w:val="0"/>
        <w:ind w:firstLine="540"/>
        <w:contextualSpacing/>
        <w:jc w:val="both"/>
        <w:rPr>
          <w:kern w:val="3"/>
          <w:lang w:eastAsia="zh-CN" w:bidi="hi-IN"/>
        </w:rPr>
      </w:pPr>
      <w:r w:rsidRPr="009B5126">
        <w:rPr>
          <w:kern w:val="3"/>
          <w:lang w:eastAsia="zh-CN" w:bidi="hi-IN"/>
        </w:rPr>
        <w:t xml:space="preserve">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2" w:history="1">
        <w:r w:rsidRPr="009B5126">
          <w:rPr>
            <w:kern w:val="3"/>
            <w:lang w:eastAsia="zh-CN" w:bidi="hi-IN"/>
          </w:rPr>
          <w:t>статьей 40</w:t>
        </w:r>
      </w:hyperlink>
      <w:r w:rsidRPr="009B5126">
        <w:rPr>
          <w:kern w:val="3"/>
          <w:lang w:eastAsia="zh-CN" w:bidi="hi-IN"/>
        </w:rPr>
        <w:t xml:space="preserve"> Градостроительного кодекса Российской Федерации);</w:t>
      </w:r>
    </w:p>
    <w:p w:rsidR="00006DE8" w:rsidRPr="009B5126" w:rsidRDefault="00006DE8" w:rsidP="00006DE8">
      <w:pPr>
        <w:widowControl w:val="0"/>
        <w:autoSpaceDE w:val="0"/>
        <w:autoSpaceDN w:val="0"/>
        <w:adjustRightInd w:val="0"/>
        <w:ind w:firstLine="540"/>
        <w:contextualSpacing/>
        <w:jc w:val="both"/>
        <w:rPr>
          <w:kern w:val="3"/>
          <w:lang w:eastAsia="zh-CN" w:bidi="hi-IN"/>
        </w:rPr>
      </w:pPr>
      <w:r w:rsidRPr="009B5126">
        <w:rPr>
          <w:kern w:val="3"/>
          <w:lang w:eastAsia="zh-CN" w:bidi="hi-IN"/>
        </w:rPr>
        <w:t xml:space="preserve">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r:id="rId13" w:history="1">
        <w:r w:rsidRPr="009B5126">
          <w:rPr>
            <w:kern w:val="3"/>
            <w:lang w:eastAsia="zh-CN" w:bidi="hi-IN"/>
          </w:rPr>
          <w:t>не устанавливаются</w:t>
        </w:r>
      </w:hyperlink>
      <w:r w:rsidRPr="009B5126">
        <w:rPr>
          <w:kern w:val="3"/>
          <w:lang w:eastAsia="zh-CN" w:bidi="hi-IN"/>
        </w:rPr>
        <w:t xml:space="preserve"> градостроительные регламенты, и в иных предусмотренных федеральными </w:t>
      </w:r>
      <w:hyperlink r:id="rId14" w:history="1">
        <w:r w:rsidRPr="009B5126">
          <w:rPr>
            <w:kern w:val="3"/>
            <w:lang w:eastAsia="zh-CN" w:bidi="hi-IN"/>
          </w:rPr>
          <w:t>законами</w:t>
        </w:r>
      </w:hyperlink>
      <w:r w:rsidRPr="009B5126">
        <w:rPr>
          <w:kern w:val="3"/>
          <w:lang w:eastAsia="zh-CN" w:bidi="hi-IN"/>
        </w:rPr>
        <w:t xml:space="preserve"> случаях, а также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9B5126">
        <w:rPr>
          <w:kern w:val="3"/>
          <w:lang w:eastAsia="zh-CN" w:bidi="hi-IN"/>
        </w:rPr>
        <w:t>приаэродромной</w:t>
      </w:r>
      <w:proofErr w:type="spellEnd"/>
      <w:r w:rsidRPr="009B5126">
        <w:rPr>
          <w:kern w:val="3"/>
          <w:lang w:eastAsia="zh-CN" w:bidi="hi-IN"/>
        </w:rPr>
        <w:t xml:space="preserve"> территории;</w:t>
      </w:r>
    </w:p>
    <w:p w:rsidR="00006DE8" w:rsidRPr="009B5126" w:rsidRDefault="00006DE8" w:rsidP="00006DE8">
      <w:pPr>
        <w:autoSpaceDE w:val="0"/>
        <w:autoSpaceDN w:val="0"/>
        <w:adjustRightInd w:val="0"/>
        <w:ind w:firstLine="709"/>
        <w:contextualSpacing/>
        <w:jc w:val="both"/>
        <w:rPr>
          <w:kern w:val="3"/>
          <w:lang w:eastAsia="zh-CN" w:bidi="hi-IN"/>
        </w:rPr>
      </w:pPr>
      <w:r w:rsidRPr="009B5126">
        <w:rPr>
          <w:kern w:val="3"/>
          <w:lang w:eastAsia="zh-CN" w:bidi="hi-IN"/>
        </w:rPr>
        <w:t xml:space="preserve">6) </w:t>
      </w:r>
      <w:proofErr w:type="spellStart"/>
      <w:r w:rsidRPr="009B5126">
        <w:rPr>
          <w:kern w:val="3"/>
          <w:lang w:eastAsia="zh-CN" w:bidi="hi-IN"/>
        </w:rPr>
        <w:t>непроведение</w:t>
      </w:r>
      <w:proofErr w:type="spellEnd"/>
      <w:r w:rsidRPr="009B5126">
        <w:rPr>
          <w:kern w:val="3"/>
          <w:lang w:eastAsia="zh-CN" w:bidi="hi-IN"/>
        </w:rPr>
        <w:t xml:space="preserve"> работ по образованию земельных участков из земельного участка в соответствии с утвержденными проектом планировки территории и проектом межевания территории –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для строительства многоквартирных домов в границах данной территории.</w:t>
      </w:r>
    </w:p>
    <w:p w:rsidR="00006DE8" w:rsidRPr="009B5126" w:rsidRDefault="00006DE8" w:rsidP="00006DE8">
      <w:pPr>
        <w:autoSpaceDE w:val="0"/>
        <w:ind w:firstLine="540"/>
        <w:jc w:val="both"/>
      </w:pPr>
      <w:r w:rsidRPr="009B5126">
        <w:t>2.9.2. Администрация отказывает в выдаче разрешения на ввод объекта в эксплуатацию в случае:</w:t>
      </w:r>
    </w:p>
    <w:p w:rsidR="00006DE8" w:rsidRPr="009B5126" w:rsidRDefault="00006DE8" w:rsidP="00006DE8">
      <w:pPr>
        <w:autoSpaceDE w:val="0"/>
        <w:ind w:firstLine="539"/>
        <w:contextualSpacing/>
        <w:jc w:val="both"/>
        <w:rPr>
          <w:kern w:val="3"/>
          <w:lang w:eastAsia="zh-CN" w:bidi="hi-IN"/>
        </w:rPr>
      </w:pPr>
      <w:r w:rsidRPr="009B5126">
        <w:rPr>
          <w:kern w:val="3"/>
          <w:lang w:eastAsia="zh-CN" w:bidi="hi-IN"/>
        </w:rPr>
        <w:t>1) отсутствия документов, указанных в пункте 2.6.4 настоящего Административного регламента;</w:t>
      </w:r>
    </w:p>
    <w:p w:rsidR="00006DE8" w:rsidRPr="009B5126" w:rsidRDefault="00006DE8" w:rsidP="00006DE8">
      <w:pPr>
        <w:autoSpaceDE w:val="0"/>
        <w:autoSpaceDN w:val="0"/>
        <w:adjustRightInd w:val="0"/>
        <w:ind w:firstLine="539"/>
        <w:contextualSpacing/>
        <w:jc w:val="both"/>
        <w:rPr>
          <w:kern w:val="3"/>
          <w:lang w:eastAsia="zh-CN" w:bidi="hi-IN"/>
        </w:rPr>
      </w:pPr>
      <w:bookmarkStart w:id="21" w:name="Par211"/>
      <w:bookmarkEnd w:id="21"/>
      <w:r w:rsidRPr="009B5126">
        <w:rPr>
          <w:kern w:val="3"/>
          <w:lang w:eastAsia="zh-CN" w:bidi="hi-IN"/>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06DE8" w:rsidRPr="009B5126" w:rsidRDefault="00006DE8" w:rsidP="00006DE8">
      <w:pPr>
        <w:autoSpaceDE w:val="0"/>
        <w:autoSpaceDN w:val="0"/>
        <w:adjustRightInd w:val="0"/>
        <w:ind w:firstLine="540"/>
        <w:contextualSpacing/>
        <w:jc w:val="both"/>
        <w:rPr>
          <w:kern w:val="3"/>
          <w:lang w:eastAsia="zh-CN" w:bidi="hi-IN"/>
        </w:rPr>
      </w:pPr>
      <w:r w:rsidRPr="009B5126">
        <w:rPr>
          <w:kern w:val="3"/>
          <w:lang w:eastAsia="zh-CN" w:bidi="hi-IN"/>
        </w:rPr>
        <w:t>3) несоответствие объекта капитального строительства требованиям, установленным в разрешении на строительство;</w:t>
      </w:r>
    </w:p>
    <w:p w:rsidR="00006DE8" w:rsidRPr="009B5126" w:rsidRDefault="00006DE8" w:rsidP="00006DE8">
      <w:pPr>
        <w:autoSpaceDE w:val="0"/>
        <w:autoSpaceDN w:val="0"/>
        <w:adjustRightInd w:val="0"/>
        <w:ind w:firstLine="540"/>
        <w:contextualSpacing/>
        <w:jc w:val="both"/>
        <w:rPr>
          <w:kern w:val="3"/>
          <w:lang w:eastAsia="zh-CN" w:bidi="hi-IN"/>
        </w:rPr>
      </w:pPr>
      <w:r w:rsidRPr="009B5126">
        <w:rPr>
          <w:kern w:val="3"/>
          <w:lang w:eastAsia="zh-CN" w:bidi="hi-IN"/>
        </w:rPr>
        <w:t>4) несоответствие параметров построенного, реконструированного объекта капитального строительства проектной документации;</w:t>
      </w:r>
    </w:p>
    <w:p w:rsidR="00006DE8" w:rsidRPr="009B5126" w:rsidRDefault="00006DE8" w:rsidP="00006DE8">
      <w:pPr>
        <w:autoSpaceDE w:val="0"/>
        <w:autoSpaceDN w:val="0"/>
        <w:adjustRightInd w:val="0"/>
        <w:ind w:firstLine="540"/>
        <w:contextualSpacing/>
        <w:jc w:val="both"/>
        <w:rPr>
          <w:kern w:val="3"/>
          <w:lang w:eastAsia="zh-CN" w:bidi="hi-IN"/>
        </w:rPr>
      </w:pPr>
      <w:r w:rsidRPr="009B5126">
        <w:rPr>
          <w:kern w:val="3"/>
          <w:lang w:eastAsia="zh-CN" w:bidi="hi-IN"/>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5" w:history="1">
        <w:r w:rsidRPr="009B5126">
          <w:rPr>
            <w:kern w:val="3"/>
            <w:lang w:eastAsia="zh-CN" w:bidi="hi-IN"/>
          </w:rPr>
          <w:t>пунктом 9 части 7 статьи 51</w:t>
        </w:r>
      </w:hyperlink>
      <w:r w:rsidRPr="009B5126">
        <w:rPr>
          <w:kern w:val="3"/>
          <w:lang w:eastAsia="zh-CN" w:bidi="hi-IN"/>
        </w:rPr>
        <w:t xml:space="preserve">ГрК РФ, и строящийся, </w:t>
      </w:r>
      <w:r w:rsidRPr="009B5126">
        <w:rPr>
          <w:kern w:val="3"/>
          <w:lang w:eastAsia="zh-CN" w:bidi="hi-IN"/>
        </w:rPr>
        <w:lastRenderedPageBreak/>
        <w:t>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06DE8" w:rsidRPr="009B5126" w:rsidRDefault="00006DE8" w:rsidP="00006DE8">
      <w:pPr>
        <w:pStyle w:val="ConsPlusNormal"/>
        <w:ind w:firstLine="540"/>
        <w:contextualSpacing/>
        <w:jc w:val="both"/>
        <w:rPr>
          <w:rFonts w:ascii="Times New Roman" w:hAnsi="Times New Roman" w:cs="Times New Roman"/>
          <w:kern w:val="3"/>
          <w:sz w:val="24"/>
          <w:szCs w:val="24"/>
          <w:lang w:eastAsia="zh-CN" w:bidi="hi-IN"/>
        </w:rPr>
      </w:pPr>
      <w:r w:rsidRPr="009B5126">
        <w:rPr>
          <w:rFonts w:ascii="Times New Roman" w:hAnsi="Times New Roman" w:cs="Times New Roman"/>
          <w:kern w:val="3"/>
          <w:sz w:val="24"/>
          <w:szCs w:val="24"/>
          <w:lang w:eastAsia="zh-CN" w:bidi="hi-IN"/>
        </w:rPr>
        <w:t xml:space="preserve">Неполучение (несвоевременное получение) документов, запрошенных в соответствии с </w:t>
      </w:r>
      <w:hyperlink w:anchor="P2832" w:history="1">
        <w:r w:rsidRPr="009B5126">
          <w:rPr>
            <w:rFonts w:ascii="Times New Roman" w:hAnsi="Times New Roman" w:cs="Times New Roman"/>
            <w:kern w:val="3"/>
            <w:sz w:val="24"/>
            <w:szCs w:val="24"/>
            <w:lang w:eastAsia="zh-CN" w:bidi="hi-IN"/>
          </w:rPr>
          <w:t>частями 3.2</w:t>
        </w:r>
      </w:hyperlink>
      <w:r w:rsidRPr="009B5126">
        <w:rPr>
          <w:rFonts w:ascii="Times New Roman" w:hAnsi="Times New Roman" w:cs="Times New Roman"/>
          <w:kern w:val="3"/>
          <w:sz w:val="24"/>
          <w:szCs w:val="24"/>
          <w:lang w:eastAsia="zh-CN" w:bidi="hi-IN"/>
        </w:rPr>
        <w:t xml:space="preserve"> и </w:t>
      </w:r>
      <w:hyperlink w:anchor="P2834" w:history="1">
        <w:r w:rsidRPr="009B5126">
          <w:rPr>
            <w:rFonts w:ascii="Times New Roman" w:hAnsi="Times New Roman" w:cs="Times New Roman"/>
            <w:kern w:val="3"/>
            <w:sz w:val="24"/>
            <w:szCs w:val="24"/>
            <w:lang w:eastAsia="zh-CN" w:bidi="hi-IN"/>
          </w:rPr>
          <w:t>3.3</w:t>
        </w:r>
      </w:hyperlink>
      <w:r w:rsidRPr="009B5126">
        <w:rPr>
          <w:rFonts w:ascii="Times New Roman" w:hAnsi="Times New Roman" w:cs="Times New Roman"/>
          <w:kern w:val="3"/>
          <w:sz w:val="24"/>
          <w:szCs w:val="24"/>
          <w:lang w:eastAsia="zh-CN" w:bidi="hi-IN"/>
        </w:rPr>
        <w:t xml:space="preserve">  статьи 55 Градостроительного кодекса, не может являться основанием для отказа в выдаче разрешения на ввод объекта в эксплуатацию.</w:t>
      </w:r>
    </w:p>
    <w:p w:rsidR="00006DE8" w:rsidRPr="009B5126" w:rsidRDefault="00006DE8" w:rsidP="00006DE8">
      <w:pPr>
        <w:pStyle w:val="ConsPlusNormal"/>
        <w:ind w:firstLine="540"/>
        <w:contextualSpacing/>
        <w:jc w:val="both"/>
        <w:rPr>
          <w:rFonts w:ascii="Times New Roman" w:hAnsi="Times New Roman" w:cs="Times New Roman"/>
          <w:kern w:val="3"/>
          <w:sz w:val="24"/>
          <w:szCs w:val="24"/>
          <w:lang w:eastAsia="zh-CN" w:bidi="hi-IN"/>
        </w:rPr>
      </w:pPr>
      <w:r w:rsidRPr="009B5126">
        <w:rPr>
          <w:rFonts w:ascii="Times New Roman" w:hAnsi="Times New Roman" w:cs="Times New Roman"/>
          <w:kern w:val="3"/>
          <w:sz w:val="24"/>
          <w:szCs w:val="24"/>
          <w:lang w:eastAsia="zh-CN" w:bidi="hi-IN"/>
        </w:rPr>
        <w:t xml:space="preserve"> Основанием для отказа в выдаче разрешения на ввод объекта в эксплуатацию (за исключением линейного объекта), кроме вышеуказанных оснований, является невыполнение застройщиком требований, предусмотренных </w:t>
      </w:r>
      <w:hyperlink w:anchor="P2560" w:history="1">
        <w:r w:rsidRPr="009B5126">
          <w:rPr>
            <w:rFonts w:ascii="Times New Roman" w:hAnsi="Times New Roman" w:cs="Times New Roman"/>
            <w:kern w:val="3"/>
            <w:sz w:val="24"/>
            <w:szCs w:val="24"/>
            <w:lang w:eastAsia="zh-CN" w:bidi="hi-IN"/>
          </w:rPr>
          <w:t>частью 18 статьи 51</w:t>
        </w:r>
      </w:hyperlink>
      <w:r w:rsidRPr="009B5126">
        <w:rPr>
          <w:rFonts w:ascii="Times New Roman" w:hAnsi="Times New Roman" w:cs="Times New Roman"/>
          <w:kern w:val="3"/>
          <w:sz w:val="24"/>
          <w:szCs w:val="24"/>
          <w:lang w:eastAsia="zh-CN" w:bidi="hi-IN"/>
        </w:rPr>
        <w:t xml:space="preserve"> Градостроительного Кодекса. В таком случае разрешение на ввод объекта в эксплуатацию выдается только после передачи безвозмездно в Администрацию Новорождественского сельского поселения копии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06DE8" w:rsidRPr="009B5126" w:rsidRDefault="00006DE8" w:rsidP="00006DE8">
      <w:pPr>
        <w:widowControl w:val="0"/>
        <w:tabs>
          <w:tab w:val="left" w:pos="0"/>
          <w:tab w:val="left" w:pos="426"/>
          <w:tab w:val="left" w:pos="709"/>
          <w:tab w:val="left" w:pos="1134"/>
        </w:tabs>
        <w:autoSpaceDE w:val="0"/>
        <w:autoSpaceDN w:val="0"/>
        <w:adjustRightInd w:val="0"/>
        <w:snapToGrid w:val="0"/>
        <w:ind w:firstLine="567"/>
        <w:contextualSpacing/>
        <w:jc w:val="both"/>
        <w:rPr>
          <w:kern w:val="3"/>
          <w:lang w:eastAsia="zh-CN" w:bidi="hi-IN"/>
        </w:rPr>
      </w:pPr>
      <w:r w:rsidRPr="009B5126">
        <w:rPr>
          <w:kern w:val="3"/>
          <w:lang w:eastAsia="zh-CN" w:bidi="hi-IN"/>
        </w:rPr>
        <w:t>ж) пункт 3.1.1 изложить в следующей редакции:</w:t>
      </w:r>
    </w:p>
    <w:p w:rsidR="00006DE8" w:rsidRPr="009B5126" w:rsidRDefault="00006DE8" w:rsidP="00006DE8">
      <w:pPr>
        <w:widowControl w:val="0"/>
        <w:autoSpaceDE w:val="0"/>
        <w:autoSpaceDN w:val="0"/>
        <w:adjustRightInd w:val="0"/>
        <w:ind w:firstLine="540"/>
        <w:jc w:val="both"/>
      </w:pPr>
      <w:r w:rsidRPr="009B5126">
        <w:t xml:space="preserve">2.9.3. Администрация Новорождественского сельского поселения принимает решение об отказе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предусмотренного </w:t>
      </w:r>
      <w:hyperlink r:id="rId16" w:history="1">
        <w:r w:rsidRPr="009B5126">
          <w:t>частью 20 статьи 51</w:t>
        </w:r>
      </w:hyperlink>
      <w:r w:rsidRPr="009B5126">
        <w:t xml:space="preserve"> Градостроительного кодекса Российской Федерации.</w:t>
      </w:r>
    </w:p>
    <w:p w:rsidR="00006DE8" w:rsidRPr="009B5126" w:rsidRDefault="00006DE8" w:rsidP="00006DE8">
      <w:pPr>
        <w:widowControl w:val="0"/>
        <w:autoSpaceDE w:val="0"/>
        <w:autoSpaceDN w:val="0"/>
        <w:adjustRightInd w:val="0"/>
        <w:jc w:val="both"/>
      </w:pPr>
      <w:bookmarkStart w:id="22" w:name="Par212"/>
      <w:bookmarkEnd w:id="22"/>
    </w:p>
    <w:p w:rsidR="00006DE8" w:rsidRPr="009B5126" w:rsidRDefault="00006DE8" w:rsidP="00006DE8">
      <w:pPr>
        <w:widowControl w:val="0"/>
        <w:autoSpaceDE w:val="0"/>
        <w:autoSpaceDN w:val="0"/>
        <w:adjustRightInd w:val="0"/>
        <w:jc w:val="center"/>
        <w:outlineLvl w:val="2"/>
        <w:rPr>
          <w:b/>
        </w:rPr>
      </w:pPr>
      <w:bookmarkStart w:id="23" w:name="Par217"/>
      <w:bookmarkEnd w:id="23"/>
      <w:r w:rsidRPr="009B5126">
        <w:rPr>
          <w:b/>
        </w:rPr>
        <w:t>2.10. Порядок, размер и основания взимания платы,</w:t>
      </w:r>
    </w:p>
    <w:p w:rsidR="00006DE8" w:rsidRPr="009B5126" w:rsidRDefault="00006DE8" w:rsidP="00006DE8">
      <w:pPr>
        <w:widowControl w:val="0"/>
        <w:autoSpaceDE w:val="0"/>
        <w:autoSpaceDN w:val="0"/>
        <w:adjustRightInd w:val="0"/>
        <w:jc w:val="center"/>
        <w:rPr>
          <w:b/>
        </w:rPr>
      </w:pPr>
      <w:r w:rsidRPr="009B5126">
        <w:rPr>
          <w:b/>
        </w:rPr>
        <w:t>взимаемой за предоставление муниципальной услуги</w:t>
      </w:r>
    </w:p>
    <w:p w:rsidR="00006DE8" w:rsidRPr="009B5126" w:rsidRDefault="00006DE8" w:rsidP="00006DE8">
      <w:pPr>
        <w:widowControl w:val="0"/>
        <w:autoSpaceDE w:val="0"/>
        <w:autoSpaceDN w:val="0"/>
        <w:adjustRightInd w:val="0"/>
        <w:jc w:val="both"/>
        <w:rPr>
          <w:b/>
        </w:rPr>
      </w:pPr>
    </w:p>
    <w:p w:rsidR="00006DE8" w:rsidRPr="009B5126" w:rsidRDefault="00006DE8" w:rsidP="00006DE8">
      <w:pPr>
        <w:widowControl w:val="0"/>
        <w:autoSpaceDE w:val="0"/>
        <w:autoSpaceDN w:val="0"/>
        <w:adjustRightInd w:val="0"/>
        <w:ind w:firstLine="540"/>
        <w:jc w:val="both"/>
      </w:pPr>
      <w:r w:rsidRPr="009B5126">
        <w:t>Муниципальная услуга предоставляется бесплатно.</w:t>
      </w:r>
    </w:p>
    <w:p w:rsidR="00006DE8" w:rsidRPr="009B5126" w:rsidRDefault="00006DE8" w:rsidP="00006DE8">
      <w:pPr>
        <w:widowControl w:val="0"/>
        <w:autoSpaceDE w:val="0"/>
        <w:autoSpaceDN w:val="0"/>
        <w:adjustRightInd w:val="0"/>
        <w:jc w:val="both"/>
      </w:pPr>
    </w:p>
    <w:p w:rsidR="00006DE8" w:rsidRPr="009B5126" w:rsidRDefault="00006DE8" w:rsidP="00006DE8">
      <w:pPr>
        <w:pStyle w:val="af8"/>
        <w:spacing w:before="0" w:after="0"/>
        <w:ind w:firstLine="708"/>
        <w:jc w:val="center"/>
        <w:rPr>
          <w:b/>
        </w:rPr>
      </w:pPr>
      <w:bookmarkStart w:id="24" w:name="Par222"/>
      <w:bookmarkEnd w:id="24"/>
      <w:r w:rsidRPr="009B5126">
        <w:rPr>
          <w:b/>
        </w:rPr>
        <w:t>2.11. Перечень услуг, которые являются необходимыми и обязательными для предоставления муниципальной услуги</w:t>
      </w:r>
    </w:p>
    <w:p w:rsidR="00006DE8" w:rsidRPr="009B5126" w:rsidRDefault="00006DE8" w:rsidP="00006DE8">
      <w:pPr>
        <w:pStyle w:val="af8"/>
        <w:spacing w:before="0" w:after="0"/>
        <w:ind w:firstLine="708"/>
        <w:jc w:val="both"/>
      </w:pPr>
    </w:p>
    <w:p w:rsidR="00006DE8" w:rsidRPr="009B5126" w:rsidRDefault="00006DE8" w:rsidP="00006DE8">
      <w:pPr>
        <w:pStyle w:val="af8"/>
        <w:spacing w:before="0" w:after="0"/>
        <w:ind w:firstLine="708"/>
        <w:jc w:val="both"/>
      </w:pPr>
      <w:r w:rsidRPr="009B5126">
        <w:t>Необходимые и обязательные услуги для предоставления данной муниципальной услуги не предусмотрены.</w:t>
      </w:r>
    </w:p>
    <w:p w:rsidR="00006DE8" w:rsidRPr="009B5126" w:rsidRDefault="00006DE8" w:rsidP="00006DE8">
      <w:pPr>
        <w:widowControl w:val="0"/>
        <w:autoSpaceDE w:val="0"/>
        <w:autoSpaceDN w:val="0"/>
        <w:adjustRightInd w:val="0"/>
        <w:jc w:val="both"/>
      </w:pPr>
    </w:p>
    <w:p w:rsidR="00006DE8" w:rsidRPr="009B5126" w:rsidRDefault="00006DE8" w:rsidP="00006DE8">
      <w:pPr>
        <w:pStyle w:val="af8"/>
        <w:spacing w:before="0" w:after="0"/>
        <w:ind w:firstLine="708"/>
        <w:jc w:val="center"/>
        <w:rPr>
          <w:b/>
        </w:rPr>
      </w:pPr>
      <w:bookmarkStart w:id="25" w:name="Par233"/>
      <w:bookmarkEnd w:id="25"/>
      <w:r w:rsidRPr="009B5126">
        <w:rPr>
          <w:b/>
        </w:rPr>
        <w:t>2.12. Порядок, размер и основания взимания государственной пошлины или иной платы, взимаемой за предоставление муниципальной услуги</w:t>
      </w:r>
    </w:p>
    <w:p w:rsidR="00006DE8" w:rsidRPr="009B5126" w:rsidRDefault="00006DE8" w:rsidP="00006DE8">
      <w:pPr>
        <w:pStyle w:val="af8"/>
        <w:spacing w:before="0" w:after="0"/>
        <w:ind w:firstLine="708"/>
        <w:jc w:val="both"/>
      </w:pPr>
    </w:p>
    <w:p w:rsidR="00006DE8" w:rsidRPr="009B5126" w:rsidRDefault="00006DE8" w:rsidP="00006DE8">
      <w:pPr>
        <w:pStyle w:val="af8"/>
        <w:spacing w:before="0" w:after="0"/>
        <w:ind w:firstLine="708"/>
        <w:jc w:val="both"/>
      </w:pPr>
      <w:r w:rsidRPr="009B5126">
        <w:t>Услуга предоставляется бесплатно.</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2"/>
        <w:rPr>
          <w:b/>
        </w:rPr>
      </w:pPr>
      <w:bookmarkStart w:id="26" w:name="Par239"/>
      <w:bookmarkEnd w:id="26"/>
      <w:r w:rsidRPr="009B5126">
        <w:rPr>
          <w:b/>
        </w:rPr>
        <w:t xml:space="preserve">2.13. Максимальный срок ожидания в очереди при подаче запроса </w:t>
      </w:r>
    </w:p>
    <w:p w:rsidR="00006DE8" w:rsidRPr="009B5126" w:rsidRDefault="00006DE8" w:rsidP="00006DE8">
      <w:pPr>
        <w:widowControl w:val="0"/>
        <w:autoSpaceDE w:val="0"/>
        <w:autoSpaceDN w:val="0"/>
        <w:adjustRightInd w:val="0"/>
        <w:jc w:val="center"/>
        <w:outlineLvl w:val="2"/>
        <w:rPr>
          <w:b/>
        </w:rPr>
      </w:pPr>
      <w:r w:rsidRPr="009B5126">
        <w:rPr>
          <w:b/>
        </w:rPr>
        <w:t>о предоставлении муниципальной услуги при получении результата предоставления муниципальной услуги</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ind w:firstLine="540"/>
        <w:jc w:val="both"/>
      </w:pPr>
      <w:r w:rsidRPr="009B5126">
        <w:lastRenderedPageBreak/>
        <w:t>Максимальный срок ожидания в очереди:</w:t>
      </w:r>
    </w:p>
    <w:p w:rsidR="00006DE8" w:rsidRPr="009B5126" w:rsidRDefault="00006DE8" w:rsidP="00006DE8">
      <w:pPr>
        <w:widowControl w:val="0"/>
        <w:autoSpaceDE w:val="0"/>
        <w:autoSpaceDN w:val="0"/>
        <w:adjustRightInd w:val="0"/>
        <w:ind w:firstLine="540"/>
        <w:jc w:val="both"/>
      </w:pPr>
      <w:r w:rsidRPr="009B5126">
        <w:t>при подаче запроса о предоставлении муниципальной услуги до 15 минут;</w:t>
      </w:r>
    </w:p>
    <w:p w:rsidR="00006DE8" w:rsidRPr="009B5126" w:rsidRDefault="00006DE8" w:rsidP="00006DE8">
      <w:pPr>
        <w:widowControl w:val="0"/>
        <w:autoSpaceDE w:val="0"/>
        <w:autoSpaceDN w:val="0"/>
        <w:adjustRightInd w:val="0"/>
        <w:ind w:firstLine="540"/>
        <w:jc w:val="both"/>
      </w:pPr>
      <w:r w:rsidRPr="009B5126">
        <w:t>при получении результата предоставления муниципальной услуги до 15 минут.</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2"/>
        <w:rPr>
          <w:b/>
        </w:rPr>
      </w:pPr>
      <w:bookmarkStart w:id="27" w:name="Par248"/>
      <w:bookmarkEnd w:id="27"/>
      <w:r w:rsidRPr="009B5126">
        <w:rPr>
          <w:b/>
        </w:rPr>
        <w:t>2.14. Срок и порядок регистрации запроса заявителя</w:t>
      </w:r>
    </w:p>
    <w:p w:rsidR="00006DE8" w:rsidRPr="009B5126" w:rsidRDefault="00006DE8" w:rsidP="00006DE8">
      <w:pPr>
        <w:widowControl w:val="0"/>
        <w:autoSpaceDE w:val="0"/>
        <w:autoSpaceDN w:val="0"/>
        <w:adjustRightInd w:val="0"/>
        <w:jc w:val="center"/>
        <w:rPr>
          <w:b/>
        </w:rPr>
      </w:pPr>
      <w:r w:rsidRPr="009B5126">
        <w:rPr>
          <w:b/>
        </w:rPr>
        <w:t>о предоставлении муниципальной услуги</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ind w:firstLine="540"/>
        <w:jc w:val="both"/>
      </w:pPr>
      <w:r w:rsidRPr="009B5126">
        <w:t>Запрос (заявление) заявителя о предоставлении муниципальной услуги, представленный при непосредственном обращении, подлежит обязательной регистрации в порядке общего делопроизводства в течение одного дня с момента его поступления.</w:t>
      </w:r>
    </w:p>
    <w:p w:rsidR="00006DE8" w:rsidRPr="009B5126" w:rsidRDefault="00006DE8" w:rsidP="00006DE8">
      <w:pPr>
        <w:widowControl w:val="0"/>
        <w:autoSpaceDE w:val="0"/>
        <w:autoSpaceDN w:val="0"/>
        <w:adjustRightInd w:val="0"/>
        <w:jc w:val="both"/>
      </w:pPr>
    </w:p>
    <w:p w:rsidR="00006DE8" w:rsidRPr="009B5126" w:rsidRDefault="00006DE8" w:rsidP="00006DE8">
      <w:pPr>
        <w:pStyle w:val="Standard"/>
        <w:ind w:firstLine="708"/>
        <w:jc w:val="center"/>
        <w:rPr>
          <w:rFonts w:cs="Times New Roman"/>
          <w:b/>
        </w:rPr>
      </w:pPr>
      <w:bookmarkStart w:id="28" w:name="Par253"/>
      <w:bookmarkEnd w:id="28"/>
      <w:r w:rsidRPr="009B5126">
        <w:rPr>
          <w:rFonts w:cs="Times New Roman"/>
          <w:b/>
        </w:rPr>
        <w:t xml:space="preserve">2.15. 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w:t>
      </w:r>
      <w:proofErr w:type="spellStart"/>
      <w:r w:rsidRPr="009B5126">
        <w:rPr>
          <w:rFonts w:cs="Times New Roman"/>
          <w:b/>
        </w:rPr>
        <w:t>мультимедийной</w:t>
      </w:r>
      <w:proofErr w:type="spellEnd"/>
      <w:r w:rsidRPr="009B5126">
        <w:rPr>
          <w:rFonts w:cs="Times New Roman"/>
          <w:b/>
        </w:rPr>
        <w:t xml:space="preserve"> информации о порядке предоставления муниципальной услуги</w:t>
      </w:r>
    </w:p>
    <w:p w:rsidR="00006DE8" w:rsidRPr="009B5126" w:rsidRDefault="00006DE8" w:rsidP="00006DE8">
      <w:pPr>
        <w:pStyle w:val="Standard"/>
        <w:ind w:firstLine="708"/>
        <w:jc w:val="both"/>
        <w:rPr>
          <w:rFonts w:cs="Times New Roman"/>
        </w:rPr>
      </w:pPr>
      <w:r w:rsidRPr="009B5126">
        <w:rPr>
          <w:rFonts w:cs="Times New Roman"/>
        </w:rPr>
        <w:t>Помещение для предоставления муниципальной услуги располагается по следующему адресу Томская область, Томский район, с. Новорождественское, ул. Советская, 62.</w:t>
      </w:r>
      <w:r w:rsidRPr="009B5126">
        <w:rPr>
          <w:rFonts w:cs="Times New Roman"/>
        </w:rPr>
        <w:tab/>
      </w:r>
    </w:p>
    <w:p w:rsidR="00006DE8" w:rsidRPr="009B5126" w:rsidRDefault="00006DE8" w:rsidP="00006DE8">
      <w:pPr>
        <w:pStyle w:val="Standard"/>
        <w:ind w:firstLine="709"/>
        <w:jc w:val="both"/>
        <w:rPr>
          <w:rFonts w:cs="Times New Roman"/>
        </w:rPr>
      </w:pPr>
      <w:r w:rsidRPr="009B5126">
        <w:rPr>
          <w:rFonts w:cs="Times New Roman"/>
        </w:rPr>
        <w:t>Кабинеты приёма заявителей должны быть оборудованы информационными табличками (вывесками) с указанием:</w:t>
      </w:r>
    </w:p>
    <w:p w:rsidR="00006DE8" w:rsidRPr="009B5126" w:rsidRDefault="00006DE8" w:rsidP="00006DE8">
      <w:pPr>
        <w:pStyle w:val="Standard"/>
        <w:ind w:firstLine="709"/>
        <w:jc w:val="both"/>
        <w:rPr>
          <w:rFonts w:cs="Times New Roman"/>
        </w:rPr>
      </w:pPr>
      <w:r w:rsidRPr="009B5126">
        <w:rPr>
          <w:rFonts w:cs="Times New Roman"/>
        </w:rPr>
        <w:t>- номера (кабинета);</w:t>
      </w:r>
    </w:p>
    <w:p w:rsidR="00006DE8" w:rsidRPr="009B5126" w:rsidRDefault="00006DE8" w:rsidP="00006DE8">
      <w:pPr>
        <w:pStyle w:val="Standard"/>
        <w:ind w:firstLine="709"/>
        <w:jc w:val="both"/>
        <w:rPr>
          <w:rFonts w:cs="Times New Roman"/>
        </w:rPr>
      </w:pPr>
      <w:r w:rsidRPr="009B5126">
        <w:rPr>
          <w:rFonts w:cs="Times New Roman"/>
        </w:rPr>
        <w:t>- фамилии, имени, отчества и должности специалиста, ответственного за оказание муниципальной услуги;</w:t>
      </w:r>
    </w:p>
    <w:p w:rsidR="00006DE8" w:rsidRPr="009B5126" w:rsidRDefault="00006DE8" w:rsidP="00006DE8">
      <w:pPr>
        <w:pStyle w:val="Standard"/>
        <w:ind w:firstLine="709"/>
        <w:jc w:val="both"/>
        <w:rPr>
          <w:rFonts w:cs="Times New Roman"/>
        </w:rPr>
      </w:pPr>
      <w:r w:rsidRPr="009B5126">
        <w:rPr>
          <w:rFonts w:cs="Times New Roman"/>
        </w:rPr>
        <w:t>- часов приёма.</w:t>
      </w:r>
    </w:p>
    <w:p w:rsidR="00006DE8" w:rsidRPr="009B5126" w:rsidRDefault="00006DE8" w:rsidP="00006DE8">
      <w:pPr>
        <w:pStyle w:val="Standard"/>
        <w:ind w:firstLine="709"/>
        <w:jc w:val="both"/>
        <w:rPr>
          <w:rFonts w:cs="Times New Roman"/>
        </w:rPr>
      </w:pPr>
      <w:r w:rsidRPr="009B5126">
        <w:rPr>
          <w:rFonts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006DE8" w:rsidRPr="009B5126" w:rsidRDefault="00006DE8" w:rsidP="00006DE8">
      <w:pPr>
        <w:pStyle w:val="Standard"/>
        <w:ind w:firstLine="709"/>
        <w:jc w:val="both"/>
        <w:rPr>
          <w:rFonts w:cs="Times New Roman"/>
        </w:rPr>
      </w:pPr>
      <w:r w:rsidRPr="009B5126">
        <w:rPr>
          <w:rFonts w:cs="Times New Roman"/>
        </w:rPr>
        <w:t>Парковочные места для автотранспортных средств предусматриваются непосредственно около здания.</w:t>
      </w:r>
    </w:p>
    <w:p w:rsidR="00006DE8" w:rsidRPr="009B5126" w:rsidRDefault="00006DE8" w:rsidP="00006DE8">
      <w:pPr>
        <w:pStyle w:val="Standard"/>
        <w:ind w:firstLine="709"/>
        <w:jc w:val="both"/>
        <w:rPr>
          <w:rFonts w:cs="Times New Roman"/>
        </w:rPr>
      </w:pPr>
      <w:r w:rsidRPr="009B5126">
        <w:rPr>
          <w:rFonts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006DE8" w:rsidRPr="009B5126" w:rsidRDefault="00006DE8" w:rsidP="00006DE8">
      <w:pPr>
        <w:tabs>
          <w:tab w:val="left" w:pos="0"/>
          <w:tab w:val="left" w:pos="142"/>
          <w:tab w:val="left" w:pos="993"/>
        </w:tabs>
        <w:autoSpaceDE w:val="0"/>
        <w:autoSpaceDN w:val="0"/>
        <w:adjustRightInd w:val="0"/>
        <w:ind w:firstLine="567"/>
        <w:jc w:val="both"/>
      </w:pPr>
      <w:r w:rsidRPr="009B5126">
        <w:t>Помещения приема выдачи документов оборудуются стендами (стойками), 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006DE8" w:rsidRPr="009B5126" w:rsidRDefault="00006DE8" w:rsidP="00006DE8">
      <w:pPr>
        <w:pStyle w:val="Standard"/>
        <w:ind w:firstLine="709"/>
        <w:jc w:val="both"/>
        <w:rPr>
          <w:rFonts w:cs="Times New Roman"/>
        </w:rPr>
      </w:pPr>
      <w:r w:rsidRPr="009B5126">
        <w:rPr>
          <w:rFonts w:cs="Times New Roman"/>
        </w:rPr>
        <w:t>На информационных стендах   размещается следующая информация:</w:t>
      </w:r>
    </w:p>
    <w:p w:rsidR="00006DE8" w:rsidRPr="009B5126" w:rsidRDefault="00006DE8" w:rsidP="00006DE8">
      <w:pPr>
        <w:pStyle w:val="Standard"/>
        <w:ind w:firstLine="709"/>
        <w:jc w:val="both"/>
        <w:rPr>
          <w:rFonts w:cs="Times New Roman"/>
        </w:rPr>
      </w:pPr>
      <w:r w:rsidRPr="009B5126">
        <w:rPr>
          <w:rFonts w:cs="Times New Roman"/>
        </w:rPr>
        <w:t>- извлечения из нормативных правовых актов, регулирующих вопросы, связанные с исполнением муниципальной услуги;</w:t>
      </w:r>
    </w:p>
    <w:p w:rsidR="00006DE8" w:rsidRPr="009B5126" w:rsidRDefault="00006DE8" w:rsidP="00006DE8">
      <w:pPr>
        <w:pStyle w:val="Standard"/>
        <w:ind w:firstLine="709"/>
        <w:jc w:val="both"/>
        <w:rPr>
          <w:rFonts w:cs="Times New Roman"/>
        </w:rPr>
      </w:pPr>
      <w:r w:rsidRPr="009B5126">
        <w:rPr>
          <w:rFonts w:cs="Times New Roman"/>
        </w:rPr>
        <w:t>- перечень документов, необходимых для исполнения муниципальной услуги;</w:t>
      </w:r>
    </w:p>
    <w:p w:rsidR="00006DE8" w:rsidRPr="009B5126" w:rsidRDefault="00006DE8" w:rsidP="00006DE8">
      <w:pPr>
        <w:pStyle w:val="Standard"/>
        <w:ind w:firstLine="709"/>
        <w:jc w:val="both"/>
        <w:rPr>
          <w:rFonts w:cs="Times New Roman"/>
        </w:rPr>
      </w:pPr>
      <w:r w:rsidRPr="009B5126">
        <w:rPr>
          <w:rFonts w:cs="Times New Roman"/>
        </w:rPr>
        <w:t>- образцы оформления упомянутых документов и требования к ним.</w:t>
      </w:r>
    </w:p>
    <w:p w:rsidR="00006DE8" w:rsidRPr="009B5126" w:rsidRDefault="00006DE8" w:rsidP="00006DE8">
      <w:pPr>
        <w:pStyle w:val="Standard"/>
        <w:ind w:firstLine="709"/>
        <w:jc w:val="both"/>
        <w:rPr>
          <w:rFonts w:cs="Times New Roman"/>
        </w:rPr>
      </w:pPr>
      <w:r w:rsidRPr="009B5126">
        <w:rPr>
          <w:rFonts w:cs="Times New Roman"/>
        </w:rPr>
        <w:t>Места ожидания оборудуются достаточным количеством стульев, письменным столом, а также письменными принадлежностями.</w:t>
      </w:r>
    </w:p>
    <w:p w:rsidR="00006DE8" w:rsidRPr="009B5126" w:rsidRDefault="00006DE8" w:rsidP="00006DE8">
      <w:pPr>
        <w:pStyle w:val="Standard"/>
        <w:ind w:firstLine="709"/>
        <w:jc w:val="both"/>
        <w:rPr>
          <w:rFonts w:cs="Times New Roman"/>
        </w:rPr>
      </w:pPr>
      <w:r w:rsidRPr="009B5126">
        <w:rPr>
          <w:rFonts w:cs="Times New Roman"/>
        </w:rPr>
        <w:t>Вход в здание имеет вывеску с наименованием органа, предоставляющего услугу.</w:t>
      </w:r>
    </w:p>
    <w:p w:rsidR="00006DE8" w:rsidRPr="009B5126" w:rsidRDefault="00006DE8" w:rsidP="00006DE8">
      <w:pPr>
        <w:pStyle w:val="Standard"/>
        <w:ind w:firstLine="709"/>
        <w:jc w:val="both"/>
        <w:rPr>
          <w:rFonts w:cs="Times New Roman"/>
        </w:rPr>
      </w:pPr>
      <w:r w:rsidRPr="009B5126">
        <w:rPr>
          <w:rFonts w:cs="Times New Roman"/>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006DE8" w:rsidRPr="009B5126" w:rsidRDefault="00006DE8" w:rsidP="00006DE8">
      <w:pPr>
        <w:pStyle w:val="Standard"/>
        <w:ind w:firstLine="709"/>
        <w:jc w:val="both"/>
        <w:rPr>
          <w:rFonts w:cs="Times New Roman"/>
        </w:rPr>
      </w:pPr>
      <w:r w:rsidRPr="009B5126">
        <w:rPr>
          <w:rFonts w:cs="Times New Roman"/>
        </w:rPr>
        <w:t xml:space="preserve"> Приём заявителей осуществляется в порядке очереди.</w:t>
      </w:r>
    </w:p>
    <w:p w:rsidR="00006DE8" w:rsidRPr="009B5126" w:rsidRDefault="00006DE8" w:rsidP="00006DE8">
      <w:pPr>
        <w:pStyle w:val="Standard"/>
        <w:ind w:firstLine="709"/>
        <w:jc w:val="both"/>
        <w:rPr>
          <w:rFonts w:cs="Times New Roman"/>
        </w:rPr>
      </w:pPr>
      <w:r w:rsidRPr="009B5126">
        <w:rPr>
          <w:rFonts w:cs="Times New Roman"/>
        </w:rPr>
        <w:t xml:space="preserve">В связи с невозможностью полностью приспособить объект предоставления </w:t>
      </w:r>
      <w:r w:rsidRPr="009B5126">
        <w:rPr>
          <w:rFonts w:cs="Times New Roman"/>
        </w:rPr>
        <w:lastRenderedPageBreak/>
        <w:t>муниципальной услуги с учетом потребности инвалида, муниципальная услуга предоставляется по месту жительства инвалида или в дистанционном режиме.</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2"/>
        <w:rPr>
          <w:b/>
        </w:rPr>
      </w:pPr>
      <w:bookmarkStart w:id="29" w:name="Par268"/>
      <w:bookmarkEnd w:id="29"/>
      <w:r w:rsidRPr="009B5126">
        <w:rPr>
          <w:b/>
        </w:rPr>
        <w:t>2.16. Показатели доступности и качества муниципальной услуги</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ind w:firstLine="540"/>
        <w:jc w:val="both"/>
      </w:pPr>
      <w:r w:rsidRPr="009B5126">
        <w:t>Показателями доступности муниципальной услуги являются возможность заявителя:</w:t>
      </w:r>
    </w:p>
    <w:p w:rsidR="00006DE8" w:rsidRPr="009B5126" w:rsidRDefault="00006DE8" w:rsidP="00006DE8">
      <w:pPr>
        <w:widowControl w:val="0"/>
        <w:autoSpaceDE w:val="0"/>
        <w:autoSpaceDN w:val="0"/>
        <w:adjustRightInd w:val="0"/>
        <w:ind w:firstLine="540"/>
        <w:jc w:val="both"/>
      </w:pPr>
      <w:r w:rsidRPr="009B5126">
        <w:t>направлять письменный запрос в отдел о предоставлении муниципальной услуги;</w:t>
      </w:r>
    </w:p>
    <w:p w:rsidR="00006DE8" w:rsidRPr="009B5126" w:rsidRDefault="00006DE8" w:rsidP="00006DE8">
      <w:pPr>
        <w:widowControl w:val="0"/>
        <w:autoSpaceDE w:val="0"/>
        <w:autoSpaceDN w:val="0"/>
        <w:adjustRightInd w:val="0"/>
        <w:ind w:firstLine="540"/>
        <w:jc w:val="both"/>
      </w:pPr>
      <w:r w:rsidRPr="009B5126">
        <w:t>получать полную, актуальную и достоверную информацию о порядке предоставления муниципальной услуги с использованием телефонной связи, электронной почты, сети Интернет, печатных изданий, информационных стендов, на личном приеме;</w:t>
      </w:r>
    </w:p>
    <w:p w:rsidR="00006DE8" w:rsidRPr="009B5126" w:rsidRDefault="00006DE8" w:rsidP="00006DE8">
      <w:pPr>
        <w:widowControl w:val="0"/>
        <w:autoSpaceDE w:val="0"/>
        <w:autoSpaceDN w:val="0"/>
        <w:adjustRightInd w:val="0"/>
        <w:ind w:firstLine="540"/>
        <w:jc w:val="both"/>
      </w:pPr>
      <w:r w:rsidRPr="009B5126">
        <w:t>получать муниципальную услугу своевременно и в полном объеме;</w:t>
      </w:r>
    </w:p>
    <w:p w:rsidR="00006DE8" w:rsidRPr="009B5126" w:rsidRDefault="00006DE8" w:rsidP="00006DE8">
      <w:pPr>
        <w:widowControl w:val="0"/>
        <w:autoSpaceDE w:val="0"/>
        <w:autoSpaceDN w:val="0"/>
        <w:adjustRightInd w:val="0"/>
        <w:ind w:firstLine="540"/>
        <w:jc w:val="both"/>
      </w:pPr>
      <w:r w:rsidRPr="009B5126">
        <w:t>получать ответ по существу поставленных в обращении вопросов;</w:t>
      </w:r>
    </w:p>
    <w:p w:rsidR="00006DE8" w:rsidRPr="009B5126" w:rsidRDefault="00006DE8" w:rsidP="00006DE8">
      <w:pPr>
        <w:widowControl w:val="0"/>
        <w:autoSpaceDE w:val="0"/>
        <w:autoSpaceDN w:val="0"/>
        <w:adjustRightInd w:val="0"/>
        <w:ind w:firstLine="540"/>
        <w:jc w:val="both"/>
      </w:pPr>
      <w:r w:rsidRPr="009B5126">
        <w:t>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отдела.</w:t>
      </w:r>
    </w:p>
    <w:p w:rsidR="00006DE8" w:rsidRPr="009B5126" w:rsidRDefault="00006DE8" w:rsidP="00006DE8">
      <w:pPr>
        <w:widowControl w:val="0"/>
        <w:autoSpaceDE w:val="0"/>
        <w:autoSpaceDN w:val="0"/>
        <w:adjustRightInd w:val="0"/>
        <w:ind w:firstLine="540"/>
        <w:jc w:val="both"/>
      </w:pPr>
      <w:r w:rsidRPr="009B5126">
        <w:t>Основные показатели качества оказываемой муниципальной услуги:</w:t>
      </w:r>
    </w:p>
    <w:p w:rsidR="00006DE8" w:rsidRPr="009B5126" w:rsidRDefault="00006DE8" w:rsidP="00006DE8">
      <w:pPr>
        <w:widowControl w:val="0"/>
        <w:autoSpaceDE w:val="0"/>
        <w:autoSpaceDN w:val="0"/>
        <w:adjustRightInd w:val="0"/>
        <w:ind w:firstLine="540"/>
        <w:jc w:val="both"/>
      </w:pPr>
      <w:r w:rsidRPr="009B5126">
        <w:t>доступность;</w:t>
      </w:r>
    </w:p>
    <w:p w:rsidR="00006DE8" w:rsidRPr="009B5126" w:rsidRDefault="00006DE8" w:rsidP="00006DE8">
      <w:pPr>
        <w:widowControl w:val="0"/>
        <w:autoSpaceDE w:val="0"/>
        <w:autoSpaceDN w:val="0"/>
        <w:adjustRightInd w:val="0"/>
        <w:ind w:firstLine="540"/>
        <w:jc w:val="both"/>
      </w:pPr>
      <w:r w:rsidRPr="009B5126">
        <w:t>своевременность;</w:t>
      </w:r>
    </w:p>
    <w:p w:rsidR="00006DE8" w:rsidRPr="009B5126" w:rsidRDefault="00006DE8" w:rsidP="00006DE8">
      <w:pPr>
        <w:widowControl w:val="0"/>
        <w:autoSpaceDE w:val="0"/>
        <w:autoSpaceDN w:val="0"/>
        <w:adjustRightInd w:val="0"/>
        <w:ind w:firstLine="540"/>
        <w:jc w:val="both"/>
      </w:pPr>
      <w:r w:rsidRPr="009B5126">
        <w:t>отсутствие жалоб со стороны заявителя.</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1"/>
        <w:rPr>
          <w:b/>
        </w:rPr>
      </w:pPr>
      <w:bookmarkStart w:id="30" w:name="Par281"/>
      <w:bookmarkEnd w:id="30"/>
      <w:r w:rsidRPr="009B5126">
        <w:rPr>
          <w:b/>
        </w:rPr>
        <w:t>III. Состав, последовательность и сроки выполнения административных</w:t>
      </w:r>
    </w:p>
    <w:p w:rsidR="00006DE8" w:rsidRPr="009B5126" w:rsidRDefault="00006DE8" w:rsidP="00006DE8">
      <w:pPr>
        <w:widowControl w:val="0"/>
        <w:autoSpaceDE w:val="0"/>
        <w:autoSpaceDN w:val="0"/>
        <w:adjustRightInd w:val="0"/>
        <w:jc w:val="center"/>
        <w:outlineLvl w:val="1"/>
        <w:rPr>
          <w:b/>
        </w:rPr>
      </w:pPr>
      <w:r w:rsidRPr="009B5126">
        <w:rPr>
          <w:b/>
        </w:rPr>
        <w:t xml:space="preserve">процедур, требования к порядку их выполнения, в том числе </w:t>
      </w:r>
    </w:p>
    <w:p w:rsidR="00006DE8" w:rsidRPr="009B5126" w:rsidRDefault="00006DE8" w:rsidP="00006DE8">
      <w:pPr>
        <w:widowControl w:val="0"/>
        <w:autoSpaceDE w:val="0"/>
        <w:autoSpaceDN w:val="0"/>
        <w:adjustRightInd w:val="0"/>
        <w:jc w:val="center"/>
        <w:outlineLvl w:val="1"/>
        <w:rPr>
          <w:b/>
        </w:rPr>
      </w:pPr>
      <w:r w:rsidRPr="009B5126">
        <w:rPr>
          <w:b/>
        </w:rPr>
        <w:t>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06DE8" w:rsidRPr="009B5126" w:rsidRDefault="00006DE8" w:rsidP="00006DE8">
      <w:pPr>
        <w:widowControl w:val="0"/>
        <w:autoSpaceDE w:val="0"/>
        <w:autoSpaceDN w:val="0"/>
        <w:adjustRightInd w:val="0"/>
        <w:jc w:val="both"/>
      </w:pPr>
      <w:bookmarkStart w:id="31" w:name="Par286"/>
      <w:bookmarkEnd w:id="31"/>
    </w:p>
    <w:p w:rsidR="00006DE8" w:rsidRPr="009B5126" w:rsidRDefault="00006DE8" w:rsidP="00006DE8">
      <w:pPr>
        <w:pStyle w:val="Standard"/>
        <w:ind w:firstLine="708"/>
        <w:rPr>
          <w:rFonts w:cs="Times New Roman"/>
          <w:b/>
        </w:rPr>
      </w:pPr>
      <w:r w:rsidRPr="009B5126">
        <w:rPr>
          <w:rFonts w:cs="Times New Roman"/>
          <w:b/>
        </w:rPr>
        <w:t>3.1. Исчерпывающий перечень административных процедур (действий)</w:t>
      </w:r>
    </w:p>
    <w:p w:rsidR="00006DE8" w:rsidRPr="009B5126" w:rsidRDefault="00006DE8" w:rsidP="00006DE8">
      <w:pPr>
        <w:pStyle w:val="consplusnormal1"/>
        <w:tabs>
          <w:tab w:val="left" w:pos="1134"/>
        </w:tabs>
        <w:spacing w:before="0" w:after="0"/>
        <w:ind w:firstLine="567"/>
        <w:jc w:val="both"/>
      </w:pPr>
      <w:r w:rsidRPr="009B5126">
        <w:t>Предоставление муниципальной услуги включает в себя следующие административные процедуры:</w:t>
      </w:r>
    </w:p>
    <w:p w:rsidR="00006DE8" w:rsidRPr="009B5126" w:rsidRDefault="00006DE8" w:rsidP="00006DE8">
      <w:pPr>
        <w:jc w:val="both"/>
      </w:pPr>
      <w:r w:rsidRPr="009B5126">
        <w:t> - прием документов на выдачу соответствующего разрешения, регистрация документов;</w:t>
      </w:r>
    </w:p>
    <w:p w:rsidR="00006DE8" w:rsidRPr="009B5126" w:rsidRDefault="00006DE8" w:rsidP="00006DE8">
      <w:pPr>
        <w:autoSpaceDE w:val="0"/>
        <w:jc w:val="both"/>
      </w:pPr>
      <w:r w:rsidRPr="009B5126">
        <w:t> - оформление и выдача соответствующего разрешения или отказа (формы разрешений утверждены Постановлением Правительства Российской Федерации).</w:t>
      </w:r>
    </w:p>
    <w:p w:rsidR="00006DE8" w:rsidRPr="009B5126" w:rsidRDefault="00006DE8" w:rsidP="00006DE8">
      <w:pPr>
        <w:ind w:firstLine="567"/>
        <w:jc w:val="both"/>
      </w:pPr>
      <w:r w:rsidRPr="009B5126">
        <w:t>3.1.1. Прием и регистрация документов.</w:t>
      </w:r>
    </w:p>
    <w:p w:rsidR="00006DE8" w:rsidRPr="009B5126" w:rsidRDefault="00006DE8" w:rsidP="00006DE8">
      <w:pPr>
        <w:ind w:firstLine="567"/>
        <w:jc w:val="both"/>
      </w:pPr>
      <w:r w:rsidRPr="009B5126">
        <w:t>Основанием для начала административной процедуры является личное, письменное или через интернет обращение заявителей в Администрацию с комплектом документов, необходимых для выдачи соответствующего разрешения.</w:t>
      </w:r>
    </w:p>
    <w:p w:rsidR="00006DE8" w:rsidRPr="009B5126" w:rsidRDefault="00006DE8" w:rsidP="00006DE8">
      <w:pPr>
        <w:ind w:firstLine="567"/>
        <w:jc w:val="both"/>
      </w:pPr>
      <w:r w:rsidRPr="009B5126">
        <w:t>Специалист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006DE8" w:rsidRPr="009B5126" w:rsidRDefault="00006DE8" w:rsidP="00006DE8">
      <w:pPr>
        <w:jc w:val="both"/>
      </w:pPr>
      <w:r w:rsidRPr="009B5126">
        <w:t>- порядковый номер записи;</w:t>
      </w:r>
    </w:p>
    <w:p w:rsidR="00006DE8" w:rsidRPr="009B5126" w:rsidRDefault="00006DE8" w:rsidP="00006DE8">
      <w:pPr>
        <w:jc w:val="both"/>
      </w:pPr>
      <w:r w:rsidRPr="009B5126">
        <w:t>- дату приема;</w:t>
      </w:r>
    </w:p>
    <w:p w:rsidR="00006DE8" w:rsidRPr="009B5126" w:rsidRDefault="00006DE8" w:rsidP="00006DE8">
      <w:pPr>
        <w:jc w:val="both"/>
      </w:pPr>
      <w:r w:rsidRPr="009B5126">
        <w:t>-  данные о заявителе (Ф.И.О., место жительства, контактные телефоны).</w:t>
      </w:r>
    </w:p>
    <w:p w:rsidR="00006DE8" w:rsidRPr="009B5126" w:rsidRDefault="00006DE8" w:rsidP="00006DE8">
      <w:pPr>
        <w:autoSpaceDE w:val="0"/>
        <w:ind w:firstLine="540"/>
        <w:jc w:val="both"/>
        <w:rPr>
          <w:color w:val="262626"/>
        </w:rPr>
      </w:pPr>
      <w:r w:rsidRPr="009B5126">
        <w:t xml:space="preserve">3.1.2. </w:t>
      </w:r>
      <w:r w:rsidRPr="009B5126">
        <w:rPr>
          <w:color w:val="262626"/>
        </w:rPr>
        <w:t>В течение рабочего дня, следующего за днем регистрации поступившего заявления о выдаче соответствующего разрешения, специалист Администрации осуществляет проверку комплектности представленных документов и полноты, содержащейся в заявлении о выдаче разрешения информации в соответствии с требованиями, установленными в пункте 2.6.1, 2.6.2, 2.6.4. настоящего Административного регламента.</w:t>
      </w:r>
    </w:p>
    <w:p w:rsidR="00006DE8" w:rsidRPr="009B5126" w:rsidRDefault="00006DE8" w:rsidP="00006DE8">
      <w:pPr>
        <w:autoSpaceDE w:val="0"/>
        <w:ind w:firstLine="540"/>
        <w:contextualSpacing/>
        <w:jc w:val="both"/>
        <w:rPr>
          <w:kern w:val="3"/>
          <w:lang w:eastAsia="zh-CN" w:bidi="hi-IN"/>
        </w:rPr>
      </w:pPr>
      <w:r w:rsidRPr="009B5126">
        <w:rPr>
          <w:kern w:val="3"/>
          <w:lang w:eastAsia="zh-CN" w:bidi="hi-IN"/>
        </w:rPr>
        <w:t>В случае обнаружения обстоятельств, указанных в п.2.9.1 или п.2.9.2 заявителю отказывается в выдаче разрешения на строительство и в течение 3 дней направляется уведомление об отказе за подписью Главы Новорождественского сельского поселения (Главы Администрации) с указанием причин отказа.</w:t>
      </w:r>
    </w:p>
    <w:p w:rsidR="00006DE8" w:rsidRPr="009B5126" w:rsidRDefault="00006DE8" w:rsidP="00006DE8">
      <w:pPr>
        <w:autoSpaceDE w:val="0"/>
        <w:ind w:firstLine="540"/>
        <w:contextualSpacing/>
        <w:jc w:val="both"/>
        <w:rPr>
          <w:kern w:val="3"/>
          <w:lang w:eastAsia="zh-CN" w:bidi="hi-IN"/>
        </w:rPr>
      </w:pPr>
      <w:r w:rsidRPr="009B5126">
        <w:rPr>
          <w:kern w:val="3"/>
          <w:lang w:eastAsia="zh-CN" w:bidi="hi-IN"/>
        </w:rPr>
        <w:lastRenderedPageBreak/>
        <w:t>В случае соответствия представленных документов требованиям настоящего Административного регламента в течение 5 рабочих дней со дня поступления заявления специалист Администрации осуществляет проведение проверки представленной документации:</w:t>
      </w:r>
    </w:p>
    <w:p w:rsidR="00006DE8" w:rsidRPr="009B5126" w:rsidRDefault="00006DE8" w:rsidP="00006DE8">
      <w:pPr>
        <w:autoSpaceDE w:val="0"/>
        <w:ind w:firstLine="540"/>
        <w:contextualSpacing/>
        <w:jc w:val="both"/>
        <w:rPr>
          <w:kern w:val="3"/>
          <w:lang w:eastAsia="zh-CN" w:bidi="hi-IN"/>
        </w:rPr>
      </w:pPr>
      <w:r w:rsidRPr="009B5126">
        <w:rPr>
          <w:kern w:val="3"/>
          <w:lang w:eastAsia="zh-CN" w:bidi="hi-IN"/>
        </w:rPr>
        <w:t>- на соответствие объекта капитального строительства требованиям градостроительного плана земельного участка;</w:t>
      </w:r>
    </w:p>
    <w:p w:rsidR="00006DE8" w:rsidRPr="009B5126" w:rsidRDefault="00006DE8" w:rsidP="00006DE8">
      <w:pPr>
        <w:autoSpaceDE w:val="0"/>
        <w:ind w:firstLine="540"/>
        <w:contextualSpacing/>
        <w:jc w:val="both"/>
        <w:rPr>
          <w:kern w:val="3"/>
          <w:lang w:eastAsia="zh-CN" w:bidi="hi-IN"/>
        </w:rPr>
      </w:pPr>
      <w:r w:rsidRPr="009B5126">
        <w:rPr>
          <w:kern w:val="3"/>
          <w:lang w:eastAsia="zh-CN" w:bidi="hi-IN"/>
        </w:rPr>
        <w:t>-  на соответствие параметров построенного, реконструированного объекта капитального строительства проектной документации;</w:t>
      </w:r>
    </w:p>
    <w:p w:rsidR="00006DE8" w:rsidRPr="009B5126" w:rsidRDefault="00006DE8" w:rsidP="00006DE8">
      <w:pPr>
        <w:autoSpaceDE w:val="0"/>
        <w:contextualSpacing/>
        <w:jc w:val="both"/>
        <w:rPr>
          <w:kern w:val="3"/>
          <w:lang w:eastAsia="zh-CN" w:bidi="hi-IN"/>
        </w:rPr>
      </w:pPr>
      <w:r w:rsidRPr="009B5126">
        <w:rPr>
          <w:kern w:val="3"/>
          <w:lang w:eastAsia="zh-CN" w:bidi="hi-IN"/>
        </w:rPr>
        <w:t xml:space="preserve">        -  на соответствие объекта капитального строительства требованиям, установленным в разрешении на строительство.</w:t>
      </w:r>
    </w:p>
    <w:p w:rsidR="00006DE8" w:rsidRPr="009B5126" w:rsidRDefault="00006DE8" w:rsidP="00006DE8">
      <w:pPr>
        <w:autoSpaceDE w:val="0"/>
        <w:ind w:firstLine="540"/>
        <w:contextualSpacing/>
        <w:jc w:val="both"/>
        <w:rPr>
          <w:kern w:val="3"/>
          <w:lang w:eastAsia="zh-CN" w:bidi="hi-IN"/>
        </w:rPr>
      </w:pPr>
      <w:r w:rsidRPr="009B5126">
        <w:rPr>
          <w:kern w:val="3"/>
          <w:lang w:eastAsia="zh-CN" w:bidi="hi-IN"/>
        </w:rPr>
        <w:t xml:space="preserve">Кроме того, в указанные сроки специалист Администрации проводит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7" w:history="1">
        <w:r w:rsidRPr="009B5126">
          <w:rPr>
            <w:kern w:val="3"/>
            <w:lang w:eastAsia="zh-CN" w:bidi="hi-IN"/>
          </w:rPr>
          <w:t>частью 1 статьи 54</w:t>
        </w:r>
      </w:hyperlink>
      <w:r w:rsidRPr="009B5126">
        <w:rPr>
          <w:kern w:val="3"/>
          <w:lang w:eastAsia="zh-CN" w:bidi="hi-IN"/>
        </w:rPr>
        <w:t>ГрК РФ, осмотр такого объекта не проводится.</w:t>
      </w:r>
    </w:p>
    <w:p w:rsidR="00006DE8" w:rsidRPr="009B5126" w:rsidRDefault="00006DE8" w:rsidP="00006DE8">
      <w:pPr>
        <w:autoSpaceDE w:val="0"/>
        <w:contextualSpacing/>
        <w:jc w:val="both"/>
        <w:rPr>
          <w:kern w:val="3"/>
          <w:lang w:eastAsia="zh-CN" w:bidi="hi-IN"/>
        </w:rPr>
      </w:pPr>
      <w:r w:rsidRPr="009B5126">
        <w:rPr>
          <w:kern w:val="3"/>
          <w:lang w:eastAsia="zh-CN" w:bidi="hi-IN"/>
        </w:rPr>
        <w:t xml:space="preserve">В случае отсутствия или несоответствия представленных документов требованиям настоящего Административного регламента, выявленного в ходе осмотра несоответствия объекта установленным требованиям специалист готовит и в письменной форме направляет заявителю уведомление об отказе в выдаче соответствующего разрешения за подписью Главы Новорождественского сельского поселения (Главы Администрации) с указанием причин отказа. Вместе с указанным уведомлением заявителю возвращаются все представленные им документы. </w:t>
      </w:r>
    </w:p>
    <w:p w:rsidR="00006DE8" w:rsidRPr="009B5126" w:rsidRDefault="00006DE8" w:rsidP="00006DE8">
      <w:pPr>
        <w:autoSpaceDE w:val="0"/>
        <w:contextualSpacing/>
        <w:jc w:val="both"/>
        <w:rPr>
          <w:kern w:val="3"/>
          <w:lang w:eastAsia="zh-CN" w:bidi="hi-IN"/>
        </w:rPr>
      </w:pPr>
      <w:r w:rsidRPr="009B5126">
        <w:rPr>
          <w:kern w:val="3"/>
          <w:lang w:eastAsia="zh-CN" w:bidi="hi-IN"/>
        </w:rPr>
        <w:t xml:space="preserve">   В случае установления соответствия представленных документов, объекта требованиям законодательства, специалист Администрации в течение 2 дней организует подготовку и выдачу соответствующего разрешения.</w:t>
      </w:r>
    </w:p>
    <w:p w:rsidR="00006DE8" w:rsidRPr="009B5126" w:rsidRDefault="00006DE8" w:rsidP="00006DE8">
      <w:pPr>
        <w:autoSpaceDE w:val="0"/>
        <w:autoSpaceDN w:val="0"/>
        <w:adjustRightInd w:val="0"/>
        <w:ind w:firstLine="709"/>
        <w:contextualSpacing/>
        <w:jc w:val="both"/>
        <w:rPr>
          <w:kern w:val="3"/>
          <w:lang w:eastAsia="zh-CN" w:bidi="hi-IN"/>
        </w:rPr>
      </w:pPr>
      <w:r w:rsidRPr="009B5126">
        <w:rPr>
          <w:kern w:val="3"/>
          <w:lang w:eastAsia="zh-CN" w:bidi="hi-IN"/>
        </w:rPr>
        <w:t>Разрешение на строительство, реконструкцию и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строительство, реконструкцию и ввод объекта в эксплуатацию.</w:t>
      </w:r>
    </w:p>
    <w:p w:rsidR="00006DE8" w:rsidRPr="009B5126" w:rsidRDefault="00006DE8" w:rsidP="00006DE8">
      <w:pPr>
        <w:autoSpaceDE w:val="0"/>
        <w:autoSpaceDN w:val="0"/>
        <w:adjustRightInd w:val="0"/>
        <w:ind w:firstLine="540"/>
        <w:contextualSpacing/>
        <w:jc w:val="both"/>
        <w:rPr>
          <w:kern w:val="3"/>
          <w:lang w:eastAsia="zh-CN" w:bidi="hi-IN"/>
        </w:rPr>
      </w:pPr>
      <w:r w:rsidRPr="009B5126">
        <w:rPr>
          <w:kern w:val="3"/>
          <w:lang w:eastAsia="zh-CN" w:bidi="hi-IN"/>
        </w:rPr>
        <w:t xml:space="preserve">Администрация Новорождественского сельского поселения выдает разрешения на ввод объектов в эксплуатацию в отношении этапов строительства, реконструкции объектов капитального строительства в случаях, предусмотренных </w:t>
      </w:r>
      <w:hyperlink r:id="rId18" w:history="1">
        <w:r w:rsidRPr="009B5126">
          <w:rPr>
            <w:kern w:val="3"/>
            <w:lang w:eastAsia="zh-CN" w:bidi="hi-IN"/>
          </w:rPr>
          <w:t>частью 12 статьи 51</w:t>
        </w:r>
      </w:hyperlink>
      <w:r w:rsidRPr="009B5126">
        <w:rPr>
          <w:kern w:val="3"/>
          <w:lang w:eastAsia="zh-CN" w:bidi="hi-IN"/>
        </w:rPr>
        <w:t xml:space="preserve"> и </w:t>
      </w:r>
      <w:hyperlink r:id="rId19" w:history="1">
        <w:r w:rsidRPr="009B5126">
          <w:rPr>
            <w:kern w:val="3"/>
            <w:lang w:eastAsia="zh-CN" w:bidi="hi-IN"/>
          </w:rPr>
          <w:t>частью 3.3 статьи 52</w:t>
        </w:r>
      </w:hyperlink>
      <w:r w:rsidRPr="009B5126">
        <w:rPr>
          <w:kern w:val="3"/>
          <w:lang w:eastAsia="zh-CN" w:bidi="hi-IN"/>
        </w:rPr>
        <w:t>ГрК РФ.</w:t>
      </w:r>
    </w:p>
    <w:p w:rsidR="00006DE8" w:rsidRPr="009B5126" w:rsidRDefault="00006DE8" w:rsidP="00006DE8">
      <w:pPr>
        <w:autoSpaceDE w:val="0"/>
        <w:ind w:firstLine="540"/>
        <w:contextualSpacing/>
        <w:jc w:val="both"/>
        <w:rPr>
          <w:kern w:val="3"/>
          <w:lang w:eastAsia="zh-CN" w:bidi="hi-IN"/>
        </w:rPr>
      </w:pPr>
      <w:r w:rsidRPr="009B5126">
        <w:rPr>
          <w:kern w:val="3"/>
          <w:lang w:eastAsia="zh-CN" w:bidi="hi-IN"/>
        </w:rPr>
        <w:t>Разрешение готовится в четырех экземплярах, два из которых передаются заявителю, один хранится в архиве Администрации Новорождественского сельского поселения, один в Администрации Томского района.</w:t>
      </w:r>
    </w:p>
    <w:p w:rsidR="00006DE8" w:rsidRPr="009B5126" w:rsidRDefault="00006DE8" w:rsidP="00006DE8">
      <w:pPr>
        <w:autoSpaceDE w:val="0"/>
        <w:ind w:firstLine="540"/>
        <w:contextualSpacing/>
        <w:jc w:val="both"/>
        <w:rPr>
          <w:kern w:val="3"/>
          <w:lang w:eastAsia="zh-CN" w:bidi="hi-IN"/>
        </w:rPr>
      </w:pPr>
      <w:r w:rsidRPr="009B5126">
        <w:rPr>
          <w:kern w:val="3"/>
          <w:lang w:eastAsia="zh-CN" w:bidi="hi-IN"/>
        </w:rPr>
        <w:lastRenderedPageBreak/>
        <w:t xml:space="preserve">После выдачи соответствующего разрешения копии документов, представленных заявителем в соответствии с пунктом 2.6.1, 2.6.4 настоящего Административного регламента, остаются в Администрации. </w:t>
      </w:r>
    </w:p>
    <w:p w:rsidR="00006DE8" w:rsidRPr="009B5126" w:rsidRDefault="00006DE8" w:rsidP="00006DE8">
      <w:pPr>
        <w:autoSpaceDE w:val="0"/>
        <w:ind w:firstLine="540"/>
        <w:contextualSpacing/>
        <w:jc w:val="both"/>
        <w:rPr>
          <w:kern w:val="3"/>
          <w:lang w:eastAsia="zh-CN" w:bidi="hi-IN"/>
        </w:rPr>
      </w:pPr>
      <w:r w:rsidRPr="009B5126">
        <w:rPr>
          <w:kern w:val="3"/>
          <w:lang w:eastAsia="zh-CN" w:bidi="hi-IN"/>
        </w:rPr>
        <w:t xml:space="preserve">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       </w:t>
      </w:r>
    </w:p>
    <w:p w:rsidR="00006DE8" w:rsidRPr="009B5126" w:rsidRDefault="00006DE8" w:rsidP="00006DE8">
      <w:pPr>
        <w:autoSpaceDE w:val="0"/>
        <w:ind w:firstLine="540"/>
        <w:contextualSpacing/>
        <w:jc w:val="both"/>
        <w:rPr>
          <w:kern w:val="3"/>
          <w:lang w:eastAsia="zh-CN" w:bidi="hi-IN"/>
        </w:rPr>
      </w:pPr>
      <w:r w:rsidRPr="009B5126">
        <w:rPr>
          <w:kern w:val="3"/>
          <w:lang w:eastAsia="zh-CN" w:bidi="hi-IN"/>
        </w:rPr>
        <w:t xml:space="preserve">Срок действия разрешения на строительство может быть продлен Администрацией, выдавшей разрешение на строительство, по заявлению заявителя, поданному не менее чем за десять рабочих дней до истечения срока действия такого разрешения. </w:t>
      </w:r>
    </w:p>
    <w:p w:rsidR="00006DE8" w:rsidRPr="009B5126" w:rsidRDefault="00006DE8" w:rsidP="00006DE8">
      <w:pPr>
        <w:ind w:firstLine="709"/>
        <w:contextualSpacing/>
        <w:jc w:val="both"/>
      </w:pPr>
      <w:r w:rsidRPr="009B5126">
        <w:rPr>
          <w:kern w:val="3"/>
          <w:lang w:eastAsia="zh-CN" w:bidi="hi-IN"/>
        </w:rPr>
        <w:t>Основанием для отказа во внесении изменений в разрешение на строительство также  является наличие у Администрации Новорождественского</w:t>
      </w:r>
      <w:r w:rsidRPr="009B5126">
        <w:t xml:space="preserve"> сельского поселения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случае, если внесение изменений в разрешение на строительство связано с продлением срока действия разрешения на строительство.»;</w:t>
      </w:r>
    </w:p>
    <w:p w:rsidR="00006DE8" w:rsidRPr="009B5126" w:rsidRDefault="00006DE8" w:rsidP="00006DE8">
      <w:pPr>
        <w:autoSpaceDE w:val="0"/>
        <w:ind w:firstLine="540"/>
        <w:jc w:val="both"/>
        <w:rPr>
          <w:color w:val="262626"/>
        </w:rPr>
      </w:pPr>
      <w:r w:rsidRPr="009B5126">
        <w:rPr>
          <w:color w:val="262626"/>
        </w:rPr>
        <w:t>3.1.4. Администрация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w:t>
      </w:r>
    </w:p>
    <w:p w:rsidR="00006DE8" w:rsidRPr="009B5126" w:rsidRDefault="00006DE8" w:rsidP="00006DE8">
      <w:pPr>
        <w:autoSpaceDE w:val="0"/>
        <w:ind w:firstLine="540"/>
        <w:jc w:val="both"/>
        <w:rPr>
          <w:color w:val="262626"/>
        </w:rPr>
      </w:pPr>
      <w:r w:rsidRPr="009B5126">
        <w:rPr>
          <w:color w:val="262626"/>
        </w:rPr>
        <w:t>3.1.5.</w:t>
      </w:r>
      <w:r w:rsidRPr="009B5126">
        <w:t xml:space="preserve"> Заявитель может получить сведения о ходе предоставления муниципальной услуги.</w:t>
      </w:r>
    </w:p>
    <w:p w:rsidR="00006DE8" w:rsidRPr="009B5126" w:rsidRDefault="00006DE8" w:rsidP="00006DE8">
      <w:pPr>
        <w:widowControl w:val="0"/>
        <w:autoSpaceDE w:val="0"/>
        <w:autoSpaceDN w:val="0"/>
        <w:adjustRightInd w:val="0"/>
        <w:ind w:firstLine="540"/>
        <w:jc w:val="both"/>
      </w:pPr>
      <w:r w:rsidRPr="009B5126">
        <w:t>Выдача разрешения на строительство либо уведомления об отказе в выдаче разрешения на строительство может быть осуществлена:</w:t>
      </w:r>
    </w:p>
    <w:p w:rsidR="00006DE8" w:rsidRPr="009B5126" w:rsidRDefault="00006DE8" w:rsidP="00006DE8">
      <w:pPr>
        <w:widowControl w:val="0"/>
        <w:autoSpaceDE w:val="0"/>
        <w:autoSpaceDN w:val="0"/>
        <w:adjustRightInd w:val="0"/>
        <w:ind w:firstLine="540"/>
        <w:jc w:val="both"/>
      </w:pPr>
      <w:r w:rsidRPr="009B5126">
        <w:t>в Администрации Новорождественского сельского поселения;</w:t>
      </w:r>
    </w:p>
    <w:p w:rsidR="00006DE8" w:rsidRPr="009B5126" w:rsidRDefault="00006DE8" w:rsidP="00006DE8">
      <w:pPr>
        <w:widowControl w:val="0"/>
        <w:autoSpaceDE w:val="0"/>
        <w:autoSpaceDN w:val="0"/>
        <w:adjustRightInd w:val="0"/>
        <w:ind w:firstLine="540"/>
        <w:jc w:val="both"/>
      </w:pPr>
      <w:r w:rsidRPr="009B5126">
        <w:t>в Томском областном многофункциональном центре предоставления государственных и муниципальных услуг.</w:t>
      </w:r>
    </w:p>
    <w:p w:rsidR="00006DE8" w:rsidRPr="009B5126" w:rsidRDefault="00006DE8" w:rsidP="00006DE8">
      <w:pPr>
        <w:widowControl w:val="0"/>
        <w:autoSpaceDE w:val="0"/>
        <w:autoSpaceDN w:val="0"/>
        <w:adjustRightInd w:val="0"/>
        <w:jc w:val="both"/>
        <w:rPr>
          <w:b/>
        </w:rPr>
      </w:pPr>
      <w:bookmarkStart w:id="32" w:name="Par324"/>
      <w:bookmarkEnd w:id="32"/>
    </w:p>
    <w:p w:rsidR="00006DE8" w:rsidRPr="009B5126" w:rsidRDefault="00006DE8" w:rsidP="00006DE8">
      <w:pPr>
        <w:widowControl w:val="0"/>
        <w:autoSpaceDE w:val="0"/>
        <w:autoSpaceDN w:val="0"/>
        <w:adjustRightInd w:val="0"/>
        <w:jc w:val="center"/>
        <w:outlineLvl w:val="2"/>
        <w:rPr>
          <w:b/>
        </w:rPr>
      </w:pPr>
      <w:bookmarkStart w:id="33" w:name="Par381"/>
      <w:bookmarkEnd w:id="33"/>
      <w:r w:rsidRPr="009B5126">
        <w:rPr>
          <w:b/>
        </w:rPr>
        <w:t>3.2. Порядок осуществления муниципальной услуги</w:t>
      </w:r>
    </w:p>
    <w:p w:rsidR="00006DE8" w:rsidRPr="009B5126" w:rsidRDefault="00006DE8" w:rsidP="00006DE8">
      <w:pPr>
        <w:widowControl w:val="0"/>
        <w:autoSpaceDE w:val="0"/>
        <w:autoSpaceDN w:val="0"/>
        <w:adjustRightInd w:val="0"/>
        <w:jc w:val="center"/>
        <w:rPr>
          <w:b/>
        </w:rPr>
      </w:pPr>
      <w:r w:rsidRPr="009B5126">
        <w:rPr>
          <w:b/>
        </w:rPr>
        <w:t>в электронной форме</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ind w:firstLine="540"/>
        <w:jc w:val="both"/>
      </w:pPr>
      <w:r w:rsidRPr="009B5126">
        <w:t xml:space="preserve">3.2.1. Информация о порядке предоставления муниципальной услуги может представляться заявителю специалистами Администрации </w:t>
      </w:r>
      <w:r w:rsidRPr="009B5126">
        <w:rPr>
          <w:kern w:val="3"/>
          <w:lang w:eastAsia="zh-CN" w:bidi="hi-IN"/>
        </w:rPr>
        <w:t>Новорождественского</w:t>
      </w:r>
      <w:r w:rsidRPr="009B5126">
        <w:t xml:space="preserve"> сельского поселения с использованием сети Интернет (в том числе электронной почты в адрес </w:t>
      </w:r>
      <w:r w:rsidRPr="009B5126">
        <w:rPr>
          <w:lang w:val="en-US"/>
        </w:rPr>
        <w:t>n</w:t>
      </w:r>
      <w:r w:rsidRPr="009B5126">
        <w:t>-</w:t>
      </w:r>
      <w:proofErr w:type="spellStart"/>
      <w:r w:rsidRPr="009B5126">
        <w:rPr>
          <w:lang w:val="en-US"/>
        </w:rPr>
        <w:t>rozhdestven</w:t>
      </w:r>
      <w:proofErr w:type="spellEnd"/>
      <w:r w:rsidRPr="009B5126">
        <w:t>-sp@tomsky.gov70.ru,официального информационного интернет сайта муниципального образования «</w:t>
      </w:r>
      <w:r w:rsidRPr="009B5126">
        <w:rPr>
          <w:kern w:val="3"/>
          <w:lang w:eastAsia="zh-CN" w:bidi="hi-IN"/>
        </w:rPr>
        <w:t>Новорождественское</w:t>
      </w:r>
      <w:r w:rsidRPr="009B5126">
        <w:t xml:space="preserve"> сельское поселение»( https://новорождественское.рф/</w:t>
      </w:r>
      <w:r w:rsidRPr="009B5126">
        <w:rPr>
          <w:rStyle w:val="af3"/>
        </w:rPr>
        <w:t>)</w:t>
      </w:r>
      <w:r w:rsidRPr="009B5126">
        <w:t>, а также через Томский областной многофункциональный центр предоставления государственных и муниципальных услуг.</w:t>
      </w:r>
    </w:p>
    <w:p w:rsidR="00006DE8" w:rsidRPr="009B5126" w:rsidRDefault="00006DE8" w:rsidP="00006DE8">
      <w:pPr>
        <w:widowControl w:val="0"/>
        <w:autoSpaceDE w:val="0"/>
        <w:autoSpaceDN w:val="0"/>
        <w:adjustRightInd w:val="0"/>
        <w:ind w:firstLine="540"/>
        <w:jc w:val="both"/>
      </w:pPr>
      <w:r w:rsidRPr="009B5126">
        <w:t xml:space="preserve">3.2.2. Заявление о предоставлении муниципальной услуги и приложенные документы в электронной форме поступают в адрес Администрации </w:t>
      </w:r>
      <w:r w:rsidRPr="009B5126">
        <w:rPr>
          <w:kern w:val="3"/>
          <w:lang w:eastAsia="zh-CN" w:bidi="hi-IN"/>
        </w:rPr>
        <w:t>Новорождественского</w:t>
      </w:r>
      <w:r w:rsidRPr="009B5126">
        <w:t xml:space="preserve"> сельского поселения через Томский областной портал государственных и муниципальных услуг.</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1"/>
        <w:rPr>
          <w:b/>
        </w:rPr>
      </w:pPr>
      <w:bookmarkStart w:id="34" w:name="Par387"/>
      <w:bookmarkEnd w:id="34"/>
      <w:r w:rsidRPr="009B5126">
        <w:rPr>
          <w:b/>
        </w:rPr>
        <w:t>IV. Формы контроля за исполнением административного регламента</w:t>
      </w:r>
    </w:p>
    <w:p w:rsidR="00006DE8" w:rsidRPr="009B5126" w:rsidRDefault="00006DE8" w:rsidP="00006DE8">
      <w:pPr>
        <w:widowControl w:val="0"/>
        <w:autoSpaceDE w:val="0"/>
        <w:autoSpaceDN w:val="0"/>
        <w:adjustRightInd w:val="0"/>
        <w:jc w:val="both"/>
        <w:rPr>
          <w:b/>
        </w:rPr>
      </w:pPr>
    </w:p>
    <w:p w:rsidR="00006DE8" w:rsidRPr="009B5126" w:rsidRDefault="00006DE8" w:rsidP="00006DE8">
      <w:pPr>
        <w:widowControl w:val="0"/>
        <w:autoSpaceDE w:val="0"/>
        <w:autoSpaceDN w:val="0"/>
        <w:adjustRightInd w:val="0"/>
        <w:jc w:val="center"/>
        <w:outlineLvl w:val="2"/>
        <w:rPr>
          <w:b/>
        </w:rPr>
      </w:pPr>
      <w:bookmarkStart w:id="35" w:name="Par389"/>
      <w:bookmarkEnd w:id="35"/>
      <w:r w:rsidRPr="009B5126">
        <w:rPr>
          <w:b/>
        </w:rPr>
        <w:t>4.1. Порядок осуществления текущего контроля за соблюдением</w:t>
      </w:r>
    </w:p>
    <w:p w:rsidR="00006DE8" w:rsidRPr="009B5126" w:rsidRDefault="00006DE8" w:rsidP="00006DE8">
      <w:pPr>
        <w:widowControl w:val="0"/>
        <w:autoSpaceDE w:val="0"/>
        <w:autoSpaceDN w:val="0"/>
        <w:adjustRightInd w:val="0"/>
        <w:jc w:val="center"/>
        <w:rPr>
          <w:b/>
        </w:rPr>
      </w:pPr>
      <w:r w:rsidRPr="009B5126">
        <w:rPr>
          <w:b/>
        </w:rPr>
        <w:t>и исполнением ответственными должностными лицами положений</w:t>
      </w:r>
    </w:p>
    <w:p w:rsidR="00006DE8" w:rsidRPr="009B5126" w:rsidRDefault="00006DE8" w:rsidP="00006DE8">
      <w:pPr>
        <w:widowControl w:val="0"/>
        <w:autoSpaceDE w:val="0"/>
        <w:autoSpaceDN w:val="0"/>
        <w:adjustRightInd w:val="0"/>
        <w:jc w:val="center"/>
        <w:rPr>
          <w:b/>
        </w:rPr>
      </w:pPr>
      <w:r w:rsidRPr="009B5126">
        <w:rPr>
          <w:b/>
        </w:rPr>
        <w:t xml:space="preserve">регламента и иных нормативных правовых актов, устанавливающих требования </w:t>
      </w:r>
    </w:p>
    <w:p w:rsidR="00006DE8" w:rsidRPr="009B5126" w:rsidRDefault="00006DE8" w:rsidP="00006DE8">
      <w:pPr>
        <w:widowControl w:val="0"/>
        <w:autoSpaceDE w:val="0"/>
        <w:autoSpaceDN w:val="0"/>
        <w:adjustRightInd w:val="0"/>
        <w:jc w:val="center"/>
        <w:rPr>
          <w:b/>
        </w:rPr>
      </w:pPr>
      <w:r w:rsidRPr="009B5126">
        <w:rPr>
          <w:b/>
        </w:rPr>
        <w:t>к предоставлению муниципальной услуги, а также принятием ими решений</w:t>
      </w:r>
    </w:p>
    <w:p w:rsidR="00006DE8" w:rsidRPr="009B5126" w:rsidRDefault="00006DE8" w:rsidP="00006DE8">
      <w:pPr>
        <w:widowControl w:val="0"/>
        <w:autoSpaceDE w:val="0"/>
        <w:autoSpaceDN w:val="0"/>
        <w:adjustRightInd w:val="0"/>
        <w:jc w:val="both"/>
      </w:pPr>
    </w:p>
    <w:p w:rsidR="00006DE8" w:rsidRPr="009B5126" w:rsidRDefault="00006DE8" w:rsidP="00006DE8">
      <w:pPr>
        <w:pStyle w:val="Standard"/>
        <w:ind w:firstLine="558"/>
        <w:jc w:val="both"/>
        <w:rPr>
          <w:rFonts w:cs="Times New Roman"/>
        </w:rPr>
      </w:pPr>
      <w:r w:rsidRPr="009B5126">
        <w:rPr>
          <w:rFonts w:cs="Times New Roman"/>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006DE8" w:rsidRPr="009B5126" w:rsidRDefault="00006DE8" w:rsidP="00006DE8">
      <w:pPr>
        <w:pStyle w:val="Standard"/>
        <w:ind w:firstLine="557"/>
        <w:jc w:val="both"/>
        <w:rPr>
          <w:rFonts w:cs="Times New Roman"/>
        </w:rPr>
      </w:pPr>
      <w:r w:rsidRPr="009B5126">
        <w:rPr>
          <w:rFonts w:cs="Times New Roman"/>
        </w:rPr>
        <w:t>Перечень лиц, осуществляющих текущий контроль, устанавливается в соответствии с должностными инструкциями специалистов администрации сельского поселения.</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2"/>
        <w:rPr>
          <w:b/>
        </w:rPr>
      </w:pPr>
      <w:bookmarkStart w:id="36" w:name="Par400"/>
      <w:bookmarkEnd w:id="36"/>
      <w:r w:rsidRPr="009B5126">
        <w:rPr>
          <w:b/>
        </w:rPr>
        <w:t>4.2. Порядок и периодичность осуществления плановых</w:t>
      </w:r>
    </w:p>
    <w:p w:rsidR="00006DE8" w:rsidRPr="009B5126" w:rsidRDefault="00006DE8" w:rsidP="00006DE8">
      <w:pPr>
        <w:widowControl w:val="0"/>
        <w:autoSpaceDE w:val="0"/>
        <w:autoSpaceDN w:val="0"/>
        <w:adjustRightInd w:val="0"/>
        <w:jc w:val="center"/>
        <w:rPr>
          <w:b/>
        </w:rPr>
      </w:pPr>
      <w:r w:rsidRPr="009B5126">
        <w:rPr>
          <w:b/>
        </w:rPr>
        <w:t>и внеплановых проверок полноты и качества предоставления</w:t>
      </w:r>
    </w:p>
    <w:p w:rsidR="00006DE8" w:rsidRPr="009B5126" w:rsidRDefault="00006DE8" w:rsidP="00006DE8">
      <w:pPr>
        <w:widowControl w:val="0"/>
        <w:autoSpaceDE w:val="0"/>
        <w:autoSpaceDN w:val="0"/>
        <w:adjustRightInd w:val="0"/>
        <w:jc w:val="center"/>
        <w:rPr>
          <w:b/>
        </w:rPr>
      </w:pPr>
      <w:r w:rsidRPr="009B5126">
        <w:rPr>
          <w:b/>
        </w:rPr>
        <w:t>муниципальной услуги, в том числе порядок и формы контроля</w:t>
      </w:r>
    </w:p>
    <w:p w:rsidR="00006DE8" w:rsidRPr="009B5126" w:rsidRDefault="00006DE8" w:rsidP="00006DE8">
      <w:pPr>
        <w:widowControl w:val="0"/>
        <w:autoSpaceDE w:val="0"/>
        <w:autoSpaceDN w:val="0"/>
        <w:adjustRightInd w:val="0"/>
        <w:jc w:val="center"/>
        <w:rPr>
          <w:b/>
        </w:rPr>
      </w:pPr>
      <w:r w:rsidRPr="009B5126">
        <w:rPr>
          <w:b/>
        </w:rPr>
        <w:t>за полнотой и качеством предоставления муниципальной услуги</w:t>
      </w:r>
    </w:p>
    <w:p w:rsidR="00006DE8" w:rsidRPr="009B5126" w:rsidRDefault="00006DE8" w:rsidP="00006DE8">
      <w:pPr>
        <w:widowControl w:val="0"/>
        <w:autoSpaceDE w:val="0"/>
        <w:autoSpaceDN w:val="0"/>
        <w:adjustRightInd w:val="0"/>
        <w:jc w:val="both"/>
      </w:pPr>
    </w:p>
    <w:p w:rsidR="00006DE8" w:rsidRPr="009B5126" w:rsidRDefault="00006DE8" w:rsidP="00006DE8">
      <w:pPr>
        <w:pStyle w:val="Standard"/>
        <w:ind w:firstLine="557"/>
        <w:jc w:val="both"/>
        <w:rPr>
          <w:rFonts w:cs="Times New Roman"/>
        </w:rPr>
      </w:pPr>
      <w:r w:rsidRPr="009B5126">
        <w:rPr>
          <w:rFonts w:cs="Times New Roman"/>
        </w:rP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006DE8" w:rsidRPr="009B5126" w:rsidRDefault="00006DE8" w:rsidP="00006DE8">
      <w:pPr>
        <w:pStyle w:val="Standard"/>
        <w:ind w:firstLine="557"/>
        <w:jc w:val="both"/>
        <w:rPr>
          <w:rFonts w:cs="Times New Roman"/>
        </w:rPr>
      </w:pPr>
      <w:r w:rsidRPr="009B5126">
        <w:rPr>
          <w:rFonts w:cs="Times New Roman"/>
        </w:rPr>
        <w:t>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распоряжении.</w:t>
      </w:r>
    </w:p>
    <w:p w:rsidR="00006DE8" w:rsidRPr="009B5126" w:rsidRDefault="00006DE8" w:rsidP="00006DE8">
      <w:pPr>
        <w:pStyle w:val="Standard"/>
        <w:ind w:firstLine="557"/>
        <w:jc w:val="both"/>
        <w:rPr>
          <w:rFonts w:cs="Times New Roman"/>
        </w:rPr>
      </w:pPr>
      <w:r w:rsidRPr="009B5126">
        <w:rPr>
          <w:rFonts w:cs="Times New Roman"/>
        </w:rPr>
        <w:t>Результаты проверок оформляются в виде акта, в котором отмечаются выявленные недостатки и предложения по их устранению.</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2"/>
        <w:rPr>
          <w:b/>
        </w:rPr>
      </w:pPr>
      <w:bookmarkStart w:id="37" w:name="Par410"/>
      <w:bookmarkEnd w:id="37"/>
      <w:r w:rsidRPr="009B5126">
        <w:rPr>
          <w:b/>
        </w:rPr>
        <w:t>4.3. Ответственность должностных лиц за решения и действия(бездействие), принимаемые (осуществляемые) ими в ходе предоставления муниципальной услуги</w:t>
      </w:r>
    </w:p>
    <w:p w:rsidR="00006DE8" w:rsidRPr="009B5126" w:rsidRDefault="00006DE8" w:rsidP="00006DE8">
      <w:pPr>
        <w:widowControl w:val="0"/>
        <w:autoSpaceDE w:val="0"/>
        <w:autoSpaceDN w:val="0"/>
        <w:adjustRightInd w:val="0"/>
        <w:jc w:val="both"/>
        <w:rPr>
          <w:b/>
        </w:rPr>
      </w:pPr>
    </w:p>
    <w:p w:rsidR="00006DE8" w:rsidRPr="009B5126" w:rsidRDefault="00006DE8" w:rsidP="00006DE8">
      <w:pPr>
        <w:widowControl w:val="0"/>
        <w:autoSpaceDE w:val="0"/>
        <w:autoSpaceDN w:val="0"/>
        <w:adjustRightInd w:val="0"/>
        <w:ind w:firstLine="540"/>
        <w:jc w:val="both"/>
      </w:pPr>
      <w:r w:rsidRPr="009B5126">
        <w:t>При выявлении нарушений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2"/>
        <w:rPr>
          <w:b/>
        </w:rPr>
      </w:pPr>
      <w:bookmarkStart w:id="38" w:name="Par416"/>
      <w:bookmarkEnd w:id="38"/>
      <w:r w:rsidRPr="009B5126">
        <w:rPr>
          <w:b/>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p>
    <w:p w:rsidR="00006DE8" w:rsidRPr="009B5126" w:rsidRDefault="00006DE8" w:rsidP="00006DE8">
      <w:pPr>
        <w:widowControl w:val="0"/>
        <w:autoSpaceDE w:val="0"/>
        <w:autoSpaceDN w:val="0"/>
        <w:adjustRightInd w:val="0"/>
        <w:jc w:val="center"/>
        <w:outlineLvl w:val="2"/>
        <w:rPr>
          <w:b/>
        </w:rPr>
      </w:pPr>
      <w:r w:rsidRPr="009B5126">
        <w:rPr>
          <w:b/>
        </w:rPr>
        <w:t>их объединений и организаций</w:t>
      </w:r>
    </w:p>
    <w:p w:rsidR="00006DE8" w:rsidRPr="009B5126" w:rsidRDefault="00006DE8" w:rsidP="00006DE8">
      <w:pPr>
        <w:widowControl w:val="0"/>
        <w:autoSpaceDE w:val="0"/>
        <w:autoSpaceDN w:val="0"/>
        <w:adjustRightInd w:val="0"/>
        <w:jc w:val="both"/>
        <w:rPr>
          <w:b/>
        </w:rPr>
      </w:pPr>
    </w:p>
    <w:p w:rsidR="00006DE8" w:rsidRPr="009B5126" w:rsidRDefault="00006DE8" w:rsidP="00006DE8">
      <w:pPr>
        <w:pStyle w:val="Standard"/>
        <w:ind w:firstLine="557"/>
        <w:jc w:val="both"/>
        <w:rPr>
          <w:rFonts w:cs="Times New Roman"/>
        </w:rPr>
      </w:pPr>
      <w:r w:rsidRPr="009B5126">
        <w:rPr>
          <w:rFonts w:cs="Times New Roman"/>
        </w:rPr>
        <w:t>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rsidR="00006DE8" w:rsidRPr="009B5126" w:rsidRDefault="00006DE8" w:rsidP="00006DE8">
      <w:pPr>
        <w:pStyle w:val="Standard"/>
        <w:ind w:firstLine="557"/>
        <w:jc w:val="both"/>
        <w:rPr>
          <w:rFonts w:cs="Times New Roman"/>
        </w:rPr>
      </w:pPr>
      <w:r w:rsidRPr="009B5126">
        <w:rPr>
          <w:rFonts w:cs="Times New Roman"/>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поселения жалобы и замечания, вносить предложения и пожелания.</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1"/>
        <w:rPr>
          <w:b/>
        </w:rPr>
      </w:pPr>
      <w:bookmarkStart w:id="39" w:name="Par424"/>
      <w:bookmarkEnd w:id="39"/>
      <w:r w:rsidRPr="009B5126">
        <w:rPr>
          <w:b/>
        </w:rPr>
        <w:t>V. Досудебный (внесудебный) порядок обжалования решений</w:t>
      </w:r>
    </w:p>
    <w:p w:rsidR="00006DE8" w:rsidRPr="009B5126" w:rsidRDefault="00006DE8" w:rsidP="00006DE8">
      <w:pPr>
        <w:widowControl w:val="0"/>
        <w:autoSpaceDE w:val="0"/>
        <w:autoSpaceDN w:val="0"/>
        <w:adjustRightInd w:val="0"/>
        <w:jc w:val="center"/>
        <w:rPr>
          <w:b/>
        </w:rPr>
      </w:pPr>
      <w:r w:rsidRPr="009B5126">
        <w:rPr>
          <w:b/>
        </w:rPr>
        <w:t xml:space="preserve">и действий (бездействия) Администрации Новорождественского сельского поселения, многофункционального центра, организаций, указанных в </w:t>
      </w:r>
      <w:hyperlink r:id="rId20" w:history="1">
        <w:r w:rsidRPr="009B5126">
          <w:rPr>
            <w:rStyle w:val="af3"/>
            <w:b/>
          </w:rPr>
          <w:t>части 1.1 статьи 16</w:t>
        </w:r>
      </w:hyperlink>
      <w:r w:rsidRPr="009B5126">
        <w:rPr>
          <w:b/>
        </w:rPr>
        <w:t xml:space="preserve"> Федерального закона от 27.07.2010 № 210-ФЗ «Об организации предоставления государственных и муниципальных услуг», а также их должностных лиц, </w:t>
      </w:r>
    </w:p>
    <w:p w:rsidR="00006DE8" w:rsidRPr="009B5126" w:rsidRDefault="00006DE8" w:rsidP="00006DE8">
      <w:pPr>
        <w:widowControl w:val="0"/>
        <w:autoSpaceDE w:val="0"/>
        <w:autoSpaceDN w:val="0"/>
        <w:adjustRightInd w:val="0"/>
        <w:jc w:val="center"/>
        <w:rPr>
          <w:b/>
        </w:rPr>
      </w:pPr>
      <w:r w:rsidRPr="009B5126">
        <w:rPr>
          <w:b/>
        </w:rPr>
        <w:t xml:space="preserve"> муниципальных служащих, работников.</w:t>
      </w:r>
    </w:p>
    <w:p w:rsidR="00006DE8" w:rsidRPr="009B5126" w:rsidRDefault="00006DE8" w:rsidP="00006DE8">
      <w:pPr>
        <w:widowControl w:val="0"/>
        <w:autoSpaceDE w:val="0"/>
        <w:autoSpaceDN w:val="0"/>
        <w:adjustRightInd w:val="0"/>
        <w:jc w:val="center"/>
        <w:rPr>
          <w:b/>
        </w:rPr>
      </w:pPr>
    </w:p>
    <w:p w:rsidR="00006DE8" w:rsidRPr="009B5126" w:rsidRDefault="00006DE8" w:rsidP="00006DE8">
      <w:pPr>
        <w:widowControl w:val="0"/>
        <w:autoSpaceDE w:val="0"/>
        <w:autoSpaceDN w:val="0"/>
        <w:adjustRightInd w:val="0"/>
        <w:jc w:val="center"/>
        <w:outlineLvl w:val="2"/>
        <w:rPr>
          <w:b/>
        </w:rPr>
      </w:pPr>
      <w:bookmarkStart w:id="40" w:name="Par429"/>
      <w:bookmarkEnd w:id="40"/>
      <w:r w:rsidRPr="009B5126">
        <w:rPr>
          <w:b/>
        </w:rPr>
        <w:t>5.1. Информация для заявителя о его праве на досудебное</w:t>
      </w:r>
    </w:p>
    <w:p w:rsidR="00006DE8" w:rsidRPr="009B5126" w:rsidRDefault="00006DE8" w:rsidP="00006DE8">
      <w:pPr>
        <w:widowControl w:val="0"/>
        <w:autoSpaceDE w:val="0"/>
        <w:autoSpaceDN w:val="0"/>
        <w:adjustRightInd w:val="0"/>
        <w:jc w:val="center"/>
        <w:rPr>
          <w:b/>
        </w:rPr>
      </w:pPr>
      <w:r w:rsidRPr="009B5126">
        <w:rPr>
          <w:b/>
        </w:rPr>
        <w:t>(внесудебное) обжалование действий (бездействия) и решений, принятых (осуществляемых) в ходе предоставления муниципальной услуги</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ind w:firstLine="540"/>
        <w:jc w:val="both"/>
      </w:pPr>
      <w:r w:rsidRPr="009B5126">
        <w:t>Заявитель вправе обжаловать действия (бездействие) Администрации поселения (далее по тексту – органа), должностных лиц Администрации поселения при предоставлении муниципальной услуги в досудебном (внесудебном) порядке.</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2"/>
        <w:rPr>
          <w:b/>
        </w:rPr>
      </w:pPr>
      <w:bookmarkStart w:id="41" w:name="Par436"/>
      <w:bookmarkEnd w:id="41"/>
      <w:r w:rsidRPr="009B5126">
        <w:rPr>
          <w:b/>
        </w:rPr>
        <w:t>5.2. Предмет досудебного (внесудебного) обжалования</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ind w:firstLine="540"/>
        <w:jc w:val="both"/>
      </w:pPr>
      <w:r w:rsidRPr="009B5126">
        <w:t>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w:t>
      </w:r>
    </w:p>
    <w:p w:rsidR="00006DE8" w:rsidRPr="009B5126" w:rsidRDefault="00006DE8" w:rsidP="00006DE8">
      <w:pPr>
        <w:widowControl w:val="0"/>
        <w:autoSpaceDE w:val="0"/>
        <w:autoSpaceDN w:val="0"/>
        <w:adjustRightInd w:val="0"/>
        <w:ind w:firstLine="540"/>
        <w:jc w:val="both"/>
      </w:pPr>
      <w:r w:rsidRPr="009B5126">
        <w:t>нарушение срока регистрации запроса заявителя о предоставлении муниципальной услуги;</w:t>
      </w:r>
    </w:p>
    <w:p w:rsidR="00006DE8" w:rsidRPr="009B5126" w:rsidRDefault="00006DE8" w:rsidP="00006DE8">
      <w:pPr>
        <w:widowControl w:val="0"/>
        <w:autoSpaceDE w:val="0"/>
        <w:autoSpaceDN w:val="0"/>
        <w:adjustRightInd w:val="0"/>
        <w:ind w:firstLine="540"/>
        <w:jc w:val="both"/>
      </w:pPr>
      <w:r w:rsidRPr="009B5126">
        <w:t>нарушение срока предоставления муниципальной услуги;</w:t>
      </w:r>
    </w:p>
    <w:p w:rsidR="00006DE8" w:rsidRPr="009B5126" w:rsidRDefault="00006DE8" w:rsidP="00006DE8">
      <w:pPr>
        <w:widowControl w:val="0"/>
        <w:autoSpaceDE w:val="0"/>
        <w:autoSpaceDN w:val="0"/>
        <w:adjustRightInd w:val="0"/>
        <w:ind w:firstLine="540"/>
        <w:jc w:val="both"/>
      </w:pPr>
      <w:r w:rsidRPr="009B5126">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«Новорождественское сельское поселение» (далее - муниципальными правовыми актами) для предоставления муниципальной услуги;</w:t>
      </w:r>
    </w:p>
    <w:p w:rsidR="00006DE8" w:rsidRPr="009B5126" w:rsidRDefault="00006DE8" w:rsidP="00006DE8">
      <w:pPr>
        <w:widowControl w:val="0"/>
        <w:autoSpaceDE w:val="0"/>
        <w:autoSpaceDN w:val="0"/>
        <w:adjustRightInd w:val="0"/>
        <w:ind w:firstLine="540"/>
        <w:jc w:val="both"/>
      </w:pPr>
      <w:r w:rsidRPr="009B5126">
        <w:t>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06DE8" w:rsidRPr="009B5126" w:rsidRDefault="00006DE8" w:rsidP="00006DE8">
      <w:pPr>
        <w:widowControl w:val="0"/>
        <w:autoSpaceDE w:val="0"/>
        <w:autoSpaceDN w:val="0"/>
        <w:adjustRightInd w:val="0"/>
        <w:ind w:firstLine="540"/>
        <w:jc w:val="both"/>
      </w:pPr>
      <w:r w:rsidRPr="009B5126">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06DE8" w:rsidRPr="009B5126" w:rsidRDefault="00006DE8" w:rsidP="00006DE8">
      <w:pPr>
        <w:widowControl w:val="0"/>
        <w:autoSpaceDE w:val="0"/>
        <w:autoSpaceDN w:val="0"/>
        <w:adjustRightInd w:val="0"/>
        <w:ind w:firstLine="540"/>
        <w:jc w:val="both"/>
      </w:pPr>
      <w:r w:rsidRPr="009B5126">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06DE8" w:rsidRPr="009B5126" w:rsidRDefault="00006DE8" w:rsidP="00006DE8">
      <w:pPr>
        <w:widowControl w:val="0"/>
        <w:autoSpaceDE w:val="0"/>
        <w:autoSpaceDN w:val="0"/>
        <w:adjustRightInd w:val="0"/>
        <w:ind w:firstLine="540"/>
        <w:jc w:val="both"/>
      </w:pPr>
      <w:r w:rsidRPr="009B5126">
        <w:t>Жалоба подается в письменной форме на бумажном носителе, в электронной форме в орган, предоставляющий муниципальную услугу. Жалоба может быть направлена по почте, через Томский областной многофункциональный центр предоставления государственных и муниципальных услуг по адресу: г.Томск, ул. Тверская, 74 с использованием информационно-телекоммуникационной сети «Интернет», официального сайта органа, предоставляющего муниципальную услугу, Томского областного портала государственных и муниципальных услуг, Единого портала государственных и муниципальных, а также может быть принята при личном приеме заявителя.</w:t>
      </w:r>
    </w:p>
    <w:p w:rsidR="00006DE8" w:rsidRPr="009B5126" w:rsidRDefault="00006DE8" w:rsidP="00006DE8">
      <w:pPr>
        <w:widowControl w:val="0"/>
        <w:autoSpaceDE w:val="0"/>
        <w:autoSpaceDN w:val="0"/>
        <w:adjustRightInd w:val="0"/>
        <w:ind w:firstLine="540"/>
        <w:jc w:val="both"/>
      </w:pPr>
      <w:r w:rsidRPr="009B5126">
        <w:t>Жалоба должна содержать:</w:t>
      </w:r>
    </w:p>
    <w:p w:rsidR="00006DE8" w:rsidRPr="009B5126" w:rsidRDefault="00006DE8" w:rsidP="00006DE8">
      <w:pPr>
        <w:widowControl w:val="0"/>
        <w:autoSpaceDE w:val="0"/>
        <w:autoSpaceDN w:val="0"/>
        <w:adjustRightInd w:val="0"/>
        <w:ind w:firstLine="540"/>
        <w:jc w:val="both"/>
      </w:pPr>
      <w:r w:rsidRPr="009B5126">
        <w:t>наименование органа, должностного лица органа, либо муниципального служащего, решения и действия (бездействие) которых обжалуются;</w:t>
      </w:r>
    </w:p>
    <w:p w:rsidR="00006DE8" w:rsidRPr="009B5126" w:rsidRDefault="00006DE8" w:rsidP="00006DE8">
      <w:pPr>
        <w:widowControl w:val="0"/>
        <w:autoSpaceDE w:val="0"/>
        <w:autoSpaceDN w:val="0"/>
        <w:adjustRightInd w:val="0"/>
        <w:ind w:firstLine="540"/>
        <w:jc w:val="both"/>
      </w:pPr>
      <w:r w:rsidRPr="009B5126">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6DE8" w:rsidRPr="009B5126" w:rsidRDefault="00006DE8" w:rsidP="00006DE8">
      <w:pPr>
        <w:widowControl w:val="0"/>
        <w:autoSpaceDE w:val="0"/>
        <w:autoSpaceDN w:val="0"/>
        <w:adjustRightInd w:val="0"/>
        <w:ind w:firstLine="540"/>
        <w:jc w:val="both"/>
      </w:pPr>
      <w:r w:rsidRPr="009B5126">
        <w:t>сведения об обжалуемых решениях и действиях (бездействии) органа, должностного лица органа, либо муниципального служащего;</w:t>
      </w:r>
    </w:p>
    <w:p w:rsidR="00006DE8" w:rsidRPr="009B5126" w:rsidRDefault="00006DE8" w:rsidP="00006DE8">
      <w:pPr>
        <w:widowControl w:val="0"/>
        <w:autoSpaceDE w:val="0"/>
        <w:autoSpaceDN w:val="0"/>
        <w:adjustRightInd w:val="0"/>
        <w:ind w:firstLine="540"/>
        <w:jc w:val="both"/>
      </w:pPr>
      <w:r w:rsidRPr="009B5126">
        <w:t xml:space="preserve">доводы, на основании которых заявитель не согласен с решением и действием (бездействием) органа, должностного лица органа, либо муниципального служащего. </w:t>
      </w:r>
      <w:r w:rsidRPr="009B5126">
        <w:lastRenderedPageBreak/>
        <w:t>Заявителем могут быть представлены документы (при наличии), подтверждающие доводы заявителя, либо их копии.</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2"/>
        <w:rPr>
          <w:b/>
        </w:rPr>
      </w:pPr>
      <w:bookmarkStart w:id="42" w:name="Par453"/>
      <w:bookmarkEnd w:id="42"/>
      <w:r w:rsidRPr="009B5126">
        <w:rPr>
          <w:b/>
        </w:rPr>
        <w:t>5.3. Исчерпывающий перечень оснований для приостановления</w:t>
      </w:r>
    </w:p>
    <w:p w:rsidR="00006DE8" w:rsidRPr="009B5126" w:rsidRDefault="00006DE8" w:rsidP="00006DE8">
      <w:pPr>
        <w:widowControl w:val="0"/>
        <w:autoSpaceDE w:val="0"/>
        <w:autoSpaceDN w:val="0"/>
        <w:adjustRightInd w:val="0"/>
        <w:jc w:val="center"/>
        <w:rPr>
          <w:b/>
        </w:rPr>
      </w:pPr>
      <w:r w:rsidRPr="009B5126">
        <w:rPr>
          <w:b/>
        </w:rPr>
        <w:t>рассмотрения жалобы и случаев, в которых ответ на жалобу не дается</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ind w:firstLine="540"/>
        <w:jc w:val="both"/>
      </w:pPr>
      <w:r w:rsidRPr="009B5126">
        <w:t>Оснований для приостановления рассмотрения жалобы не имеется.</w:t>
      </w:r>
    </w:p>
    <w:p w:rsidR="00006DE8" w:rsidRPr="009B5126" w:rsidRDefault="00006DE8" w:rsidP="00006DE8">
      <w:pPr>
        <w:widowControl w:val="0"/>
        <w:autoSpaceDE w:val="0"/>
        <w:autoSpaceDN w:val="0"/>
        <w:adjustRightInd w:val="0"/>
        <w:ind w:firstLine="540"/>
        <w:jc w:val="both"/>
      </w:pPr>
      <w:r w:rsidRPr="009B5126">
        <w:t>Жалоба не рассматривается в следующих случаях:</w:t>
      </w:r>
    </w:p>
    <w:p w:rsidR="00006DE8" w:rsidRPr="009B5126" w:rsidRDefault="00006DE8" w:rsidP="00006DE8">
      <w:pPr>
        <w:widowControl w:val="0"/>
        <w:autoSpaceDE w:val="0"/>
        <w:autoSpaceDN w:val="0"/>
        <w:adjustRightInd w:val="0"/>
        <w:ind w:firstLine="540"/>
        <w:jc w:val="both"/>
      </w:pPr>
      <w:r w:rsidRPr="009B5126">
        <w:t>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06DE8" w:rsidRPr="009B5126" w:rsidRDefault="00006DE8" w:rsidP="00006DE8">
      <w:pPr>
        <w:widowControl w:val="0"/>
        <w:autoSpaceDE w:val="0"/>
        <w:autoSpaceDN w:val="0"/>
        <w:adjustRightInd w:val="0"/>
        <w:ind w:firstLine="540"/>
        <w:jc w:val="both"/>
      </w:pPr>
      <w:r w:rsidRPr="009B5126">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существу поставленных в нем вопросов. Гражданину, направившему обращение, разъясняется о недопустимости злоупотребления правом;</w:t>
      </w:r>
    </w:p>
    <w:p w:rsidR="00006DE8" w:rsidRPr="009B5126" w:rsidRDefault="00006DE8" w:rsidP="00006DE8">
      <w:pPr>
        <w:widowControl w:val="0"/>
        <w:autoSpaceDE w:val="0"/>
        <w:autoSpaceDN w:val="0"/>
        <w:adjustRightInd w:val="0"/>
        <w:ind w:firstLine="540"/>
        <w:jc w:val="both"/>
      </w:pPr>
      <w:r w:rsidRPr="009B5126">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2"/>
        <w:rPr>
          <w:b/>
        </w:rPr>
      </w:pPr>
      <w:bookmarkStart w:id="43" w:name="Par463"/>
      <w:bookmarkEnd w:id="43"/>
      <w:r w:rsidRPr="009B5126">
        <w:rPr>
          <w:b/>
        </w:rPr>
        <w:t>5.4. Основания для начала процедуры досудебного</w:t>
      </w:r>
    </w:p>
    <w:p w:rsidR="00006DE8" w:rsidRPr="009B5126" w:rsidRDefault="00006DE8" w:rsidP="00006DE8">
      <w:pPr>
        <w:widowControl w:val="0"/>
        <w:autoSpaceDE w:val="0"/>
        <w:autoSpaceDN w:val="0"/>
        <w:adjustRightInd w:val="0"/>
        <w:jc w:val="center"/>
      </w:pPr>
      <w:r w:rsidRPr="009B5126">
        <w:rPr>
          <w:b/>
        </w:rPr>
        <w:t>(внесудебного) обжалования</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ind w:firstLine="540"/>
        <w:jc w:val="both"/>
      </w:pPr>
      <w:r w:rsidRPr="009B5126">
        <w:t xml:space="preserve">Основанием для начала процедуры досудебного (внесудебного) обжалования является поступление жалобы по основаниям, предусмотренным </w:t>
      </w:r>
      <w:hyperlink w:anchor="Par436" w:history="1">
        <w:r w:rsidRPr="009B5126">
          <w:t>пунктом 5.2</w:t>
        </w:r>
      </w:hyperlink>
      <w:r w:rsidRPr="009B5126">
        <w:t xml:space="preserve"> настоящего регламента.</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2"/>
        <w:rPr>
          <w:b/>
        </w:rPr>
      </w:pPr>
      <w:bookmarkStart w:id="44" w:name="Par468"/>
      <w:bookmarkEnd w:id="44"/>
      <w:r w:rsidRPr="009B5126">
        <w:rPr>
          <w:b/>
        </w:rPr>
        <w:t>5.5. Право заявителя на получение информации и документов,</w:t>
      </w:r>
    </w:p>
    <w:p w:rsidR="00006DE8" w:rsidRPr="009B5126" w:rsidRDefault="00006DE8" w:rsidP="00006DE8">
      <w:pPr>
        <w:widowControl w:val="0"/>
        <w:autoSpaceDE w:val="0"/>
        <w:autoSpaceDN w:val="0"/>
        <w:adjustRightInd w:val="0"/>
        <w:jc w:val="center"/>
        <w:rPr>
          <w:b/>
        </w:rPr>
      </w:pPr>
      <w:r w:rsidRPr="009B5126">
        <w:rPr>
          <w:b/>
        </w:rPr>
        <w:t>необходимых для обоснования и рассмотрения жалобы</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ind w:firstLine="540"/>
        <w:jc w:val="both"/>
      </w:pPr>
      <w:r w:rsidRPr="009B5126">
        <w:t>Заявитель имеет право на получение информации и документов, необходимых для обоснования и рассмотрения жалобы.</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2"/>
        <w:rPr>
          <w:b/>
        </w:rPr>
      </w:pPr>
      <w:bookmarkStart w:id="45" w:name="Par473"/>
      <w:bookmarkEnd w:id="45"/>
      <w:r w:rsidRPr="009B5126">
        <w:rPr>
          <w:b/>
        </w:rPr>
        <w:t>5.6. Органы местного самоуправления, государственной власти,</w:t>
      </w:r>
    </w:p>
    <w:p w:rsidR="00006DE8" w:rsidRPr="009B5126" w:rsidRDefault="00006DE8" w:rsidP="00006DE8">
      <w:pPr>
        <w:widowControl w:val="0"/>
        <w:autoSpaceDE w:val="0"/>
        <w:autoSpaceDN w:val="0"/>
        <w:adjustRightInd w:val="0"/>
        <w:jc w:val="center"/>
        <w:rPr>
          <w:b/>
        </w:rPr>
      </w:pPr>
      <w:r w:rsidRPr="009B5126">
        <w:rPr>
          <w:b/>
        </w:rPr>
        <w:t>должностные лица, которым может быть направлена жалоба</w:t>
      </w:r>
    </w:p>
    <w:p w:rsidR="00006DE8" w:rsidRPr="009B5126" w:rsidRDefault="00006DE8" w:rsidP="00006DE8">
      <w:pPr>
        <w:widowControl w:val="0"/>
        <w:autoSpaceDE w:val="0"/>
        <w:autoSpaceDN w:val="0"/>
        <w:adjustRightInd w:val="0"/>
        <w:jc w:val="center"/>
        <w:rPr>
          <w:b/>
        </w:rPr>
      </w:pPr>
      <w:r w:rsidRPr="009B5126">
        <w:rPr>
          <w:b/>
        </w:rPr>
        <w:t>заявителя в досудебном (внесудебном) порядке</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ind w:firstLine="540"/>
        <w:jc w:val="both"/>
      </w:pPr>
      <w:r w:rsidRPr="009B5126">
        <w:t>В случае несогласия заявителя с решением или действием (бездействием) должностных лиц органа в связи с предоставлением муниципальной услуги он имеет право обратиться с жалобой к Главе поселения.</w:t>
      </w:r>
    </w:p>
    <w:p w:rsidR="00006DE8" w:rsidRPr="009B5126" w:rsidRDefault="00006DE8" w:rsidP="00006DE8">
      <w:pPr>
        <w:widowControl w:val="0"/>
        <w:autoSpaceDE w:val="0"/>
        <w:autoSpaceDN w:val="0"/>
        <w:adjustRightInd w:val="0"/>
        <w:ind w:firstLine="540"/>
        <w:jc w:val="both"/>
      </w:pPr>
    </w:p>
    <w:p w:rsidR="00006DE8" w:rsidRPr="009B5126" w:rsidRDefault="00006DE8" w:rsidP="00006DE8">
      <w:pPr>
        <w:widowControl w:val="0"/>
        <w:autoSpaceDE w:val="0"/>
        <w:autoSpaceDN w:val="0"/>
        <w:adjustRightInd w:val="0"/>
        <w:jc w:val="center"/>
        <w:outlineLvl w:val="2"/>
        <w:rPr>
          <w:b/>
        </w:rPr>
      </w:pPr>
      <w:bookmarkStart w:id="46" w:name="Par481"/>
      <w:bookmarkEnd w:id="46"/>
      <w:r w:rsidRPr="009B5126">
        <w:rPr>
          <w:b/>
        </w:rPr>
        <w:t>5.7. Сроки рассмотрения жалобы</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ind w:firstLine="540"/>
        <w:jc w:val="both"/>
      </w:pPr>
      <w:r w:rsidRPr="009B5126">
        <w:t xml:space="preserve">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услугу, в приеме документов у заявителя либо в </w:t>
      </w:r>
      <w:r w:rsidRPr="009B5126">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jc w:val="center"/>
        <w:outlineLvl w:val="2"/>
        <w:rPr>
          <w:b/>
        </w:rPr>
      </w:pPr>
      <w:bookmarkStart w:id="47" w:name="Par485"/>
      <w:bookmarkEnd w:id="47"/>
      <w:r w:rsidRPr="009B5126">
        <w:rPr>
          <w:b/>
        </w:rPr>
        <w:t>5.8. Результат досудебного (внесудебного) обжалования</w:t>
      </w: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ind w:firstLine="540"/>
        <w:jc w:val="both"/>
      </w:pPr>
      <w:r w:rsidRPr="009B5126">
        <w:t>По результатам рассмотрения жалобы уполномоченным должностным лицом органа принимается одно из следующих решений:</w:t>
      </w:r>
    </w:p>
    <w:p w:rsidR="00006DE8" w:rsidRPr="009B5126" w:rsidRDefault="00006DE8" w:rsidP="00006DE8">
      <w:pPr>
        <w:widowControl w:val="0"/>
        <w:autoSpaceDE w:val="0"/>
        <w:autoSpaceDN w:val="0"/>
        <w:adjustRightInd w:val="0"/>
        <w:ind w:firstLine="540"/>
        <w:jc w:val="both"/>
      </w:pPr>
      <w:r w:rsidRPr="009B5126">
        <w:t>удовлетворение жалобы, в том числе в форме отмены принятого решения, исправления допущенных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006DE8" w:rsidRPr="009B5126" w:rsidRDefault="00006DE8" w:rsidP="00006DE8">
      <w:pPr>
        <w:widowControl w:val="0"/>
        <w:autoSpaceDE w:val="0"/>
        <w:autoSpaceDN w:val="0"/>
        <w:adjustRightInd w:val="0"/>
        <w:ind w:firstLine="540"/>
        <w:jc w:val="both"/>
      </w:pPr>
      <w:r w:rsidRPr="009B5126">
        <w:t>отказ в удовлетворении жалобы.</w:t>
      </w:r>
    </w:p>
    <w:p w:rsidR="00006DE8" w:rsidRPr="009B5126" w:rsidRDefault="00006DE8" w:rsidP="00006DE8">
      <w:pPr>
        <w:widowControl w:val="0"/>
        <w:autoSpaceDE w:val="0"/>
        <w:autoSpaceDN w:val="0"/>
        <w:adjustRightInd w:val="0"/>
        <w:ind w:firstLine="540"/>
        <w:jc w:val="both"/>
      </w:pPr>
      <w:r w:rsidRPr="009B5126">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6DE8" w:rsidRPr="009B5126" w:rsidRDefault="00006DE8" w:rsidP="00006DE8">
      <w:pPr>
        <w:widowControl w:val="0"/>
        <w:autoSpaceDE w:val="0"/>
        <w:autoSpaceDN w:val="0"/>
        <w:adjustRightInd w:val="0"/>
        <w:ind w:firstLine="540"/>
        <w:jc w:val="both"/>
      </w:pPr>
      <w:r w:rsidRPr="009B5126">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48" w:name="Par493"/>
      <w:bookmarkStart w:id="49" w:name="Par519"/>
      <w:bookmarkEnd w:id="48"/>
      <w:bookmarkEnd w:id="49"/>
      <w:r w:rsidRPr="009B5126">
        <w:t>.</w:t>
      </w:r>
    </w:p>
    <w:p w:rsidR="00006DE8" w:rsidRPr="009B5126" w:rsidRDefault="00006DE8" w:rsidP="00006DE8">
      <w:pPr>
        <w:jc w:val="right"/>
      </w:pPr>
    </w:p>
    <w:p w:rsidR="00006DE8" w:rsidRPr="009B5126" w:rsidRDefault="00006DE8" w:rsidP="00006DE8">
      <w:pPr>
        <w:jc w:val="right"/>
      </w:pPr>
    </w:p>
    <w:p w:rsidR="00006DE8" w:rsidRPr="009B5126" w:rsidRDefault="00006DE8" w:rsidP="00006DE8">
      <w:pPr>
        <w:jc w:val="right"/>
      </w:pPr>
    </w:p>
    <w:p w:rsidR="00006DE8" w:rsidRPr="009B5126" w:rsidRDefault="00006DE8" w:rsidP="00006DE8">
      <w:pPr>
        <w:jc w:val="right"/>
      </w:pPr>
      <w:r w:rsidRPr="009B5126">
        <w:t>Приложение № 1</w:t>
      </w:r>
    </w:p>
    <w:tbl>
      <w:tblPr>
        <w:tblpPr w:leftFromText="180" w:rightFromText="180" w:vertAnchor="text" w:horzAnchor="margin" w:tblpXSpec="right" w:tblpY="489"/>
        <w:tblW w:w="0" w:type="auto"/>
        <w:tblBorders>
          <w:bottom w:val="single" w:sz="4" w:space="0" w:color="auto"/>
        </w:tblBorders>
        <w:tblLook w:val="01E0"/>
      </w:tblPr>
      <w:tblGrid>
        <w:gridCol w:w="7749"/>
      </w:tblGrid>
      <w:tr w:rsidR="00006DE8" w:rsidRPr="009B5126" w:rsidTr="00AE08B7">
        <w:trPr>
          <w:trHeight w:val="339"/>
        </w:trPr>
        <w:tc>
          <w:tcPr>
            <w:tcW w:w="7749" w:type="dxa"/>
            <w:tcBorders>
              <w:bottom w:val="single" w:sz="4" w:space="0" w:color="auto"/>
            </w:tcBorders>
          </w:tcPr>
          <w:p w:rsidR="00006DE8" w:rsidRPr="009B5126" w:rsidRDefault="00006DE8" w:rsidP="00AE08B7">
            <w:pPr>
              <w:tabs>
                <w:tab w:val="left" w:pos="6480"/>
              </w:tabs>
              <w:rPr>
                <w:noProof/>
              </w:rPr>
            </w:pPr>
            <w:r w:rsidRPr="009B5126">
              <w:rPr>
                <w:noProof/>
              </w:rPr>
              <w:t xml:space="preserve">Главе </w:t>
            </w:r>
            <w:r w:rsidRPr="009B5126">
              <w:rPr>
                <w:kern w:val="3"/>
                <w:lang w:eastAsia="zh-CN" w:bidi="hi-IN"/>
              </w:rPr>
              <w:t>Новорождественского</w:t>
            </w:r>
            <w:r w:rsidRPr="009B5126">
              <w:rPr>
                <w:noProof/>
              </w:rPr>
              <w:t xml:space="preserve"> сельского поселения поселения </w:t>
            </w:r>
          </w:p>
          <w:p w:rsidR="00006DE8" w:rsidRPr="009B5126" w:rsidRDefault="00006DE8" w:rsidP="00AE08B7">
            <w:pPr>
              <w:tabs>
                <w:tab w:val="left" w:pos="6480"/>
              </w:tabs>
              <w:jc w:val="right"/>
              <w:rPr>
                <w:noProof/>
              </w:rPr>
            </w:pPr>
          </w:p>
        </w:tc>
      </w:tr>
      <w:tr w:rsidR="00006DE8" w:rsidRPr="009B5126" w:rsidTr="00AE08B7">
        <w:trPr>
          <w:trHeight w:val="419"/>
        </w:trPr>
        <w:tc>
          <w:tcPr>
            <w:tcW w:w="7749" w:type="dxa"/>
            <w:tcBorders>
              <w:top w:val="single" w:sz="4" w:space="0" w:color="auto"/>
              <w:bottom w:val="single" w:sz="4" w:space="0" w:color="auto"/>
            </w:tcBorders>
          </w:tcPr>
          <w:p w:rsidR="00006DE8" w:rsidRPr="009B5126" w:rsidRDefault="00006DE8" w:rsidP="00AE08B7">
            <w:pPr>
              <w:tabs>
                <w:tab w:val="left" w:pos="6480"/>
              </w:tabs>
            </w:pPr>
            <w:r w:rsidRPr="009B5126">
              <w:t>Заказчик (застройщик):</w:t>
            </w:r>
          </w:p>
          <w:p w:rsidR="00006DE8" w:rsidRPr="009B5126" w:rsidRDefault="00006DE8" w:rsidP="00AE08B7">
            <w:pPr>
              <w:tabs>
                <w:tab w:val="left" w:pos="6480"/>
              </w:tabs>
              <w:rPr>
                <w:noProof/>
              </w:rPr>
            </w:pPr>
          </w:p>
        </w:tc>
      </w:tr>
      <w:tr w:rsidR="00006DE8" w:rsidRPr="009B5126" w:rsidTr="00AE08B7">
        <w:trPr>
          <w:trHeight w:val="551"/>
        </w:trPr>
        <w:tc>
          <w:tcPr>
            <w:tcW w:w="7749" w:type="dxa"/>
            <w:tcBorders>
              <w:top w:val="single" w:sz="4" w:space="0" w:color="auto"/>
              <w:bottom w:val="single" w:sz="4" w:space="0" w:color="auto"/>
            </w:tcBorders>
          </w:tcPr>
          <w:p w:rsidR="00006DE8" w:rsidRPr="009B5126" w:rsidRDefault="00006DE8" w:rsidP="00AE08B7">
            <w:pPr>
              <w:tabs>
                <w:tab w:val="left" w:pos="6480"/>
              </w:tabs>
              <w:jc w:val="center"/>
              <w:rPr>
                <w:noProof/>
              </w:rPr>
            </w:pPr>
            <w:r w:rsidRPr="009B5126">
              <w:t>(наименование организации, предприятия, его адрес</w:t>
            </w:r>
          </w:p>
        </w:tc>
      </w:tr>
      <w:tr w:rsidR="00006DE8" w:rsidRPr="009B5126" w:rsidTr="00AE08B7">
        <w:trPr>
          <w:trHeight w:val="578"/>
        </w:trPr>
        <w:tc>
          <w:tcPr>
            <w:tcW w:w="7749" w:type="dxa"/>
            <w:tcBorders>
              <w:top w:val="single" w:sz="4" w:space="0" w:color="auto"/>
              <w:bottom w:val="single" w:sz="4" w:space="0" w:color="auto"/>
            </w:tcBorders>
          </w:tcPr>
          <w:p w:rsidR="00006DE8" w:rsidRPr="009B5126" w:rsidRDefault="00006DE8" w:rsidP="00AE08B7">
            <w:pPr>
              <w:tabs>
                <w:tab w:val="left" w:pos="6480"/>
              </w:tabs>
              <w:jc w:val="center"/>
              <w:rPr>
                <w:noProof/>
              </w:rPr>
            </w:pPr>
            <w:r w:rsidRPr="009B5126">
              <w:t>Ф.И.О. застройщика, адрес проживания,</w:t>
            </w:r>
          </w:p>
        </w:tc>
      </w:tr>
      <w:tr w:rsidR="00006DE8" w:rsidRPr="009B5126" w:rsidTr="00AE08B7">
        <w:trPr>
          <w:trHeight w:val="558"/>
        </w:trPr>
        <w:tc>
          <w:tcPr>
            <w:tcW w:w="7749" w:type="dxa"/>
            <w:tcBorders>
              <w:top w:val="single" w:sz="4" w:space="0" w:color="auto"/>
              <w:bottom w:val="single" w:sz="4" w:space="0" w:color="auto"/>
            </w:tcBorders>
          </w:tcPr>
          <w:p w:rsidR="00006DE8" w:rsidRPr="009B5126" w:rsidRDefault="00006DE8" w:rsidP="00AE08B7">
            <w:pPr>
              <w:tabs>
                <w:tab w:val="left" w:pos="6480"/>
              </w:tabs>
              <w:jc w:val="center"/>
              <w:rPr>
                <w:noProof/>
              </w:rPr>
            </w:pPr>
            <w:r w:rsidRPr="009B5126">
              <w:t>почтовый индекс, телефон)</w:t>
            </w:r>
          </w:p>
        </w:tc>
      </w:tr>
    </w:tbl>
    <w:p w:rsidR="00006DE8" w:rsidRPr="009B5126" w:rsidRDefault="00006DE8" w:rsidP="00006DE8">
      <w:pPr>
        <w:tabs>
          <w:tab w:val="left" w:pos="6480"/>
        </w:tabs>
        <w:jc w:val="right"/>
        <w:rPr>
          <w:noProof/>
        </w:rPr>
      </w:pPr>
    </w:p>
    <w:p w:rsidR="00006DE8" w:rsidRPr="009B5126" w:rsidRDefault="00006DE8" w:rsidP="00006DE8">
      <w:pPr>
        <w:tabs>
          <w:tab w:val="left" w:pos="6480"/>
        </w:tabs>
        <w:jc w:val="right"/>
        <w:rPr>
          <w:noProof/>
        </w:rPr>
      </w:pPr>
    </w:p>
    <w:p w:rsidR="00006DE8" w:rsidRPr="009B5126" w:rsidRDefault="00006DE8" w:rsidP="00006DE8">
      <w:pPr>
        <w:tabs>
          <w:tab w:val="left" w:pos="6480"/>
        </w:tabs>
        <w:jc w:val="right"/>
        <w:rPr>
          <w:noProof/>
        </w:rPr>
      </w:pPr>
    </w:p>
    <w:p w:rsidR="00006DE8" w:rsidRPr="009B5126" w:rsidRDefault="00006DE8" w:rsidP="00006DE8">
      <w:pPr>
        <w:tabs>
          <w:tab w:val="left" w:pos="6480"/>
        </w:tabs>
        <w:jc w:val="right"/>
        <w:rPr>
          <w:noProof/>
        </w:rPr>
      </w:pPr>
    </w:p>
    <w:p w:rsidR="00006DE8" w:rsidRPr="009B5126" w:rsidRDefault="00006DE8" w:rsidP="00006DE8">
      <w:pPr>
        <w:tabs>
          <w:tab w:val="left" w:pos="6480"/>
        </w:tabs>
        <w:jc w:val="right"/>
        <w:rPr>
          <w:noProof/>
        </w:rPr>
      </w:pPr>
    </w:p>
    <w:p w:rsidR="00006DE8" w:rsidRPr="009B5126" w:rsidRDefault="00006DE8" w:rsidP="00006DE8">
      <w:pPr>
        <w:tabs>
          <w:tab w:val="left" w:pos="6480"/>
        </w:tabs>
        <w:jc w:val="right"/>
        <w:rPr>
          <w:noProof/>
        </w:rPr>
      </w:pPr>
    </w:p>
    <w:p w:rsidR="00006DE8" w:rsidRPr="009B5126" w:rsidRDefault="00006DE8" w:rsidP="00006DE8">
      <w:pPr>
        <w:tabs>
          <w:tab w:val="left" w:pos="6480"/>
        </w:tabs>
        <w:jc w:val="right"/>
        <w:rPr>
          <w:noProof/>
        </w:rPr>
      </w:pPr>
    </w:p>
    <w:p w:rsidR="00006DE8" w:rsidRPr="009B5126" w:rsidRDefault="00006DE8" w:rsidP="00006DE8">
      <w:pPr>
        <w:tabs>
          <w:tab w:val="left" w:pos="6480"/>
        </w:tabs>
        <w:jc w:val="right"/>
        <w:rPr>
          <w:noProof/>
        </w:rPr>
      </w:pPr>
    </w:p>
    <w:p w:rsidR="00006DE8" w:rsidRPr="009B5126" w:rsidRDefault="00006DE8" w:rsidP="00006DE8">
      <w:pPr>
        <w:tabs>
          <w:tab w:val="left" w:pos="6480"/>
        </w:tabs>
        <w:jc w:val="right"/>
        <w:rPr>
          <w:noProof/>
        </w:rPr>
      </w:pPr>
    </w:p>
    <w:p w:rsidR="00006DE8" w:rsidRPr="009B5126" w:rsidRDefault="00006DE8" w:rsidP="00006DE8">
      <w:pPr>
        <w:tabs>
          <w:tab w:val="left" w:pos="6480"/>
        </w:tabs>
        <w:jc w:val="right"/>
        <w:rPr>
          <w:noProof/>
        </w:rPr>
      </w:pPr>
    </w:p>
    <w:p w:rsidR="00006DE8" w:rsidRPr="009B5126" w:rsidRDefault="00006DE8" w:rsidP="00006DE8">
      <w:pPr>
        <w:tabs>
          <w:tab w:val="left" w:pos="6480"/>
        </w:tabs>
        <w:jc w:val="right"/>
        <w:rPr>
          <w:noProof/>
        </w:rPr>
      </w:pPr>
    </w:p>
    <w:p w:rsidR="00006DE8" w:rsidRPr="009B5126" w:rsidRDefault="00006DE8" w:rsidP="00006DE8">
      <w:pPr>
        <w:tabs>
          <w:tab w:val="left" w:pos="6480"/>
        </w:tabs>
        <w:jc w:val="right"/>
        <w:rPr>
          <w:noProof/>
        </w:rPr>
      </w:pPr>
    </w:p>
    <w:p w:rsidR="00006DE8" w:rsidRPr="009B5126" w:rsidRDefault="00006DE8" w:rsidP="00006DE8">
      <w:pPr>
        <w:jc w:val="right"/>
      </w:pPr>
    </w:p>
    <w:p w:rsidR="00006DE8" w:rsidRPr="009B5126" w:rsidRDefault="00006DE8" w:rsidP="00006DE8">
      <w:pPr>
        <w:jc w:val="center"/>
        <w:rPr>
          <w:b/>
        </w:rPr>
      </w:pPr>
    </w:p>
    <w:p w:rsidR="00006DE8" w:rsidRPr="009B5126" w:rsidRDefault="00006DE8" w:rsidP="00006DE8">
      <w:pPr>
        <w:jc w:val="center"/>
        <w:rPr>
          <w:b/>
        </w:rPr>
      </w:pPr>
      <w:r w:rsidRPr="009B5126">
        <w:rPr>
          <w:b/>
        </w:rPr>
        <w:t>ЗАЯВЛЕНИЕ</w:t>
      </w:r>
    </w:p>
    <w:p w:rsidR="00006DE8" w:rsidRPr="009B5126" w:rsidRDefault="00006DE8" w:rsidP="00006DE8">
      <w:pPr>
        <w:jc w:val="center"/>
        <w:rPr>
          <w:b/>
        </w:rPr>
      </w:pPr>
    </w:p>
    <w:p w:rsidR="00006DE8" w:rsidRPr="009B5126" w:rsidRDefault="00006DE8" w:rsidP="00006DE8">
      <w:pPr>
        <w:ind w:firstLine="708"/>
        <w:jc w:val="both"/>
      </w:pPr>
      <w:r w:rsidRPr="009B5126">
        <w:t>В соответствии со статьёй 51 Градостроительного Кодекса РФ прошу выдать разрешение_____________________________________________________________</w:t>
      </w:r>
      <w:r>
        <w:t>__________</w:t>
      </w:r>
      <w:r w:rsidRPr="009B5126">
        <w:t>_</w:t>
      </w:r>
    </w:p>
    <w:p w:rsidR="00006DE8" w:rsidRPr="009B5126" w:rsidRDefault="00006DE8" w:rsidP="00006DE8">
      <w:pPr>
        <w:jc w:val="center"/>
      </w:pPr>
      <w:r w:rsidRPr="009B5126">
        <w:t>(разрешение на выполнение: всех строительно-монтажных работ,</w:t>
      </w:r>
    </w:p>
    <w:p w:rsidR="00006DE8" w:rsidRPr="009B5126" w:rsidRDefault="00006DE8" w:rsidP="00006DE8">
      <w:pPr>
        <w:jc w:val="both"/>
      </w:pPr>
      <w:r w:rsidRPr="009B5126">
        <w:t>_______________________________________________________________________</w:t>
      </w:r>
      <w:r>
        <w:t>__________</w:t>
      </w:r>
      <w:r w:rsidRPr="009B5126">
        <w:t>_</w:t>
      </w:r>
    </w:p>
    <w:p w:rsidR="00006DE8" w:rsidRPr="009B5126" w:rsidRDefault="00006DE8" w:rsidP="00006DE8">
      <w:pPr>
        <w:jc w:val="center"/>
      </w:pPr>
      <w:r w:rsidRPr="009B5126">
        <w:t>отдельных видов работ, на выполнение подготовительных работ – нужное</w:t>
      </w:r>
    </w:p>
    <w:p w:rsidR="00006DE8" w:rsidRPr="009B5126" w:rsidRDefault="00006DE8" w:rsidP="00006DE8">
      <w:r w:rsidRPr="009B5126">
        <w:t>______________________________________________________________________</w:t>
      </w:r>
      <w:r>
        <w:t>__________</w:t>
      </w:r>
      <w:r w:rsidRPr="009B5126">
        <w:t>__</w:t>
      </w:r>
    </w:p>
    <w:p w:rsidR="00006DE8" w:rsidRPr="009B5126" w:rsidRDefault="00006DE8" w:rsidP="00006DE8">
      <w:pPr>
        <w:jc w:val="center"/>
      </w:pPr>
      <w:r w:rsidRPr="009B5126">
        <w:t>указать, наименование объекта)</w:t>
      </w:r>
    </w:p>
    <w:p w:rsidR="00006DE8" w:rsidRPr="009B5126" w:rsidRDefault="00006DE8" w:rsidP="00006DE8">
      <w:pPr>
        <w:jc w:val="center"/>
      </w:pPr>
    </w:p>
    <w:p w:rsidR="00006DE8" w:rsidRPr="009B5126" w:rsidRDefault="00006DE8" w:rsidP="00006DE8">
      <w:r w:rsidRPr="009B5126">
        <w:lastRenderedPageBreak/>
        <w:t xml:space="preserve">на земельный участок </w:t>
      </w:r>
      <w:r>
        <w:t>по адресу:_____________</w:t>
      </w:r>
      <w:r w:rsidRPr="009B5126">
        <w:t>__________________________</w:t>
      </w:r>
      <w:r>
        <w:t>____</w:t>
      </w:r>
      <w:r w:rsidRPr="009B5126">
        <w:t>__________</w:t>
      </w:r>
    </w:p>
    <w:p w:rsidR="00006DE8" w:rsidRPr="009B5126" w:rsidRDefault="00006DE8" w:rsidP="00006DE8">
      <w:r w:rsidRPr="009B5126">
        <w:t>________________________________________________________________________</w:t>
      </w:r>
    </w:p>
    <w:p w:rsidR="00006DE8" w:rsidRPr="009B5126" w:rsidRDefault="00006DE8" w:rsidP="00006DE8">
      <w:pPr>
        <w:jc w:val="center"/>
      </w:pPr>
      <w:r w:rsidRPr="009B5126">
        <w:t>(поселение, улица, номер участка)</w:t>
      </w:r>
    </w:p>
    <w:p w:rsidR="00006DE8" w:rsidRPr="009B5126" w:rsidRDefault="00006DE8" w:rsidP="00006DE8"/>
    <w:tbl>
      <w:tblPr>
        <w:tblW w:w="0" w:type="auto"/>
        <w:tblLook w:val="01E0"/>
      </w:tblPr>
      <w:tblGrid>
        <w:gridCol w:w="3435"/>
        <w:gridCol w:w="3011"/>
        <w:gridCol w:w="3125"/>
      </w:tblGrid>
      <w:tr w:rsidR="00006DE8" w:rsidRPr="009B5126" w:rsidTr="00AE08B7">
        <w:trPr>
          <w:trHeight w:val="1317"/>
        </w:trPr>
        <w:tc>
          <w:tcPr>
            <w:tcW w:w="3435" w:type="dxa"/>
            <w:tcBorders>
              <w:top w:val="single" w:sz="4" w:space="0" w:color="auto"/>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подпись</w:t>
            </w:r>
          </w:p>
          <w:p w:rsidR="00006DE8" w:rsidRPr="009B5126" w:rsidRDefault="00006DE8" w:rsidP="00AE08B7">
            <w:pPr>
              <w:pStyle w:val="23"/>
              <w:spacing w:after="0" w:line="240" w:lineRule="auto"/>
              <w:ind w:left="0"/>
              <w:jc w:val="center"/>
              <w:rPr>
                <w:rFonts w:ascii="Times New Roman" w:hAnsi="Times New Roman" w:cs="Times New Roman"/>
                <w:sz w:val="24"/>
                <w:szCs w:val="24"/>
              </w:rPr>
            </w:pPr>
          </w:p>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 xml:space="preserve">«_____»___________20 </w:t>
            </w:r>
            <w:proofErr w:type="spellStart"/>
            <w:r w:rsidRPr="009B5126">
              <w:rPr>
                <w:rFonts w:ascii="Times New Roman" w:hAnsi="Times New Roman" w:cs="Times New Roman"/>
                <w:sz w:val="24"/>
                <w:szCs w:val="24"/>
              </w:rPr>
              <w:t>__г</w:t>
            </w:r>
            <w:proofErr w:type="spellEnd"/>
            <w:r w:rsidRPr="009B5126">
              <w:rPr>
                <w:rFonts w:ascii="Times New Roman" w:hAnsi="Times New Roman" w:cs="Times New Roman"/>
                <w:sz w:val="24"/>
                <w:szCs w:val="24"/>
              </w:rPr>
              <w:t>.</w:t>
            </w:r>
          </w:p>
        </w:tc>
        <w:tc>
          <w:tcPr>
            <w:tcW w:w="3011" w:type="dxa"/>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3125" w:type="dxa"/>
            <w:tcBorders>
              <w:top w:val="single" w:sz="4" w:space="0" w:color="auto"/>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r>
    </w:tbl>
    <w:p w:rsidR="00006DE8" w:rsidRPr="009B5126" w:rsidRDefault="00006DE8" w:rsidP="00006DE8">
      <w:pPr>
        <w:pStyle w:val="23"/>
        <w:spacing w:after="0" w:line="240" w:lineRule="auto"/>
        <w:ind w:left="0"/>
        <w:rPr>
          <w:rFonts w:ascii="Times New Roman" w:hAnsi="Times New Roman" w:cs="Times New Roman"/>
          <w:sz w:val="24"/>
          <w:szCs w:val="24"/>
        </w:rPr>
      </w:pPr>
    </w:p>
    <w:p w:rsidR="00006DE8" w:rsidRPr="009B5126" w:rsidRDefault="00006DE8" w:rsidP="00006DE8">
      <w:pPr>
        <w:pStyle w:val="23"/>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Согласовано:</w:t>
      </w:r>
    </w:p>
    <w:tbl>
      <w:tblPr>
        <w:tblW w:w="9776" w:type="dxa"/>
        <w:tblLayout w:type="fixed"/>
        <w:tblLook w:val="01E0"/>
      </w:tblPr>
      <w:tblGrid>
        <w:gridCol w:w="3278"/>
        <w:gridCol w:w="2609"/>
        <w:gridCol w:w="1361"/>
        <w:gridCol w:w="2528"/>
      </w:tblGrid>
      <w:tr w:rsidR="00006DE8" w:rsidRPr="009B5126" w:rsidTr="00AE08B7">
        <w:trPr>
          <w:trHeight w:val="372"/>
        </w:trPr>
        <w:tc>
          <w:tcPr>
            <w:tcW w:w="3278" w:type="dxa"/>
            <w:vMerge w:val="restart"/>
          </w:tcPr>
          <w:p w:rsidR="00006DE8" w:rsidRPr="009B5126" w:rsidRDefault="00006DE8" w:rsidP="00AE08B7">
            <w:pPr>
              <w:pStyle w:val="23"/>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Глава </w:t>
            </w:r>
            <w:r w:rsidRPr="009B5126">
              <w:rPr>
                <w:rFonts w:ascii="Times New Roman" w:hAnsi="Times New Roman" w:cs="Times New Roman"/>
                <w:kern w:val="3"/>
                <w:sz w:val="24"/>
                <w:szCs w:val="24"/>
                <w:lang w:eastAsia="zh-CN" w:bidi="hi-IN"/>
              </w:rPr>
              <w:t>Новорождественского</w:t>
            </w:r>
            <w:r w:rsidRPr="009B5126">
              <w:rPr>
                <w:rFonts w:ascii="Times New Roman" w:hAnsi="Times New Roman" w:cs="Times New Roman"/>
                <w:sz w:val="24"/>
                <w:szCs w:val="24"/>
              </w:rPr>
              <w:t xml:space="preserve"> сельского поселения </w:t>
            </w:r>
          </w:p>
        </w:tc>
        <w:tc>
          <w:tcPr>
            <w:tcW w:w="2609" w:type="dxa"/>
            <w:tcBorders>
              <w:bottom w:val="single" w:sz="4" w:space="0" w:color="auto"/>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1361" w:type="dxa"/>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2528" w:type="dxa"/>
            <w:tcBorders>
              <w:bottom w:val="single" w:sz="4" w:space="0" w:color="auto"/>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r>
      <w:tr w:rsidR="00006DE8" w:rsidRPr="009B5126" w:rsidTr="00AE08B7">
        <w:trPr>
          <w:trHeight w:val="736"/>
        </w:trPr>
        <w:tc>
          <w:tcPr>
            <w:tcW w:w="3278" w:type="dxa"/>
            <w:vMerge/>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2609" w:type="dxa"/>
            <w:tcBorders>
              <w:top w:val="single" w:sz="4" w:space="0" w:color="auto"/>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подпись</w:t>
            </w:r>
          </w:p>
          <w:p w:rsidR="00006DE8" w:rsidRPr="009B5126" w:rsidRDefault="00006DE8" w:rsidP="00AE08B7">
            <w:pPr>
              <w:pStyle w:val="23"/>
              <w:spacing w:after="0" w:line="240" w:lineRule="auto"/>
              <w:ind w:left="0"/>
              <w:jc w:val="center"/>
              <w:rPr>
                <w:rFonts w:ascii="Times New Roman" w:hAnsi="Times New Roman" w:cs="Times New Roman"/>
                <w:sz w:val="24"/>
                <w:szCs w:val="24"/>
              </w:rPr>
            </w:pPr>
          </w:p>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 xml:space="preserve">«_____»_____20  </w:t>
            </w:r>
            <w:proofErr w:type="spellStart"/>
            <w:r w:rsidRPr="009B5126">
              <w:rPr>
                <w:rFonts w:ascii="Times New Roman" w:hAnsi="Times New Roman" w:cs="Times New Roman"/>
                <w:sz w:val="24"/>
                <w:szCs w:val="24"/>
              </w:rPr>
              <w:t>__г</w:t>
            </w:r>
            <w:proofErr w:type="spellEnd"/>
            <w:r w:rsidRPr="009B5126">
              <w:rPr>
                <w:rFonts w:ascii="Times New Roman" w:hAnsi="Times New Roman" w:cs="Times New Roman"/>
                <w:sz w:val="24"/>
                <w:szCs w:val="24"/>
              </w:rPr>
              <w:t>.</w:t>
            </w:r>
          </w:p>
        </w:tc>
        <w:tc>
          <w:tcPr>
            <w:tcW w:w="1361" w:type="dxa"/>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М.П.</w:t>
            </w:r>
          </w:p>
        </w:tc>
        <w:tc>
          <w:tcPr>
            <w:tcW w:w="2528" w:type="dxa"/>
            <w:tcBorders>
              <w:top w:val="single" w:sz="4" w:space="0" w:color="auto"/>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r>
    </w:tbl>
    <w:p w:rsidR="00006DE8" w:rsidRPr="009B5126" w:rsidRDefault="00006DE8" w:rsidP="00006DE8">
      <w:pPr>
        <w:pStyle w:val="23"/>
        <w:spacing w:after="0" w:line="240" w:lineRule="auto"/>
        <w:ind w:left="0"/>
        <w:rPr>
          <w:rFonts w:ascii="Times New Roman" w:hAnsi="Times New Roman" w:cs="Times New Roman"/>
          <w:sz w:val="24"/>
          <w:szCs w:val="24"/>
        </w:rPr>
      </w:pPr>
    </w:p>
    <w:p w:rsidR="00006DE8" w:rsidRPr="009B5126" w:rsidRDefault="00006DE8" w:rsidP="00006DE8">
      <w:pPr>
        <w:pStyle w:val="23"/>
        <w:spacing w:after="0" w:line="240" w:lineRule="auto"/>
        <w:ind w:left="0"/>
        <w:rPr>
          <w:rFonts w:ascii="Times New Roman" w:hAnsi="Times New Roman" w:cs="Times New Roman"/>
          <w:sz w:val="24"/>
          <w:szCs w:val="24"/>
        </w:rPr>
      </w:pPr>
    </w:p>
    <w:p w:rsidR="00006DE8" w:rsidRPr="009B5126" w:rsidRDefault="00006DE8" w:rsidP="00006DE8">
      <w:pPr>
        <w:widowControl w:val="0"/>
        <w:autoSpaceDE w:val="0"/>
        <w:autoSpaceDN w:val="0"/>
        <w:adjustRightInd w:val="0"/>
        <w:outlineLvl w:val="1"/>
      </w:pPr>
    </w:p>
    <w:p w:rsidR="00006DE8" w:rsidRPr="009B5126" w:rsidRDefault="00006DE8" w:rsidP="00006DE8">
      <w:pPr>
        <w:pStyle w:val="23"/>
        <w:spacing w:after="0" w:line="240" w:lineRule="auto"/>
        <w:ind w:left="0"/>
        <w:rPr>
          <w:rFonts w:ascii="Times New Roman" w:hAnsi="Times New Roman" w:cs="Times New Roman"/>
          <w:b/>
          <w:sz w:val="24"/>
          <w:szCs w:val="24"/>
        </w:rPr>
      </w:pPr>
      <w:r w:rsidRPr="009B5126">
        <w:rPr>
          <w:rFonts w:ascii="Times New Roman" w:hAnsi="Times New Roman" w:cs="Times New Roman"/>
          <w:b/>
          <w:sz w:val="24"/>
          <w:szCs w:val="24"/>
        </w:rPr>
        <w:t>Перечень документов, предоставляемых в уполномоченный орган местного самоуправления в соответствии со ст.  51 Градостроительного кодекса РФ для строительства (реконструкции) объекта капитального строительства:</w:t>
      </w:r>
    </w:p>
    <w:p w:rsidR="00006DE8" w:rsidRPr="009B5126" w:rsidRDefault="00006DE8" w:rsidP="00006DE8">
      <w:pPr>
        <w:shd w:val="clear" w:color="auto" w:fill="FFFFFF"/>
        <w:ind w:firstLine="544"/>
        <w:jc w:val="both"/>
        <w:rPr>
          <w:color w:val="000000"/>
        </w:rPr>
      </w:pPr>
      <w:r w:rsidRPr="009B5126">
        <w:rPr>
          <w:rStyle w:val="blk"/>
          <w:color w:val="000000"/>
        </w:rPr>
        <w:t xml:space="preserve">1) при наличии соглашения о передаче в случаях, установленных </w:t>
      </w:r>
      <w:r w:rsidRPr="009B5126">
        <w:rPr>
          <w:rStyle w:val="blk"/>
        </w:rPr>
        <w:t>бюджетным </w:t>
      </w:r>
      <w:hyperlink r:id="rId21" w:anchor="dst3928" w:history="1">
        <w:r w:rsidRPr="009B5126">
          <w:rPr>
            <w:rStyle w:val="af3"/>
          </w:rPr>
          <w:t>законодательством</w:t>
        </w:r>
      </w:hyperlink>
      <w:r w:rsidRPr="009B5126">
        <w:rPr>
          <w:rStyle w:val="blk"/>
        </w:rPr>
        <w:t xml:space="preserve"> Российской Федерации, органом государственной власти (государственным органом), Государственной </w:t>
      </w:r>
      <w:r w:rsidRPr="009B5126">
        <w:rPr>
          <w:rStyle w:val="blk"/>
          <w:color w:val="000000"/>
        </w:rPr>
        <w:t>корпорацией по атомной энергии «</w:t>
      </w:r>
      <w:proofErr w:type="spellStart"/>
      <w:r w:rsidRPr="009B5126">
        <w:rPr>
          <w:rStyle w:val="blk"/>
          <w:color w:val="000000"/>
        </w:rPr>
        <w:t>Росатом</w:t>
      </w:r>
      <w:proofErr w:type="spellEnd"/>
      <w:r w:rsidRPr="009B5126">
        <w:rPr>
          <w:rStyle w:val="blk"/>
          <w:color w:val="000000"/>
        </w:rPr>
        <w:t>», Государственной корпорацией по космической деятельности «</w:t>
      </w:r>
      <w:proofErr w:type="spellStart"/>
      <w:r w:rsidRPr="009B5126">
        <w:rPr>
          <w:rStyle w:val="blk"/>
          <w:color w:val="000000"/>
        </w:rPr>
        <w:t>Роскосмос</w:t>
      </w:r>
      <w:proofErr w:type="spellEnd"/>
      <w:r w:rsidRPr="009B5126">
        <w:rPr>
          <w:rStyle w:val="blk"/>
          <w:color w:val="000000"/>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06DE8" w:rsidRPr="009B5126" w:rsidRDefault="00006DE8" w:rsidP="00006DE8">
      <w:pPr>
        <w:jc w:val="both"/>
      </w:pPr>
      <w:r w:rsidRPr="009B5126">
        <w:rPr>
          <w:rStyle w:val="blk"/>
          <w:color w:val="000000"/>
        </w:rPr>
        <w:t xml:space="preserve">        2) </w:t>
      </w:r>
      <w:r w:rsidRPr="009B5126">
        <w:t xml:space="preserve"> градостроительный план земельного участка, </w:t>
      </w:r>
      <w:r w:rsidRPr="009B5126">
        <w:rPr>
          <w:color w:val="000000"/>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006DE8" w:rsidRPr="009B5126" w:rsidRDefault="00006DE8" w:rsidP="00006DE8">
      <w:pPr>
        <w:widowControl w:val="0"/>
        <w:autoSpaceDE w:val="0"/>
        <w:autoSpaceDN w:val="0"/>
        <w:adjustRightInd w:val="0"/>
        <w:ind w:firstLine="540"/>
        <w:jc w:val="both"/>
      </w:pPr>
      <w:r w:rsidRPr="009B5126">
        <w:t>3) материалы, содержащиеся в проектной документации:</w:t>
      </w:r>
    </w:p>
    <w:p w:rsidR="00006DE8" w:rsidRPr="009B5126" w:rsidRDefault="00006DE8" w:rsidP="00006DE8">
      <w:pPr>
        <w:widowControl w:val="0"/>
        <w:autoSpaceDE w:val="0"/>
        <w:autoSpaceDN w:val="0"/>
        <w:adjustRightInd w:val="0"/>
        <w:ind w:firstLine="540"/>
        <w:jc w:val="both"/>
      </w:pPr>
      <w:r w:rsidRPr="009B5126">
        <w:t>а) пояснительная записка;</w:t>
      </w:r>
    </w:p>
    <w:p w:rsidR="00006DE8" w:rsidRPr="009B5126" w:rsidRDefault="00006DE8" w:rsidP="00006DE8">
      <w:pPr>
        <w:widowControl w:val="0"/>
        <w:autoSpaceDE w:val="0"/>
        <w:autoSpaceDN w:val="0"/>
        <w:adjustRightInd w:val="0"/>
        <w:ind w:firstLine="540"/>
        <w:jc w:val="both"/>
      </w:pPr>
      <w:r w:rsidRPr="009B5126">
        <w:rPr>
          <w:rStyle w:val="blk"/>
          <w:color w:val="00000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Pr="009B5126">
        <w:t xml:space="preserve">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согласованная с комитетом по архитектуре и градостроительству Администрации МО «Томский район», осуществляющим регулирование градостроительной деятельности на территории МО «Томский район»;</w:t>
      </w:r>
    </w:p>
    <w:p w:rsidR="00006DE8" w:rsidRPr="009B5126" w:rsidRDefault="00006DE8" w:rsidP="00006DE8">
      <w:pPr>
        <w:widowControl w:val="0"/>
        <w:autoSpaceDE w:val="0"/>
        <w:autoSpaceDN w:val="0"/>
        <w:adjustRightInd w:val="0"/>
        <w:ind w:firstLine="540"/>
        <w:jc w:val="both"/>
      </w:pPr>
      <w:r w:rsidRPr="009B5126">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06DE8" w:rsidRPr="009B5126" w:rsidRDefault="00006DE8" w:rsidP="00006DE8">
      <w:pPr>
        <w:widowControl w:val="0"/>
        <w:autoSpaceDE w:val="0"/>
        <w:autoSpaceDN w:val="0"/>
        <w:adjustRightInd w:val="0"/>
        <w:ind w:firstLine="540"/>
        <w:jc w:val="both"/>
      </w:pPr>
      <w:r w:rsidRPr="009B5126">
        <w:t>г) архитектурные решения;</w:t>
      </w:r>
    </w:p>
    <w:p w:rsidR="00006DE8" w:rsidRPr="009B5126" w:rsidRDefault="00006DE8" w:rsidP="00006DE8">
      <w:pPr>
        <w:shd w:val="clear" w:color="auto" w:fill="FFFFFF"/>
        <w:ind w:firstLine="547"/>
        <w:jc w:val="both"/>
        <w:rPr>
          <w:color w:val="000000"/>
        </w:rPr>
      </w:pPr>
      <w:proofErr w:type="spellStart"/>
      <w:r w:rsidRPr="009B5126">
        <w:rPr>
          <w:rStyle w:val="blk"/>
          <w:color w:val="000000"/>
        </w:rPr>
        <w:t>д</w:t>
      </w:r>
      <w:proofErr w:type="spellEnd"/>
      <w:r w:rsidRPr="009B5126">
        <w:rPr>
          <w:rStyle w:val="blk"/>
          <w:color w:val="000000"/>
        </w:rPr>
        <w:t xml:space="preserve">)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w:t>
      </w:r>
      <w:r w:rsidRPr="009B5126">
        <w:rPr>
          <w:rStyle w:val="blk"/>
          <w:color w:val="000000"/>
        </w:rPr>
        <w:lastRenderedPageBreak/>
        <w:t>проектируемого объекта капитального строительства к сетям инженерно-технического обеспечения;</w:t>
      </w:r>
    </w:p>
    <w:p w:rsidR="00006DE8" w:rsidRPr="009B5126" w:rsidRDefault="00006DE8" w:rsidP="00006DE8">
      <w:pPr>
        <w:widowControl w:val="0"/>
        <w:autoSpaceDE w:val="0"/>
        <w:autoSpaceDN w:val="0"/>
        <w:adjustRightInd w:val="0"/>
        <w:ind w:firstLine="540"/>
        <w:jc w:val="both"/>
      </w:pPr>
      <w:r w:rsidRPr="009B5126">
        <w:t>е) проект организации строительства объекта капитального строительства;</w:t>
      </w:r>
    </w:p>
    <w:p w:rsidR="00006DE8" w:rsidRPr="009B5126" w:rsidRDefault="00006DE8" w:rsidP="00006DE8">
      <w:pPr>
        <w:widowControl w:val="0"/>
        <w:autoSpaceDE w:val="0"/>
        <w:autoSpaceDN w:val="0"/>
        <w:adjustRightInd w:val="0"/>
        <w:ind w:firstLine="540"/>
        <w:jc w:val="both"/>
      </w:pPr>
      <w:r w:rsidRPr="009B5126">
        <w:t>ж) проект организации работ по сносу или демонтажу объектов капитального строительства, их частей;</w:t>
      </w:r>
    </w:p>
    <w:p w:rsidR="00006DE8" w:rsidRPr="009B5126" w:rsidRDefault="00006DE8" w:rsidP="00006DE8">
      <w:pPr>
        <w:widowControl w:val="0"/>
        <w:autoSpaceDE w:val="0"/>
        <w:autoSpaceDN w:val="0"/>
        <w:adjustRightInd w:val="0"/>
        <w:ind w:firstLine="540"/>
        <w:jc w:val="both"/>
      </w:pPr>
      <w:proofErr w:type="spellStart"/>
      <w:r w:rsidRPr="009B5126">
        <w:t>з</w:t>
      </w:r>
      <w:proofErr w:type="spellEnd"/>
      <w:r w:rsidRPr="009B5126">
        <w:t>) перечень мероприятий по обеспечению доступа инвалидов к объектам здравоохранения,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006DE8" w:rsidRPr="009B5126" w:rsidRDefault="00006DE8" w:rsidP="00006DE8">
      <w:pPr>
        <w:widowControl w:val="0"/>
        <w:autoSpaceDE w:val="0"/>
        <w:autoSpaceDN w:val="0"/>
        <w:adjustRightInd w:val="0"/>
        <w:ind w:firstLine="540"/>
        <w:jc w:val="both"/>
      </w:pPr>
      <w:r w:rsidRPr="009B5126">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2" w:history="1">
        <w:r w:rsidRPr="009B5126">
          <w:t>частью 12.1 статьи 48</w:t>
        </w:r>
      </w:hyperlink>
      <w:r w:rsidRPr="009B5126">
        <w:t xml:space="preserve"> Градостроительного кодекса), если такая проектная документация подлежит экспертизе в соответствии со </w:t>
      </w:r>
      <w:hyperlink r:id="rId23" w:history="1">
        <w:r w:rsidRPr="009B5126">
          <w:t>статьей 49</w:t>
        </w:r>
      </w:hyperlink>
      <w:r w:rsidRPr="009B5126">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4" w:history="1">
        <w:r w:rsidRPr="009B5126">
          <w:t>частью 3.4 статьи 49</w:t>
        </w:r>
      </w:hyperlink>
      <w:r w:rsidRPr="009B5126">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5" w:history="1">
        <w:r w:rsidRPr="009B5126">
          <w:t>частью 6 статьи 49</w:t>
        </w:r>
      </w:hyperlink>
      <w:r w:rsidRPr="009B5126">
        <w:t xml:space="preserve"> Градостроительного кодекса;</w:t>
      </w:r>
    </w:p>
    <w:p w:rsidR="00006DE8" w:rsidRPr="009B5126" w:rsidRDefault="00006DE8" w:rsidP="00006DE8">
      <w:pPr>
        <w:ind w:firstLine="540"/>
        <w:jc w:val="both"/>
      </w:pPr>
      <w:r w:rsidRPr="009B5126">
        <w:t xml:space="preserve">4.1) заключение, предусмотренное </w:t>
      </w:r>
      <w:hyperlink w:anchor="sub_4935" w:history="1">
        <w:r w:rsidRPr="009B5126">
          <w:t>частью 3.5 статьи 49</w:t>
        </w:r>
      </w:hyperlink>
      <w:r w:rsidRPr="009B5126">
        <w:t xml:space="preserve"> Градостроительного Кодекса, в случае использования модифицированной проектной документации заявителем;</w:t>
      </w:r>
    </w:p>
    <w:p w:rsidR="00006DE8" w:rsidRPr="009B5126" w:rsidRDefault="00006DE8" w:rsidP="00006DE8">
      <w:pPr>
        <w:widowControl w:val="0"/>
        <w:autoSpaceDE w:val="0"/>
        <w:autoSpaceDN w:val="0"/>
        <w:adjustRightInd w:val="0"/>
        <w:ind w:firstLine="540"/>
        <w:jc w:val="both"/>
      </w:pPr>
      <w:r w:rsidRPr="009B5126">
        <w:t>5) согласие всех правообладателей объекта капитального строительства в случае реконструкции такого объекта;</w:t>
      </w:r>
    </w:p>
    <w:p w:rsidR="00006DE8" w:rsidRPr="009B5126" w:rsidRDefault="00006DE8" w:rsidP="00006DE8">
      <w:pPr>
        <w:shd w:val="clear" w:color="auto" w:fill="FFFFFF"/>
        <w:ind w:firstLine="547"/>
        <w:jc w:val="both"/>
      </w:pPr>
      <w:r w:rsidRPr="009B5126">
        <w:t xml:space="preserve">5.1) </w:t>
      </w:r>
      <w:r w:rsidRPr="009B5126">
        <w:rPr>
          <w:rStyle w:val="blk"/>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9B5126">
        <w:rPr>
          <w:rStyle w:val="blk"/>
        </w:rPr>
        <w:t>Росатом</w:t>
      </w:r>
      <w:proofErr w:type="spellEnd"/>
      <w:r w:rsidRPr="009B5126">
        <w:rPr>
          <w:rStyle w:val="blk"/>
        </w:rPr>
        <w:t>», Государственной корпорацией по космической деятельности «</w:t>
      </w:r>
      <w:proofErr w:type="spellStart"/>
      <w:r w:rsidRPr="009B5126">
        <w:rPr>
          <w:rStyle w:val="blk"/>
        </w:rPr>
        <w:t>Роскосмос</w:t>
      </w:r>
      <w:proofErr w:type="spellEnd"/>
      <w:r w:rsidRPr="009B5126">
        <w:rPr>
          <w:rStyle w:val="blk"/>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06DE8" w:rsidRPr="009B5126" w:rsidRDefault="00006DE8" w:rsidP="00006DE8">
      <w:pPr>
        <w:shd w:val="clear" w:color="auto" w:fill="FFFFFF"/>
        <w:ind w:firstLine="547"/>
        <w:jc w:val="both"/>
        <w:rPr>
          <w:rStyle w:val="blk"/>
        </w:rPr>
      </w:pPr>
      <w:r w:rsidRPr="009B5126">
        <w:t xml:space="preserve">5.2) </w:t>
      </w:r>
      <w:r w:rsidRPr="009B5126">
        <w:rPr>
          <w:rStyle w:val="blk"/>
        </w:rPr>
        <w:t xml:space="preserve">решение общего собрания собственников помещений и </w:t>
      </w:r>
      <w:proofErr w:type="spellStart"/>
      <w:r w:rsidRPr="009B5126">
        <w:rPr>
          <w:rStyle w:val="blk"/>
        </w:rPr>
        <w:t>машино-мест</w:t>
      </w:r>
      <w:proofErr w:type="spellEnd"/>
      <w:r w:rsidRPr="009B5126">
        <w:rPr>
          <w:rStyle w:val="blk"/>
        </w:rPr>
        <w:t xml:space="preserve"> в многоквартирном доме, принятое в соответствии с жилищным </w:t>
      </w:r>
      <w:hyperlink r:id="rId26" w:anchor="dst100325" w:history="1">
        <w:r w:rsidRPr="009B5126">
          <w:rPr>
            <w:rStyle w:val="af3"/>
          </w:rPr>
          <w:t>законодательством</w:t>
        </w:r>
      </w:hyperlink>
      <w:r w:rsidRPr="009B5126">
        <w:rPr>
          <w:rStyle w:val="blk"/>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B5126">
        <w:rPr>
          <w:rStyle w:val="blk"/>
        </w:rPr>
        <w:t>машино-мест</w:t>
      </w:r>
      <w:proofErr w:type="spellEnd"/>
      <w:r w:rsidRPr="009B5126">
        <w:rPr>
          <w:rStyle w:val="blk"/>
        </w:rPr>
        <w:t xml:space="preserve"> в многоквартирном доме;</w:t>
      </w:r>
    </w:p>
    <w:p w:rsidR="00006DE8" w:rsidRPr="009B5126" w:rsidRDefault="00006DE8" w:rsidP="00006DE8">
      <w:pPr>
        <w:shd w:val="clear" w:color="auto" w:fill="FFFFFF"/>
        <w:ind w:firstLine="547"/>
        <w:jc w:val="both"/>
      </w:pPr>
      <w:r w:rsidRPr="009B5126">
        <w:rPr>
          <w:rStyle w:val="blk"/>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06DE8" w:rsidRPr="009B5126" w:rsidRDefault="00006DE8" w:rsidP="00006DE8">
      <w:pPr>
        <w:widowControl w:val="0"/>
        <w:autoSpaceDE w:val="0"/>
        <w:autoSpaceDN w:val="0"/>
        <w:adjustRightInd w:val="0"/>
        <w:ind w:firstLine="540"/>
        <w:jc w:val="both"/>
      </w:pPr>
      <w:r w:rsidRPr="009B5126">
        <w:t xml:space="preserve">7)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27" w:history="1">
        <w:r w:rsidRPr="009B5126">
          <w:t>частью 3 статьи 185</w:t>
        </w:r>
      </w:hyperlink>
      <w:r w:rsidRPr="009B5126">
        <w:t xml:space="preserve"> Гражданского кодекса Российской Федерации);</w:t>
      </w:r>
    </w:p>
    <w:p w:rsidR="00006DE8" w:rsidRPr="009B5126" w:rsidRDefault="00006DE8" w:rsidP="00006DE8">
      <w:pPr>
        <w:widowControl w:val="0"/>
        <w:autoSpaceDE w:val="0"/>
        <w:autoSpaceDN w:val="0"/>
        <w:adjustRightInd w:val="0"/>
        <w:ind w:firstLine="540"/>
        <w:jc w:val="both"/>
      </w:pPr>
      <w:r w:rsidRPr="009B5126">
        <w:t>8) к запросу заявителя может прилагаться положительное заключение негосударственной экспертизы проектной документации.</w:t>
      </w:r>
    </w:p>
    <w:p w:rsidR="00006DE8" w:rsidRPr="009B5126" w:rsidRDefault="00006DE8" w:rsidP="00006DE8">
      <w:pPr>
        <w:widowControl w:val="0"/>
        <w:autoSpaceDE w:val="0"/>
        <w:autoSpaceDN w:val="0"/>
        <w:adjustRightInd w:val="0"/>
        <w:ind w:firstLine="540"/>
        <w:jc w:val="both"/>
      </w:pPr>
      <w:r w:rsidRPr="009B5126">
        <w:lastRenderedPageBreak/>
        <w:t>В случае,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006DE8" w:rsidRPr="009B5126" w:rsidRDefault="00006DE8" w:rsidP="00006DE8">
      <w:pPr>
        <w:widowControl w:val="0"/>
        <w:autoSpaceDE w:val="0"/>
        <w:autoSpaceDN w:val="0"/>
        <w:adjustRightInd w:val="0"/>
        <w:ind w:firstLine="540"/>
        <w:jc w:val="both"/>
      </w:pPr>
      <w:r w:rsidRPr="009B5126">
        <w:t>В случае,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006DE8" w:rsidRPr="009B5126" w:rsidRDefault="00006DE8" w:rsidP="00006DE8">
      <w:pPr>
        <w:widowControl w:val="0"/>
        <w:autoSpaceDE w:val="0"/>
        <w:autoSpaceDN w:val="0"/>
        <w:adjustRightInd w:val="0"/>
        <w:ind w:firstLine="540"/>
        <w:jc w:val="both"/>
      </w:pPr>
    </w:p>
    <w:p w:rsidR="00006DE8" w:rsidRPr="009B5126" w:rsidRDefault="00006DE8" w:rsidP="00006DE8">
      <w:pPr>
        <w:widowControl w:val="0"/>
        <w:autoSpaceDE w:val="0"/>
        <w:autoSpaceDN w:val="0"/>
        <w:adjustRightInd w:val="0"/>
        <w:ind w:firstLine="540"/>
        <w:jc w:val="both"/>
      </w:pPr>
    </w:p>
    <w:p w:rsidR="00006DE8" w:rsidRPr="009B5126" w:rsidRDefault="00006DE8" w:rsidP="00006DE8">
      <w:pPr>
        <w:widowControl w:val="0"/>
        <w:autoSpaceDE w:val="0"/>
        <w:autoSpaceDN w:val="0"/>
        <w:adjustRightInd w:val="0"/>
        <w:jc w:val="both"/>
      </w:pPr>
    </w:p>
    <w:p w:rsidR="00006DE8" w:rsidRPr="009B5126" w:rsidRDefault="00006DE8" w:rsidP="00006DE8">
      <w:pPr>
        <w:widowControl w:val="0"/>
        <w:autoSpaceDE w:val="0"/>
        <w:autoSpaceDN w:val="0"/>
        <w:adjustRightInd w:val="0"/>
        <w:ind w:firstLine="540"/>
        <w:jc w:val="both"/>
      </w:pPr>
    </w:p>
    <w:p w:rsidR="00006DE8" w:rsidRPr="009B5126" w:rsidRDefault="00006DE8" w:rsidP="00006DE8">
      <w:pPr>
        <w:pStyle w:val="23"/>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Заявление принял:</w:t>
      </w:r>
    </w:p>
    <w:p w:rsidR="00006DE8" w:rsidRPr="009B5126" w:rsidRDefault="00006DE8" w:rsidP="00006DE8">
      <w:pPr>
        <w:pStyle w:val="23"/>
        <w:tabs>
          <w:tab w:val="center" w:pos="5213"/>
          <w:tab w:val="left" w:pos="7575"/>
        </w:tabs>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ab/>
      </w:r>
      <w:r>
        <w:rPr>
          <w:rFonts w:ascii="Times New Roman" w:hAnsi="Times New Roman" w:cs="Times New Roman"/>
          <w:noProof/>
          <w:sz w:val="24"/>
          <w:szCs w:val="24"/>
          <w:lang w:eastAsia="ru-RU"/>
        </w:rPr>
        <w:pict>
          <v:line id="Прямая соединительная линия 8" o:spid="_x0000_s1032" style="position:absolute;z-index:251666432;visibility:visible;mso-position-horizontal-relative:text;mso-position-vertical-relative:text" from="0,12.55pt" to="206.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"/>
        </w:pict>
      </w:r>
      <w:r w:rsidRPr="009B5126">
        <w:rPr>
          <w:rFonts w:ascii="Times New Roman" w:hAnsi="Times New Roman" w:cs="Times New Roman"/>
          <w:sz w:val="24"/>
          <w:szCs w:val="24"/>
        </w:rPr>
        <w:t xml:space="preserve">                                                                               Дата  _________________  20     г.</w:t>
      </w:r>
    </w:p>
    <w:p w:rsidR="00006DE8" w:rsidRPr="009B5126" w:rsidRDefault="00006DE8" w:rsidP="00006DE8">
      <w:pPr>
        <w:pStyle w:val="23"/>
        <w:tabs>
          <w:tab w:val="center" w:pos="5213"/>
          <w:tab w:val="left" w:pos="7575"/>
        </w:tabs>
        <w:spacing w:after="0" w:line="240" w:lineRule="auto"/>
        <w:ind w:left="0"/>
        <w:rPr>
          <w:rFonts w:ascii="Times New Roman" w:hAnsi="Times New Roman" w:cs="Times New Roman"/>
          <w:sz w:val="24"/>
          <w:szCs w:val="24"/>
        </w:rPr>
      </w:pPr>
    </w:p>
    <w:p w:rsidR="00006DE8" w:rsidRPr="009B5126" w:rsidRDefault="00006DE8" w:rsidP="00006DE8"/>
    <w:p w:rsidR="00006DE8" w:rsidRPr="009B5126" w:rsidRDefault="00006DE8" w:rsidP="00006DE8"/>
    <w:p w:rsidR="00006DE8" w:rsidRPr="009B5126" w:rsidRDefault="00006DE8" w:rsidP="00006DE8"/>
    <w:p w:rsidR="00006DE8" w:rsidRPr="009B5126" w:rsidRDefault="00006DE8" w:rsidP="00006DE8">
      <w:pPr>
        <w:jc w:val="right"/>
      </w:pPr>
      <w:r w:rsidRPr="009B5126">
        <w:t xml:space="preserve">Приложение№2 </w:t>
      </w:r>
    </w:p>
    <w:p w:rsidR="00006DE8" w:rsidRPr="009B5126" w:rsidRDefault="00006DE8" w:rsidP="00006DE8">
      <w:pPr>
        <w:widowControl w:val="0"/>
        <w:autoSpaceDE w:val="0"/>
        <w:autoSpaceDN w:val="0"/>
        <w:adjustRightInd w:val="0"/>
        <w:jc w:val="right"/>
        <w:outlineLvl w:val="2"/>
      </w:pPr>
      <w:r w:rsidRPr="009B5126">
        <w:t xml:space="preserve">к постановлению Администрации </w:t>
      </w:r>
      <w:r w:rsidRPr="009B5126">
        <w:rPr>
          <w:kern w:val="3"/>
          <w:lang w:eastAsia="zh-CN" w:bidi="hi-IN"/>
        </w:rPr>
        <w:t>Новорождественского</w:t>
      </w:r>
      <w:r w:rsidRPr="009B5126">
        <w:t xml:space="preserve"> сельского поселения </w:t>
      </w:r>
    </w:p>
    <w:p w:rsidR="00006DE8" w:rsidRPr="009B5126" w:rsidRDefault="00006DE8" w:rsidP="00006DE8">
      <w:pPr>
        <w:widowControl w:val="0"/>
        <w:autoSpaceDE w:val="0"/>
        <w:autoSpaceDN w:val="0"/>
        <w:adjustRightInd w:val="0"/>
        <w:jc w:val="right"/>
        <w:outlineLvl w:val="2"/>
      </w:pPr>
      <w:r w:rsidRPr="009B5126">
        <w:t>от ______________</w:t>
      </w:r>
    </w:p>
    <w:tbl>
      <w:tblPr>
        <w:tblpPr w:leftFromText="180" w:rightFromText="180" w:vertAnchor="text" w:horzAnchor="margin" w:tblpXSpec="right" w:tblpY="92"/>
        <w:tblW w:w="0" w:type="auto"/>
        <w:tblBorders>
          <w:bottom w:val="single" w:sz="4" w:space="0" w:color="auto"/>
        </w:tblBorders>
        <w:tblLook w:val="01E0"/>
      </w:tblPr>
      <w:tblGrid>
        <w:gridCol w:w="8038"/>
      </w:tblGrid>
      <w:tr w:rsidR="00006DE8" w:rsidRPr="009B5126" w:rsidTr="00AE08B7">
        <w:trPr>
          <w:trHeight w:val="386"/>
        </w:trPr>
        <w:tc>
          <w:tcPr>
            <w:tcW w:w="8038" w:type="dxa"/>
            <w:tcBorders>
              <w:bottom w:val="single" w:sz="4" w:space="0" w:color="auto"/>
            </w:tcBorders>
          </w:tcPr>
          <w:p w:rsidR="00006DE8" w:rsidRPr="009B5126" w:rsidRDefault="00006DE8" w:rsidP="00AE08B7">
            <w:pPr>
              <w:tabs>
                <w:tab w:val="left" w:pos="6480"/>
              </w:tabs>
              <w:jc w:val="right"/>
              <w:rPr>
                <w:noProof/>
              </w:rPr>
            </w:pPr>
            <w:r w:rsidRPr="009B5126">
              <w:rPr>
                <w:noProof/>
              </w:rPr>
              <w:t xml:space="preserve">Главе </w:t>
            </w:r>
            <w:r w:rsidRPr="009B5126">
              <w:rPr>
                <w:kern w:val="3"/>
                <w:lang w:eastAsia="zh-CN" w:bidi="hi-IN"/>
              </w:rPr>
              <w:t>Новорождественского</w:t>
            </w:r>
            <w:r w:rsidRPr="009B5126">
              <w:rPr>
                <w:noProof/>
              </w:rPr>
              <w:t xml:space="preserve"> сельскогопоселения поселения </w:t>
            </w:r>
          </w:p>
          <w:p w:rsidR="00006DE8" w:rsidRPr="009B5126" w:rsidRDefault="00006DE8" w:rsidP="00AE08B7">
            <w:pPr>
              <w:tabs>
                <w:tab w:val="left" w:pos="6480"/>
              </w:tabs>
              <w:jc w:val="right"/>
              <w:rPr>
                <w:noProof/>
              </w:rPr>
            </w:pPr>
          </w:p>
        </w:tc>
      </w:tr>
      <w:tr w:rsidR="00006DE8" w:rsidRPr="009B5126" w:rsidTr="00AE08B7">
        <w:trPr>
          <w:trHeight w:val="478"/>
        </w:trPr>
        <w:tc>
          <w:tcPr>
            <w:tcW w:w="8038" w:type="dxa"/>
            <w:tcBorders>
              <w:top w:val="single" w:sz="4" w:space="0" w:color="auto"/>
              <w:bottom w:val="single" w:sz="4" w:space="0" w:color="auto"/>
            </w:tcBorders>
          </w:tcPr>
          <w:p w:rsidR="00006DE8" w:rsidRPr="009B5126" w:rsidRDefault="00006DE8" w:rsidP="00AE08B7">
            <w:pPr>
              <w:tabs>
                <w:tab w:val="left" w:pos="6480"/>
              </w:tabs>
            </w:pPr>
            <w:r w:rsidRPr="009B5126">
              <w:t>Заказчик (застройщик):</w:t>
            </w:r>
          </w:p>
          <w:p w:rsidR="00006DE8" w:rsidRPr="009B5126" w:rsidRDefault="00006DE8" w:rsidP="00AE08B7">
            <w:pPr>
              <w:tabs>
                <w:tab w:val="left" w:pos="6480"/>
              </w:tabs>
              <w:rPr>
                <w:noProof/>
              </w:rPr>
            </w:pPr>
          </w:p>
        </w:tc>
      </w:tr>
      <w:tr w:rsidR="00006DE8" w:rsidRPr="009B5126" w:rsidTr="00AE08B7">
        <w:trPr>
          <w:trHeight w:val="509"/>
        </w:trPr>
        <w:tc>
          <w:tcPr>
            <w:tcW w:w="8038" w:type="dxa"/>
            <w:tcBorders>
              <w:top w:val="single" w:sz="4" w:space="0" w:color="auto"/>
              <w:bottom w:val="single" w:sz="4" w:space="0" w:color="auto"/>
            </w:tcBorders>
          </w:tcPr>
          <w:p w:rsidR="00006DE8" w:rsidRPr="009B5126" w:rsidRDefault="00006DE8" w:rsidP="00AE08B7">
            <w:pPr>
              <w:tabs>
                <w:tab w:val="left" w:pos="6480"/>
              </w:tabs>
              <w:jc w:val="center"/>
              <w:rPr>
                <w:noProof/>
              </w:rPr>
            </w:pPr>
            <w:r w:rsidRPr="009B5126">
              <w:t>(наименование организации, предприятия, его адрес</w:t>
            </w:r>
          </w:p>
        </w:tc>
      </w:tr>
      <w:tr w:rsidR="00006DE8" w:rsidRPr="009B5126" w:rsidTr="00AE08B7">
        <w:trPr>
          <w:trHeight w:val="479"/>
        </w:trPr>
        <w:tc>
          <w:tcPr>
            <w:tcW w:w="8038" w:type="dxa"/>
            <w:tcBorders>
              <w:top w:val="single" w:sz="4" w:space="0" w:color="auto"/>
              <w:bottom w:val="single" w:sz="4" w:space="0" w:color="auto"/>
            </w:tcBorders>
          </w:tcPr>
          <w:p w:rsidR="00006DE8" w:rsidRPr="009B5126" w:rsidRDefault="00006DE8" w:rsidP="00AE08B7">
            <w:pPr>
              <w:tabs>
                <w:tab w:val="left" w:pos="6480"/>
              </w:tabs>
              <w:jc w:val="center"/>
              <w:rPr>
                <w:noProof/>
              </w:rPr>
            </w:pPr>
            <w:r w:rsidRPr="009B5126">
              <w:t>Ф.И.О. (при наличии) застройщика, адрес проживания,</w:t>
            </w:r>
          </w:p>
        </w:tc>
      </w:tr>
      <w:tr w:rsidR="00006DE8" w:rsidRPr="009B5126" w:rsidTr="00AE08B7">
        <w:trPr>
          <w:trHeight w:val="464"/>
        </w:trPr>
        <w:tc>
          <w:tcPr>
            <w:tcW w:w="8038" w:type="dxa"/>
            <w:tcBorders>
              <w:top w:val="single" w:sz="4" w:space="0" w:color="auto"/>
              <w:bottom w:val="single" w:sz="4" w:space="0" w:color="auto"/>
            </w:tcBorders>
          </w:tcPr>
          <w:p w:rsidR="00006DE8" w:rsidRPr="009B5126" w:rsidRDefault="00006DE8" w:rsidP="00AE08B7">
            <w:pPr>
              <w:tabs>
                <w:tab w:val="left" w:pos="6480"/>
              </w:tabs>
              <w:jc w:val="center"/>
              <w:rPr>
                <w:noProof/>
              </w:rPr>
            </w:pPr>
            <w:r w:rsidRPr="009B5126">
              <w:t>почтовый индекс, телефон)</w:t>
            </w:r>
          </w:p>
        </w:tc>
      </w:tr>
    </w:tbl>
    <w:p w:rsidR="00006DE8" w:rsidRPr="009B5126" w:rsidRDefault="00006DE8" w:rsidP="00006DE8"/>
    <w:p w:rsidR="00006DE8" w:rsidRPr="009B5126" w:rsidRDefault="00006DE8" w:rsidP="00006DE8"/>
    <w:p w:rsidR="00006DE8" w:rsidRPr="009B5126" w:rsidRDefault="00006DE8" w:rsidP="00006DE8"/>
    <w:p w:rsidR="00006DE8" w:rsidRPr="009B5126" w:rsidRDefault="00006DE8" w:rsidP="00006DE8"/>
    <w:p w:rsidR="00006DE8" w:rsidRPr="009B5126" w:rsidRDefault="00006DE8" w:rsidP="00006DE8"/>
    <w:p w:rsidR="00006DE8" w:rsidRPr="009B5126" w:rsidRDefault="00006DE8" w:rsidP="00006DE8"/>
    <w:p w:rsidR="00006DE8" w:rsidRPr="009B5126" w:rsidRDefault="00006DE8" w:rsidP="00006DE8"/>
    <w:p w:rsidR="00006DE8" w:rsidRPr="009B5126" w:rsidRDefault="00006DE8" w:rsidP="00006DE8"/>
    <w:p w:rsidR="00006DE8" w:rsidRPr="009B5126" w:rsidRDefault="00006DE8" w:rsidP="00006DE8">
      <w:pPr>
        <w:tabs>
          <w:tab w:val="center" w:pos="5213"/>
          <w:tab w:val="right" w:pos="10426"/>
        </w:tabs>
      </w:pPr>
      <w:r w:rsidRPr="009B5126">
        <w:tab/>
      </w:r>
    </w:p>
    <w:p w:rsidR="00006DE8" w:rsidRDefault="00006DE8" w:rsidP="00006DE8">
      <w:pPr>
        <w:jc w:val="center"/>
        <w:rPr>
          <w:b/>
        </w:rPr>
      </w:pPr>
    </w:p>
    <w:p w:rsidR="00006DE8" w:rsidRDefault="00006DE8" w:rsidP="00006DE8">
      <w:pPr>
        <w:jc w:val="center"/>
        <w:rPr>
          <w:b/>
        </w:rPr>
      </w:pPr>
      <w:r w:rsidRPr="009B5126">
        <w:rPr>
          <w:b/>
        </w:rPr>
        <w:t>ЗАЯВЛЕНИЕ</w:t>
      </w:r>
    </w:p>
    <w:p w:rsidR="00006DE8" w:rsidRPr="009B5126" w:rsidRDefault="00006DE8" w:rsidP="00006DE8">
      <w:pPr>
        <w:rPr>
          <w:b/>
        </w:rPr>
      </w:pPr>
    </w:p>
    <w:p w:rsidR="00006DE8" w:rsidRPr="009B5126" w:rsidRDefault="00006DE8" w:rsidP="00006DE8">
      <w:pPr>
        <w:jc w:val="both"/>
        <w:rPr>
          <w:b/>
        </w:rPr>
      </w:pPr>
    </w:p>
    <w:p w:rsidR="00006DE8" w:rsidRPr="009B5126" w:rsidRDefault="00006DE8" w:rsidP="00006DE8">
      <w:pPr>
        <w:ind w:firstLine="708"/>
        <w:jc w:val="both"/>
      </w:pPr>
      <w:r w:rsidRPr="009B5126">
        <w:t>В соответствии со статьёй 51 Градостроительного Кодекса РФ прошу выдать разрешение____________________________________________________</w:t>
      </w:r>
      <w:r>
        <w:t>__________</w:t>
      </w:r>
      <w:r w:rsidRPr="009B5126">
        <w:t>__________</w:t>
      </w:r>
    </w:p>
    <w:p w:rsidR="00006DE8" w:rsidRPr="009B5126" w:rsidRDefault="00006DE8" w:rsidP="00006DE8">
      <w:pPr>
        <w:jc w:val="center"/>
      </w:pPr>
      <w:r w:rsidRPr="009B5126">
        <w:t>(разрешение на выполнение: всех строительно-монтажных работ,</w:t>
      </w:r>
    </w:p>
    <w:p w:rsidR="00006DE8" w:rsidRPr="009B5126" w:rsidRDefault="00006DE8" w:rsidP="00006DE8">
      <w:pPr>
        <w:jc w:val="both"/>
      </w:pPr>
      <w:r w:rsidRPr="009B5126">
        <w:t>______________________________________________________________________</w:t>
      </w:r>
      <w:r>
        <w:t>___________</w:t>
      </w:r>
      <w:r w:rsidRPr="009B5126">
        <w:t>_</w:t>
      </w:r>
    </w:p>
    <w:p w:rsidR="00006DE8" w:rsidRPr="009B5126" w:rsidRDefault="00006DE8" w:rsidP="00006DE8">
      <w:pPr>
        <w:jc w:val="center"/>
      </w:pPr>
      <w:r w:rsidRPr="009B5126">
        <w:t>отдельных видов работ, на выполнение подготовительных работ – нужное</w:t>
      </w:r>
    </w:p>
    <w:p w:rsidR="00006DE8" w:rsidRPr="009B5126" w:rsidRDefault="00006DE8" w:rsidP="00006DE8">
      <w:pPr>
        <w:jc w:val="center"/>
      </w:pPr>
      <w:r w:rsidRPr="009B5126">
        <w:t>______________________________________________________________________</w:t>
      </w:r>
      <w:r>
        <w:t>_________</w:t>
      </w:r>
      <w:r w:rsidRPr="009B5126">
        <w:t>__</w:t>
      </w:r>
    </w:p>
    <w:p w:rsidR="00006DE8" w:rsidRPr="009B5126" w:rsidRDefault="00006DE8" w:rsidP="00006DE8">
      <w:pPr>
        <w:jc w:val="center"/>
      </w:pPr>
      <w:r w:rsidRPr="009B5126">
        <w:t>указать, наименование объекта)</w:t>
      </w:r>
    </w:p>
    <w:p w:rsidR="00006DE8" w:rsidRPr="009B5126" w:rsidRDefault="00006DE8" w:rsidP="00006DE8">
      <w:r w:rsidRPr="009B5126">
        <w:t>на земельный участ</w:t>
      </w:r>
      <w:r>
        <w:t>ок по адресу:______</w:t>
      </w:r>
      <w:r w:rsidRPr="009B5126">
        <w:t>_______________________________________________</w:t>
      </w:r>
    </w:p>
    <w:p w:rsidR="00006DE8" w:rsidRPr="009B5126" w:rsidRDefault="00006DE8" w:rsidP="00006DE8">
      <w:pPr>
        <w:jc w:val="center"/>
      </w:pPr>
      <w:r w:rsidRPr="009B5126">
        <w:t xml:space="preserve">                                 </w:t>
      </w:r>
      <w:r>
        <w:t xml:space="preserve">                 </w:t>
      </w:r>
      <w:r w:rsidRPr="009B5126">
        <w:t xml:space="preserve"> (поселение, улица, номер участка)</w:t>
      </w:r>
    </w:p>
    <w:p w:rsidR="00006DE8" w:rsidRPr="009B5126" w:rsidRDefault="00006DE8" w:rsidP="00006DE8">
      <w:r w:rsidRPr="009B5126">
        <w:t>_______________________________________________________________________</w:t>
      </w:r>
      <w:r>
        <w:t>__________</w:t>
      </w:r>
    </w:p>
    <w:p w:rsidR="00006DE8" w:rsidRPr="009B5126" w:rsidRDefault="00006DE8" w:rsidP="00006DE8">
      <w:pPr>
        <w:jc w:val="center"/>
      </w:pPr>
    </w:p>
    <w:p w:rsidR="00006DE8" w:rsidRPr="009B5126" w:rsidRDefault="00006DE8" w:rsidP="00006DE8">
      <w:pPr>
        <w:jc w:val="both"/>
        <w:rPr>
          <w:b/>
        </w:rPr>
      </w:pPr>
      <w:r w:rsidRPr="007F255C">
        <w:rPr>
          <w:noProof/>
        </w:rPr>
        <w:pict>
          <v:shape id="Поле 7" o:spid="_x0000_s1033" type="#_x0000_t202" style="position:absolute;left:0;text-align:left;margin-left:0;margin-top:25.1pt;width:240pt;height:102.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" strokecolor="white">
            <v:textbox>
              <w:txbxContent>
                <w:p w:rsidR="00006DE8" w:rsidRPr="00A8142A" w:rsidRDefault="00006DE8" w:rsidP="00006DE8">
                  <w:pPr>
                    <w:jc w:val="both"/>
                    <w:rPr>
                      <w:rFonts w:ascii="Courier New" w:hAnsi="Courier New" w:cs="Courier New"/>
                    </w:rPr>
                  </w:pPr>
                  <w:r>
                    <w:rPr>
                      <w:rFonts w:ascii="Courier New" w:hAnsi="Courier New" w:cs="Courier New"/>
                      <w:noProof/>
                    </w:rPr>
                    <w:t>Этажность</w:t>
                  </w:r>
                  <w:r w:rsidRPr="00A8142A">
                    <w:rPr>
                      <w:rFonts w:ascii="Courier New" w:hAnsi="Courier New" w:cs="Courier New"/>
                      <w:noProof/>
                    </w:rPr>
                    <w:t>___</w:t>
                  </w:r>
                  <w:r>
                    <w:rPr>
                      <w:rFonts w:ascii="Courier New" w:hAnsi="Courier New" w:cs="Courier New"/>
                      <w:noProof/>
                    </w:rPr>
                    <w:t>_________________________</w:t>
                  </w:r>
                </w:p>
                <w:p w:rsidR="00006DE8" w:rsidRPr="00A8142A" w:rsidRDefault="00006DE8" w:rsidP="00006DE8">
                  <w:pPr>
                    <w:rPr>
                      <w:rFonts w:ascii="Courier New" w:hAnsi="Courier New" w:cs="Courier New"/>
                    </w:rPr>
                  </w:pPr>
                  <w:r>
                    <w:rPr>
                      <w:rFonts w:ascii="Courier New" w:hAnsi="Courier New" w:cs="Courier New"/>
                    </w:rPr>
                    <w:t>Материалы стен_______________________</w:t>
                  </w:r>
                </w:p>
                <w:p w:rsidR="00006DE8" w:rsidRPr="00A8142A" w:rsidRDefault="00006DE8" w:rsidP="00006DE8">
                  <w:pPr>
                    <w:rPr>
                      <w:rFonts w:ascii="Courier New" w:hAnsi="Courier New" w:cs="Courier New"/>
                    </w:rPr>
                  </w:pPr>
                  <w:r>
                    <w:rPr>
                      <w:rFonts w:ascii="Courier New" w:hAnsi="Courier New" w:cs="Courier New"/>
                    </w:rPr>
                    <w:t>Материалы перекрытий_________________</w:t>
                  </w:r>
                </w:p>
                <w:p w:rsidR="00006DE8" w:rsidRPr="00A8142A" w:rsidRDefault="00006DE8" w:rsidP="00006DE8">
                  <w:pPr>
                    <w:rPr>
                      <w:rFonts w:ascii="Courier New" w:hAnsi="Courier New" w:cs="Courier New"/>
                    </w:rPr>
                  </w:pPr>
                  <w:r>
                    <w:rPr>
                      <w:rFonts w:ascii="Courier New" w:hAnsi="Courier New" w:cs="Courier New"/>
                    </w:rPr>
                    <w:t>Материал кровли______________________</w:t>
                  </w:r>
                </w:p>
                <w:p w:rsidR="00006DE8" w:rsidRPr="00A8142A" w:rsidRDefault="00006DE8" w:rsidP="00006DE8">
                  <w:pPr>
                    <w:rPr>
                      <w:rFonts w:ascii="Courier New" w:hAnsi="Courier New" w:cs="Courier New"/>
                    </w:rPr>
                  </w:pPr>
                  <w:r w:rsidRPr="00A8142A">
                    <w:rPr>
                      <w:rFonts w:ascii="Courier New" w:hAnsi="Courier New" w:cs="Courier New"/>
                    </w:rPr>
                    <w:t>Общая площадь жилых помещ</w:t>
                  </w:r>
                  <w:r>
                    <w:rPr>
                      <w:rFonts w:ascii="Courier New" w:hAnsi="Courier New" w:cs="Courier New"/>
                    </w:rPr>
                    <w:t>ений</w:t>
                  </w:r>
                  <w:r w:rsidRPr="00A8142A">
                    <w:rPr>
                      <w:rFonts w:ascii="Courier New" w:hAnsi="Courier New" w:cs="Courier New"/>
                    </w:rPr>
                    <w:t>______________</w:t>
                  </w:r>
                  <w:r>
                    <w:rPr>
                      <w:rFonts w:ascii="Courier New" w:hAnsi="Courier New" w:cs="Courier New"/>
                    </w:rPr>
                    <w:t>______________</w:t>
                  </w:r>
                </w:p>
                <w:p w:rsidR="00006DE8" w:rsidRPr="00A8142A" w:rsidRDefault="00006DE8" w:rsidP="00006DE8">
                  <w:pPr>
                    <w:rPr>
                      <w:rFonts w:ascii="Courier New" w:hAnsi="Courier New" w:cs="Courier New"/>
                    </w:rPr>
                  </w:pPr>
                  <w:r w:rsidRPr="00A8142A">
                    <w:rPr>
                      <w:rFonts w:ascii="Courier New" w:hAnsi="Courier New" w:cs="Courier New"/>
                    </w:rPr>
                    <w:t>П</w:t>
                  </w:r>
                  <w:r>
                    <w:rPr>
                      <w:rFonts w:ascii="Courier New" w:hAnsi="Courier New" w:cs="Courier New"/>
                    </w:rPr>
                    <w:t>лощадь жилая________________________</w:t>
                  </w:r>
                </w:p>
              </w:txbxContent>
            </v:textbox>
            <w10:wrap type="square"/>
          </v:shape>
        </w:pict>
      </w:r>
      <w:r w:rsidRPr="009B5126">
        <w:rPr>
          <w:b/>
          <w:i/>
          <w:noProof/>
          <w:u w:val="single"/>
        </w:rPr>
        <w:t>Краткие характеристики объекта:</w:t>
      </w:r>
    </w:p>
    <w:p w:rsidR="00006DE8" w:rsidRPr="009B5126" w:rsidRDefault="00006DE8" w:rsidP="00006DE8">
      <w:pPr>
        <w:jc w:val="both"/>
      </w:pPr>
      <w:r>
        <w:rPr>
          <w:noProof/>
        </w:rPr>
        <w:pict>
          <v:shape id="Поле 6" o:spid="_x0000_s1034" type="#_x0000_t202" style="position:absolute;left:0;text-align:left;margin-left:20.6pt;margin-top:16.1pt;width:228pt;height:75.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" strokecolor="white">
            <v:textbox>
              <w:txbxContent>
                <w:p w:rsidR="00006DE8" w:rsidRPr="00A8142A" w:rsidRDefault="00006DE8" w:rsidP="00006DE8">
                  <w:pPr>
                    <w:rPr>
                      <w:rFonts w:ascii="Courier New" w:hAnsi="Courier New" w:cs="Courier New"/>
                    </w:rPr>
                  </w:pPr>
                  <w:r>
                    <w:rPr>
                      <w:rFonts w:ascii="Courier New" w:hAnsi="Courier New" w:cs="Courier New"/>
                    </w:rPr>
                    <w:t>Строительный объём_________________</w:t>
                  </w:r>
                </w:p>
                <w:p w:rsidR="00006DE8" w:rsidRPr="00A8142A" w:rsidRDefault="00006DE8" w:rsidP="00006DE8">
                  <w:pPr>
                    <w:rPr>
                      <w:rFonts w:ascii="Courier New" w:hAnsi="Courier New" w:cs="Courier New"/>
                    </w:rPr>
                  </w:pPr>
                  <w:r>
                    <w:rPr>
                      <w:rFonts w:ascii="Courier New" w:hAnsi="Courier New" w:cs="Courier New"/>
                    </w:rPr>
                    <w:t>Теплоснабжение_____________________</w:t>
                  </w:r>
                </w:p>
                <w:p w:rsidR="00006DE8" w:rsidRPr="00A8142A" w:rsidRDefault="00006DE8" w:rsidP="00006DE8">
                  <w:pPr>
                    <w:rPr>
                      <w:rFonts w:ascii="Courier New" w:hAnsi="Courier New" w:cs="Courier New"/>
                    </w:rPr>
                  </w:pPr>
                  <w:r w:rsidRPr="00A8142A">
                    <w:rPr>
                      <w:rFonts w:ascii="Courier New" w:hAnsi="Courier New" w:cs="Courier New"/>
                    </w:rPr>
                    <w:t>Водоснаб</w:t>
                  </w:r>
                  <w:r>
                    <w:rPr>
                      <w:rFonts w:ascii="Courier New" w:hAnsi="Courier New" w:cs="Courier New"/>
                    </w:rPr>
                    <w:t>жение______________________</w:t>
                  </w:r>
                </w:p>
                <w:p w:rsidR="00006DE8" w:rsidRPr="00A8142A" w:rsidRDefault="00006DE8" w:rsidP="00006DE8">
                  <w:pPr>
                    <w:rPr>
                      <w:rFonts w:ascii="Courier New" w:hAnsi="Courier New" w:cs="Courier New"/>
                    </w:rPr>
                  </w:pPr>
                  <w:r>
                    <w:rPr>
                      <w:rFonts w:ascii="Courier New" w:hAnsi="Courier New" w:cs="Courier New"/>
                    </w:rPr>
                    <w:t>Канализация________________________</w:t>
                  </w:r>
                </w:p>
                <w:p w:rsidR="00006DE8" w:rsidRPr="00A8142A" w:rsidRDefault="00006DE8" w:rsidP="00006DE8">
                  <w:pPr>
                    <w:rPr>
                      <w:rFonts w:ascii="Courier New" w:hAnsi="Courier New" w:cs="Courier New"/>
                    </w:rPr>
                  </w:pPr>
                  <w:r w:rsidRPr="00A8142A">
                    <w:rPr>
                      <w:rFonts w:ascii="Courier New" w:hAnsi="Courier New" w:cs="Courier New"/>
                    </w:rPr>
                    <w:t>Электроснабжение</w:t>
                  </w:r>
                  <w:r>
                    <w:rPr>
                      <w:rFonts w:ascii="Courier New" w:hAnsi="Courier New" w:cs="Courier New"/>
                    </w:rPr>
                    <w:t>___________________</w:t>
                  </w:r>
                </w:p>
              </w:txbxContent>
            </v:textbox>
            <w10:wrap type="square"/>
          </v:shape>
        </w:pict>
      </w:r>
    </w:p>
    <w:p w:rsidR="00006DE8" w:rsidRPr="009B5126" w:rsidRDefault="00006DE8" w:rsidP="00006DE8">
      <w:pPr>
        <w:pStyle w:val="23"/>
        <w:spacing w:after="0" w:line="240" w:lineRule="auto"/>
        <w:ind w:left="0"/>
        <w:rPr>
          <w:rFonts w:ascii="Times New Roman" w:hAnsi="Times New Roman" w:cs="Times New Roman"/>
          <w:b/>
          <w:i/>
          <w:sz w:val="24"/>
          <w:szCs w:val="24"/>
          <w:u w:val="single"/>
        </w:rPr>
      </w:pPr>
    </w:p>
    <w:p w:rsidR="00006DE8" w:rsidRPr="009B5126" w:rsidRDefault="00006DE8" w:rsidP="00006DE8">
      <w:pPr>
        <w:pStyle w:val="23"/>
        <w:spacing w:after="0" w:line="240" w:lineRule="auto"/>
        <w:ind w:left="0"/>
        <w:rPr>
          <w:rFonts w:ascii="Times New Roman" w:hAnsi="Times New Roman" w:cs="Times New Roman"/>
          <w:b/>
          <w:i/>
          <w:sz w:val="24"/>
          <w:szCs w:val="24"/>
          <w:u w:val="single"/>
        </w:rPr>
      </w:pPr>
    </w:p>
    <w:p w:rsidR="00006DE8" w:rsidRPr="009B5126" w:rsidRDefault="00006DE8" w:rsidP="00006DE8">
      <w:pPr>
        <w:pStyle w:val="23"/>
        <w:spacing w:after="0" w:line="240" w:lineRule="auto"/>
        <w:ind w:left="0"/>
        <w:rPr>
          <w:rFonts w:ascii="Times New Roman" w:hAnsi="Times New Roman" w:cs="Times New Roman"/>
          <w:b/>
          <w:i/>
          <w:sz w:val="24"/>
          <w:szCs w:val="24"/>
          <w:u w:val="single"/>
        </w:rPr>
      </w:pPr>
      <w:r w:rsidRPr="009B5126">
        <w:rPr>
          <w:rFonts w:ascii="Times New Roman" w:hAnsi="Times New Roman" w:cs="Times New Roman"/>
          <w:b/>
          <w:i/>
          <w:sz w:val="24"/>
          <w:szCs w:val="24"/>
          <w:u w:val="single"/>
        </w:rPr>
        <w:t>Обязуюсь вести строительно-монтажные работы с соблюдением технических регламентов</w:t>
      </w:r>
    </w:p>
    <w:tbl>
      <w:tblPr>
        <w:tblW w:w="9884" w:type="dxa"/>
        <w:tblLook w:val="01E0"/>
      </w:tblPr>
      <w:tblGrid>
        <w:gridCol w:w="3283"/>
        <w:gridCol w:w="31"/>
        <w:gridCol w:w="2638"/>
        <w:gridCol w:w="211"/>
        <w:gridCol w:w="1165"/>
        <w:gridCol w:w="1824"/>
        <w:gridCol w:w="732"/>
      </w:tblGrid>
      <w:tr w:rsidR="00006DE8" w:rsidRPr="009B5126" w:rsidTr="00AE08B7">
        <w:trPr>
          <w:gridAfter w:val="1"/>
          <w:wAfter w:w="732" w:type="dxa"/>
          <w:trHeight w:val="270"/>
        </w:trPr>
        <w:tc>
          <w:tcPr>
            <w:tcW w:w="3283" w:type="dxa"/>
            <w:tcBorders>
              <w:bottom w:val="single" w:sz="4" w:space="0" w:color="auto"/>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2880" w:type="dxa"/>
            <w:gridSpan w:val="3"/>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2989" w:type="dxa"/>
            <w:gridSpan w:val="2"/>
            <w:tcBorders>
              <w:bottom w:val="single" w:sz="4" w:space="0" w:color="auto"/>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r>
      <w:tr w:rsidR="00006DE8" w:rsidRPr="009B5126" w:rsidTr="00AE08B7">
        <w:trPr>
          <w:gridAfter w:val="1"/>
          <w:wAfter w:w="732" w:type="dxa"/>
          <w:trHeight w:val="541"/>
        </w:trPr>
        <w:tc>
          <w:tcPr>
            <w:tcW w:w="3283" w:type="dxa"/>
            <w:tcBorders>
              <w:top w:val="single" w:sz="4" w:space="0" w:color="auto"/>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подпись</w:t>
            </w:r>
          </w:p>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 xml:space="preserve">«_____»___________20 </w:t>
            </w:r>
            <w:proofErr w:type="spellStart"/>
            <w:r w:rsidRPr="009B5126">
              <w:rPr>
                <w:rFonts w:ascii="Times New Roman" w:hAnsi="Times New Roman" w:cs="Times New Roman"/>
                <w:sz w:val="24"/>
                <w:szCs w:val="24"/>
              </w:rPr>
              <w:t>__г</w:t>
            </w:r>
            <w:proofErr w:type="spellEnd"/>
            <w:r w:rsidRPr="009B5126">
              <w:rPr>
                <w:rFonts w:ascii="Times New Roman" w:hAnsi="Times New Roman" w:cs="Times New Roman"/>
                <w:sz w:val="24"/>
                <w:szCs w:val="24"/>
              </w:rPr>
              <w:t>.</w:t>
            </w:r>
          </w:p>
        </w:tc>
        <w:tc>
          <w:tcPr>
            <w:tcW w:w="2880" w:type="dxa"/>
            <w:gridSpan w:val="3"/>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2989" w:type="dxa"/>
            <w:gridSpan w:val="2"/>
            <w:tcBorders>
              <w:top w:val="single" w:sz="4" w:space="0" w:color="auto"/>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r>
      <w:tr w:rsidR="00006DE8" w:rsidRPr="009B5126" w:rsidTr="00AE08B7">
        <w:trPr>
          <w:trHeight w:val="417"/>
        </w:trPr>
        <w:tc>
          <w:tcPr>
            <w:tcW w:w="3314" w:type="dxa"/>
            <w:gridSpan w:val="2"/>
            <w:vMerge w:val="restart"/>
          </w:tcPr>
          <w:p w:rsidR="00006DE8" w:rsidRPr="009B5126" w:rsidRDefault="00006DE8" w:rsidP="00AE08B7">
            <w:pPr>
              <w:pStyle w:val="23"/>
              <w:spacing w:after="0" w:line="240" w:lineRule="auto"/>
              <w:ind w:left="0"/>
              <w:rPr>
                <w:rFonts w:ascii="Times New Roman" w:hAnsi="Times New Roman" w:cs="Times New Roman"/>
                <w:sz w:val="24"/>
                <w:szCs w:val="24"/>
              </w:rPr>
            </w:pPr>
          </w:p>
          <w:p w:rsidR="00006DE8" w:rsidRPr="009B5126" w:rsidRDefault="00006DE8" w:rsidP="00AE08B7">
            <w:pPr>
              <w:pStyle w:val="23"/>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Согласовано:</w:t>
            </w:r>
          </w:p>
          <w:p w:rsidR="00006DE8" w:rsidRPr="009B5126" w:rsidRDefault="00006DE8" w:rsidP="00AE08B7">
            <w:pPr>
              <w:pStyle w:val="23"/>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Глава </w:t>
            </w:r>
            <w:r w:rsidRPr="009B5126">
              <w:rPr>
                <w:rFonts w:ascii="Times New Roman" w:hAnsi="Times New Roman" w:cs="Times New Roman"/>
                <w:kern w:val="3"/>
                <w:sz w:val="24"/>
                <w:szCs w:val="24"/>
                <w:lang w:eastAsia="zh-CN" w:bidi="hi-IN"/>
              </w:rPr>
              <w:t>Новорождественского</w:t>
            </w:r>
            <w:r w:rsidRPr="009B5126">
              <w:rPr>
                <w:rFonts w:ascii="Times New Roman" w:hAnsi="Times New Roman" w:cs="Times New Roman"/>
                <w:sz w:val="24"/>
                <w:szCs w:val="24"/>
              </w:rPr>
              <w:t xml:space="preserve"> сельского поселения </w:t>
            </w:r>
          </w:p>
        </w:tc>
        <w:tc>
          <w:tcPr>
            <w:tcW w:w="2638" w:type="dxa"/>
            <w:tcBorders>
              <w:bottom w:val="single" w:sz="4" w:space="0" w:color="auto"/>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1376" w:type="dxa"/>
            <w:gridSpan w:val="2"/>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2556" w:type="dxa"/>
            <w:gridSpan w:val="2"/>
            <w:tcBorders>
              <w:bottom w:val="single" w:sz="4" w:space="0" w:color="auto"/>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r>
      <w:tr w:rsidR="00006DE8" w:rsidRPr="009B5126" w:rsidTr="00AE08B7">
        <w:trPr>
          <w:trHeight w:val="671"/>
        </w:trPr>
        <w:tc>
          <w:tcPr>
            <w:tcW w:w="3314" w:type="dxa"/>
            <w:gridSpan w:val="2"/>
            <w:vMerge/>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2638" w:type="dxa"/>
            <w:tcBorders>
              <w:top w:val="single" w:sz="4" w:space="0" w:color="auto"/>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подпись</w:t>
            </w:r>
          </w:p>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 xml:space="preserve">«_____»______20 </w:t>
            </w:r>
            <w:proofErr w:type="spellStart"/>
            <w:r w:rsidRPr="009B5126">
              <w:rPr>
                <w:rFonts w:ascii="Times New Roman" w:hAnsi="Times New Roman" w:cs="Times New Roman"/>
                <w:sz w:val="24"/>
                <w:szCs w:val="24"/>
              </w:rPr>
              <w:t>__г</w:t>
            </w:r>
            <w:proofErr w:type="spellEnd"/>
            <w:r w:rsidRPr="009B5126">
              <w:rPr>
                <w:rFonts w:ascii="Times New Roman" w:hAnsi="Times New Roman" w:cs="Times New Roman"/>
                <w:sz w:val="24"/>
                <w:szCs w:val="24"/>
              </w:rPr>
              <w:t>.</w:t>
            </w:r>
          </w:p>
        </w:tc>
        <w:tc>
          <w:tcPr>
            <w:tcW w:w="1376" w:type="dxa"/>
            <w:gridSpan w:val="2"/>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М.П.</w:t>
            </w:r>
          </w:p>
        </w:tc>
        <w:tc>
          <w:tcPr>
            <w:tcW w:w="2556" w:type="dxa"/>
            <w:gridSpan w:val="2"/>
            <w:tcBorders>
              <w:top w:val="single" w:sz="4" w:space="0" w:color="auto"/>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r>
    </w:tbl>
    <w:p w:rsidR="00006DE8" w:rsidRPr="009B5126" w:rsidRDefault="00006DE8" w:rsidP="00006DE8">
      <w:pPr>
        <w:pStyle w:val="23"/>
        <w:spacing w:after="0" w:line="240" w:lineRule="auto"/>
        <w:ind w:left="0"/>
        <w:rPr>
          <w:rFonts w:ascii="Times New Roman" w:hAnsi="Times New Roman" w:cs="Times New Roman"/>
          <w:b/>
          <w:sz w:val="24"/>
          <w:szCs w:val="24"/>
        </w:rPr>
      </w:pPr>
    </w:p>
    <w:p w:rsidR="00006DE8" w:rsidRPr="009B5126" w:rsidRDefault="00006DE8" w:rsidP="00006DE8">
      <w:pPr>
        <w:pStyle w:val="23"/>
        <w:spacing w:after="0" w:line="240" w:lineRule="auto"/>
        <w:ind w:left="0"/>
        <w:rPr>
          <w:rFonts w:ascii="Times New Roman" w:hAnsi="Times New Roman" w:cs="Times New Roman"/>
          <w:b/>
          <w:sz w:val="24"/>
          <w:szCs w:val="24"/>
        </w:rPr>
      </w:pPr>
    </w:p>
    <w:p w:rsidR="00006DE8" w:rsidRPr="009B5126" w:rsidRDefault="00006DE8" w:rsidP="00006DE8">
      <w:pPr>
        <w:rPr>
          <w:rFonts w:eastAsiaTheme="minorHAnsi"/>
          <w:b/>
          <w:lang w:eastAsia="en-US"/>
        </w:rPr>
      </w:pPr>
    </w:p>
    <w:p w:rsidR="00006DE8" w:rsidRPr="009B5126" w:rsidRDefault="00006DE8" w:rsidP="00006DE8"/>
    <w:p w:rsidR="00006DE8" w:rsidRPr="009B5126" w:rsidRDefault="00006DE8" w:rsidP="00006DE8"/>
    <w:tbl>
      <w:tblPr>
        <w:tblpPr w:leftFromText="180" w:rightFromText="180" w:vertAnchor="text" w:horzAnchor="margin" w:tblpXSpec="right" w:tblpY="92"/>
        <w:tblW w:w="0" w:type="auto"/>
        <w:tblBorders>
          <w:bottom w:val="single" w:sz="4" w:space="0" w:color="auto"/>
        </w:tblBorders>
        <w:tblLook w:val="01E0"/>
      </w:tblPr>
      <w:tblGrid>
        <w:gridCol w:w="8038"/>
      </w:tblGrid>
      <w:tr w:rsidR="00006DE8" w:rsidRPr="009B5126" w:rsidTr="00AE08B7">
        <w:trPr>
          <w:trHeight w:val="386"/>
        </w:trPr>
        <w:tc>
          <w:tcPr>
            <w:tcW w:w="8038" w:type="dxa"/>
            <w:tcBorders>
              <w:bottom w:val="single" w:sz="4" w:space="0" w:color="auto"/>
            </w:tcBorders>
          </w:tcPr>
          <w:p w:rsidR="00006DE8" w:rsidRPr="009B5126" w:rsidRDefault="00006DE8" w:rsidP="00AE08B7">
            <w:pPr>
              <w:jc w:val="right"/>
            </w:pPr>
            <w:proofErr w:type="spellStart"/>
            <w:r w:rsidRPr="009B5126">
              <w:t>Приложение№</w:t>
            </w:r>
            <w:proofErr w:type="spellEnd"/>
            <w:r w:rsidRPr="009B5126">
              <w:t xml:space="preserve"> 3</w:t>
            </w:r>
          </w:p>
          <w:p w:rsidR="00006DE8" w:rsidRPr="009B5126" w:rsidRDefault="00006DE8" w:rsidP="00AE08B7">
            <w:pPr>
              <w:widowControl w:val="0"/>
              <w:autoSpaceDE w:val="0"/>
              <w:autoSpaceDN w:val="0"/>
              <w:adjustRightInd w:val="0"/>
              <w:jc w:val="right"/>
              <w:outlineLvl w:val="2"/>
            </w:pPr>
            <w:r w:rsidRPr="009B5126">
              <w:t xml:space="preserve">к постановлению Администрации </w:t>
            </w:r>
            <w:r w:rsidRPr="009B5126">
              <w:rPr>
                <w:kern w:val="3"/>
                <w:lang w:eastAsia="zh-CN" w:bidi="hi-IN"/>
              </w:rPr>
              <w:t>Новорождественского</w:t>
            </w:r>
            <w:r w:rsidRPr="009B5126">
              <w:t xml:space="preserve"> сельского поселения от__________________</w:t>
            </w:r>
          </w:p>
          <w:p w:rsidR="00006DE8" w:rsidRPr="009B5126" w:rsidRDefault="00006DE8" w:rsidP="00AE08B7">
            <w:pPr>
              <w:tabs>
                <w:tab w:val="left" w:pos="6480"/>
              </w:tabs>
              <w:jc w:val="right"/>
              <w:rPr>
                <w:noProof/>
              </w:rPr>
            </w:pPr>
            <w:r w:rsidRPr="009B5126">
              <w:rPr>
                <w:noProof/>
              </w:rPr>
              <w:t xml:space="preserve">Главе </w:t>
            </w:r>
            <w:r w:rsidRPr="009B5126">
              <w:rPr>
                <w:kern w:val="3"/>
                <w:lang w:eastAsia="zh-CN" w:bidi="hi-IN"/>
              </w:rPr>
              <w:t>Новорождественского</w:t>
            </w:r>
            <w:r w:rsidRPr="009B5126">
              <w:rPr>
                <w:noProof/>
              </w:rPr>
              <w:t xml:space="preserve"> сельскогопоселения поселения </w:t>
            </w:r>
          </w:p>
          <w:p w:rsidR="00006DE8" w:rsidRPr="009B5126" w:rsidRDefault="00006DE8" w:rsidP="00AE08B7">
            <w:pPr>
              <w:tabs>
                <w:tab w:val="left" w:pos="6480"/>
              </w:tabs>
              <w:jc w:val="right"/>
              <w:rPr>
                <w:noProof/>
              </w:rPr>
            </w:pPr>
          </w:p>
        </w:tc>
      </w:tr>
      <w:tr w:rsidR="00006DE8" w:rsidRPr="009B5126" w:rsidTr="00AE08B7">
        <w:trPr>
          <w:trHeight w:val="478"/>
        </w:trPr>
        <w:tc>
          <w:tcPr>
            <w:tcW w:w="8038" w:type="dxa"/>
            <w:tcBorders>
              <w:top w:val="single" w:sz="4" w:space="0" w:color="auto"/>
              <w:bottom w:val="single" w:sz="4" w:space="0" w:color="auto"/>
            </w:tcBorders>
          </w:tcPr>
          <w:p w:rsidR="00006DE8" w:rsidRPr="009B5126" w:rsidRDefault="00006DE8" w:rsidP="00AE08B7">
            <w:pPr>
              <w:tabs>
                <w:tab w:val="left" w:pos="6480"/>
              </w:tabs>
            </w:pPr>
            <w:r w:rsidRPr="009B5126">
              <w:t>Заказчик (застройщик):</w:t>
            </w:r>
          </w:p>
          <w:p w:rsidR="00006DE8" w:rsidRPr="009B5126" w:rsidRDefault="00006DE8" w:rsidP="00AE08B7">
            <w:pPr>
              <w:tabs>
                <w:tab w:val="left" w:pos="6480"/>
              </w:tabs>
              <w:rPr>
                <w:noProof/>
              </w:rPr>
            </w:pPr>
          </w:p>
        </w:tc>
      </w:tr>
      <w:tr w:rsidR="00006DE8" w:rsidRPr="009B5126" w:rsidTr="00AE08B7">
        <w:trPr>
          <w:trHeight w:val="509"/>
        </w:trPr>
        <w:tc>
          <w:tcPr>
            <w:tcW w:w="8038" w:type="dxa"/>
            <w:tcBorders>
              <w:top w:val="single" w:sz="4" w:space="0" w:color="auto"/>
              <w:bottom w:val="single" w:sz="4" w:space="0" w:color="auto"/>
            </w:tcBorders>
          </w:tcPr>
          <w:p w:rsidR="00006DE8" w:rsidRPr="009B5126" w:rsidRDefault="00006DE8" w:rsidP="00AE08B7">
            <w:pPr>
              <w:tabs>
                <w:tab w:val="left" w:pos="6480"/>
              </w:tabs>
              <w:jc w:val="center"/>
              <w:rPr>
                <w:noProof/>
              </w:rPr>
            </w:pPr>
            <w:r w:rsidRPr="009B5126">
              <w:t>(наименование организации, предприятия, его адрес</w:t>
            </w:r>
          </w:p>
        </w:tc>
      </w:tr>
      <w:tr w:rsidR="00006DE8" w:rsidRPr="009B5126" w:rsidTr="00AE08B7">
        <w:trPr>
          <w:trHeight w:val="479"/>
        </w:trPr>
        <w:tc>
          <w:tcPr>
            <w:tcW w:w="8038" w:type="dxa"/>
            <w:tcBorders>
              <w:top w:val="single" w:sz="4" w:space="0" w:color="auto"/>
              <w:bottom w:val="single" w:sz="4" w:space="0" w:color="auto"/>
            </w:tcBorders>
          </w:tcPr>
          <w:p w:rsidR="00006DE8" w:rsidRPr="009B5126" w:rsidRDefault="00006DE8" w:rsidP="00AE08B7">
            <w:pPr>
              <w:tabs>
                <w:tab w:val="left" w:pos="6480"/>
              </w:tabs>
              <w:jc w:val="center"/>
              <w:rPr>
                <w:noProof/>
              </w:rPr>
            </w:pPr>
            <w:r w:rsidRPr="009B5126">
              <w:t>Ф.И.О. (при наличии) застройщика, адрес проживания,</w:t>
            </w:r>
          </w:p>
        </w:tc>
      </w:tr>
      <w:tr w:rsidR="00006DE8" w:rsidRPr="009B5126" w:rsidTr="00AE08B7">
        <w:trPr>
          <w:trHeight w:val="464"/>
        </w:trPr>
        <w:tc>
          <w:tcPr>
            <w:tcW w:w="8038" w:type="dxa"/>
            <w:tcBorders>
              <w:top w:val="single" w:sz="4" w:space="0" w:color="auto"/>
              <w:bottom w:val="single" w:sz="4" w:space="0" w:color="auto"/>
            </w:tcBorders>
          </w:tcPr>
          <w:p w:rsidR="00006DE8" w:rsidRPr="009B5126" w:rsidRDefault="00006DE8" w:rsidP="00AE08B7">
            <w:pPr>
              <w:tabs>
                <w:tab w:val="left" w:pos="6480"/>
              </w:tabs>
              <w:jc w:val="center"/>
              <w:rPr>
                <w:noProof/>
              </w:rPr>
            </w:pPr>
            <w:r w:rsidRPr="009B5126">
              <w:t>почтовый индекс, телефон)</w:t>
            </w:r>
          </w:p>
        </w:tc>
      </w:tr>
    </w:tbl>
    <w:p w:rsidR="00006DE8" w:rsidRPr="009B5126" w:rsidRDefault="00006DE8" w:rsidP="00006DE8"/>
    <w:p w:rsidR="00006DE8" w:rsidRPr="009B5126" w:rsidRDefault="00006DE8" w:rsidP="00006DE8"/>
    <w:p w:rsidR="00006DE8" w:rsidRPr="009B5126" w:rsidRDefault="00006DE8" w:rsidP="00006DE8"/>
    <w:p w:rsidR="00006DE8" w:rsidRPr="009B5126" w:rsidRDefault="00006DE8" w:rsidP="00006DE8"/>
    <w:p w:rsidR="00006DE8" w:rsidRPr="009B5126" w:rsidRDefault="00006DE8" w:rsidP="00006DE8"/>
    <w:p w:rsidR="00006DE8" w:rsidRPr="009B5126" w:rsidRDefault="00006DE8" w:rsidP="00006DE8"/>
    <w:p w:rsidR="00006DE8" w:rsidRPr="009B5126" w:rsidRDefault="00006DE8" w:rsidP="00006DE8"/>
    <w:p w:rsidR="00006DE8" w:rsidRPr="009B5126" w:rsidRDefault="00006DE8" w:rsidP="00006DE8"/>
    <w:p w:rsidR="00006DE8" w:rsidRPr="009B5126" w:rsidRDefault="00006DE8" w:rsidP="00006DE8"/>
    <w:p w:rsidR="00006DE8" w:rsidRPr="009B5126" w:rsidRDefault="00006DE8" w:rsidP="00006DE8"/>
    <w:p w:rsidR="00006DE8" w:rsidRPr="009B5126" w:rsidRDefault="00006DE8" w:rsidP="00006DE8">
      <w:pPr>
        <w:jc w:val="right"/>
      </w:pPr>
    </w:p>
    <w:p w:rsidR="00006DE8" w:rsidRPr="009B5126" w:rsidRDefault="00006DE8" w:rsidP="00006DE8">
      <w:pPr>
        <w:jc w:val="right"/>
      </w:pPr>
    </w:p>
    <w:p w:rsidR="00006DE8" w:rsidRPr="009B5126" w:rsidRDefault="00006DE8" w:rsidP="00006DE8">
      <w:pPr>
        <w:jc w:val="right"/>
      </w:pPr>
    </w:p>
    <w:p w:rsidR="00006DE8" w:rsidRPr="009B5126" w:rsidRDefault="00006DE8" w:rsidP="00006DE8">
      <w:pPr>
        <w:jc w:val="right"/>
      </w:pPr>
    </w:p>
    <w:p w:rsidR="00006DE8" w:rsidRPr="009B5126" w:rsidRDefault="00006DE8" w:rsidP="00006DE8">
      <w:pPr>
        <w:jc w:val="right"/>
      </w:pPr>
    </w:p>
    <w:p w:rsidR="00006DE8" w:rsidRPr="009B5126" w:rsidRDefault="00006DE8" w:rsidP="00006DE8">
      <w:pPr>
        <w:pStyle w:val="1"/>
      </w:pPr>
      <w:r w:rsidRPr="009B5126">
        <w:t>ЗАЯВЛЕНИЕ</w:t>
      </w:r>
    </w:p>
    <w:p w:rsidR="00006DE8" w:rsidRPr="009B5126" w:rsidRDefault="00006DE8" w:rsidP="00006DE8">
      <w:pPr>
        <w:rPr>
          <w:b/>
          <w:bCs/>
        </w:rPr>
      </w:pPr>
    </w:p>
    <w:p w:rsidR="00006DE8" w:rsidRPr="009B5126" w:rsidRDefault="00006DE8" w:rsidP="00006DE8">
      <w:pPr>
        <w:pStyle w:val="23"/>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В соответствии со статьёй 55 Градостроительного Кодекса РФ и в связи с завершением строительства объекта капитального строительства                                          </w:t>
      </w:r>
    </w:p>
    <w:p w:rsidR="00006DE8" w:rsidRPr="009B5126" w:rsidRDefault="00006DE8" w:rsidP="00006DE8">
      <w:pPr>
        <w:pStyle w:val="23"/>
        <w:spacing w:after="0" w:line="240" w:lineRule="auto"/>
        <w:ind w:left="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4" o:spid="_x0000_s1035" style="position:absolute;flip:y;z-index:251669504;visibility:visible" from="66pt,12.9pt" to="520.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"/>
        </w:pict>
      </w:r>
      <w:r w:rsidRPr="009B5126">
        <w:rPr>
          <w:rFonts w:ascii="Times New Roman" w:hAnsi="Times New Roman" w:cs="Times New Roman"/>
          <w:sz w:val="24"/>
          <w:szCs w:val="24"/>
        </w:rPr>
        <w:t xml:space="preserve">по адресу: </w:t>
      </w:r>
    </w:p>
    <w:p w:rsidR="00006DE8" w:rsidRPr="009B5126" w:rsidRDefault="00006DE8" w:rsidP="00006DE8">
      <w:pPr>
        <w:pStyle w:val="23"/>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прошу выдать разрешение на ввод объекта в эксплуатацию.</w:t>
      </w:r>
    </w:p>
    <w:p w:rsidR="00006DE8" w:rsidRPr="009B5126" w:rsidRDefault="00006DE8" w:rsidP="00006DE8">
      <w:pPr>
        <w:pStyle w:val="23"/>
        <w:spacing w:after="0" w:line="240" w:lineRule="auto"/>
        <w:ind w:left="0"/>
        <w:rPr>
          <w:rFonts w:ascii="Times New Roman" w:hAnsi="Times New Roman" w:cs="Times New Roman"/>
          <w:sz w:val="24"/>
          <w:szCs w:val="24"/>
        </w:rPr>
      </w:pPr>
    </w:p>
    <w:p w:rsidR="00006DE8" w:rsidRPr="009B5126" w:rsidRDefault="00006DE8" w:rsidP="00006DE8">
      <w:pPr>
        <w:pStyle w:val="23"/>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Строительство объекта осуществлялось на основании разрешения на строительство от   «___» _______ 20  г.   № ________</w:t>
      </w:r>
    </w:p>
    <w:p w:rsidR="00006DE8" w:rsidRPr="009B5126" w:rsidRDefault="00006DE8" w:rsidP="00006DE8">
      <w:pPr>
        <w:pStyle w:val="23"/>
        <w:spacing w:after="0" w:line="240" w:lineRule="auto"/>
        <w:ind w:left="0"/>
        <w:rPr>
          <w:rFonts w:ascii="Times New Roman" w:hAnsi="Times New Roman" w:cs="Times New Roman"/>
          <w:sz w:val="24"/>
          <w:szCs w:val="24"/>
        </w:rPr>
      </w:pPr>
    </w:p>
    <w:p w:rsidR="00006DE8" w:rsidRPr="009B5126" w:rsidRDefault="00006DE8" w:rsidP="00006DE8">
      <w:pPr>
        <w:pStyle w:val="23"/>
        <w:spacing w:after="0" w:line="240" w:lineRule="auto"/>
        <w:ind w:left="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3" o:spid="_x0000_s1036" style="position:absolute;z-index:251670528;visibility:visible" from="243.75pt,11.85pt" to="279.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Z6TQIAAFc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"/>
        </w:pict>
      </w:r>
      <w:r w:rsidRPr="009B5126">
        <w:rPr>
          <w:rFonts w:ascii="Times New Roman" w:hAnsi="Times New Roman" w:cs="Times New Roman"/>
          <w:sz w:val="24"/>
          <w:szCs w:val="24"/>
        </w:rPr>
        <w:t>Начало строительства объекта  «___»               20   г.</w:t>
      </w:r>
    </w:p>
    <w:p w:rsidR="00006DE8" w:rsidRPr="009B5126" w:rsidRDefault="00006DE8" w:rsidP="00006DE8">
      <w:pPr>
        <w:pStyle w:val="23"/>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Завершение строительства объекта «   __»20  г.</w:t>
      </w:r>
    </w:p>
    <w:p w:rsidR="00006DE8" w:rsidRPr="009B5126" w:rsidRDefault="00006DE8" w:rsidP="00006DE8">
      <w:pPr>
        <w:pStyle w:val="23"/>
        <w:spacing w:after="0" w:line="240" w:lineRule="auto"/>
        <w:ind w:left="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 o:spid="_x0000_s1037" style="position:absolute;z-index:251671552;visibility:visible" from="239.25pt,.35pt" to="275.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xjTAIAAFc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"/>
        </w:pict>
      </w:r>
    </w:p>
    <w:p w:rsidR="00006DE8" w:rsidRPr="009B5126" w:rsidRDefault="00006DE8" w:rsidP="00006DE8">
      <w:pPr>
        <w:pStyle w:val="23"/>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___________________ /__________________________________________</w:t>
      </w:r>
    </w:p>
    <w:p w:rsidR="00006DE8" w:rsidRPr="009B5126" w:rsidRDefault="00006DE8" w:rsidP="00006DE8">
      <w:pPr>
        <w:pStyle w:val="23"/>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          подпись                     фамилия, имя, отчество</w:t>
      </w:r>
    </w:p>
    <w:p w:rsidR="00006DE8" w:rsidRPr="009B5126" w:rsidRDefault="00006DE8" w:rsidP="00006DE8">
      <w:pPr>
        <w:pStyle w:val="23"/>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 «______» ____________________ 20    г. </w:t>
      </w:r>
    </w:p>
    <w:p w:rsidR="00006DE8" w:rsidRPr="009B5126" w:rsidRDefault="00006DE8" w:rsidP="00006DE8">
      <w:pPr>
        <w:pStyle w:val="23"/>
        <w:spacing w:after="0" w:line="240" w:lineRule="auto"/>
        <w:ind w:left="0"/>
        <w:rPr>
          <w:rFonts w:ascii="Times New Roman" w:hAnsi="Times New Roman" w:cs="Times New Roman"/>
          <w:sz w:val="24"/>
          <w:szCs w:val="24"/>
        </w:rPr>
      </w:pPr>
    </w:p>
    <w:p w:rsidR="00006DE8" w:rsidRPr="009B5126" w:rsidRDefault="00006DE8" w:rsidP="00006DE8">
      <w:pPr>
        <w:pStyle w:val="23"/>
        <w:spacing w:after="0" w:line="240" w:lineRule="auto"/>
        <w:ind w:left="0"/>
        <w:rPr>
          <w:rFonts w:ascii="Times New Roman" w:hAnsi="Times New Roman" w:cs="Times New Roman"/>
          <w:sz w:val="24"/>
          <w:szCs w:val="24"/>
        </w:rPr>
      </w:pPr>
    </w:p>
    <w:p w:rsidR="00006DE8" w:rsidRPr="009B5126" w:rsidRDefault="00006DE8" w:rsidP="00006DE8">
      <w:pPr>
        <w:pStyle w:val="23"/>
        <w:spacing w:after="0" w:line="240" w:lineRule="auto"/>
        <w:ind w:left="0"/>
        <w:rPr>
          <w:rFonts w:ascii="Times New Roman" w:hAnsi="Times New Roman" w:cs="Times New Roman"/>
          <w:sz w:val="24"/>
          <w:szCs w:val="24"/>
        </w:rPr>
      </w:pPr>
    </w:p>
    <w:p w:rsidR="00006DE8" w:rsidRPr="009B5126" w:rsidRDefault="00006DE8" w:rsidP="00006DE8">
      <w:pPr>
        <w:pStyle w:val="23"/>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Согласованно:</w:t>
      </w:r>
    </w:p>
    <w:tbl>
      <w:tblPr>
        <w:tblW w:w="10293" w:type="dxa"/>
        <w:tblLayout w:type="fixed"/>
        <w:tblLook w:val="01E0"/>
      </w:tblPr>
      <w:tblGrid>
        <w:gridCol w:w="3451"/>
        <w:gridCol w:w="2747"/>
        <w:gridCol w:w="1433"/>
        <w:gridCol w:w="2662"/>
      </w:tblGrid>
      <w:tr w:rsidR="00006DE8" w:rsidRPr="009B5126" w:rsidTr="00AE08B7">
        <w:trPr>
          <w:trHeight w:val="428"/>
        </w:trPr>
        <w:tc>
          <w:tcPr>
            <w:tcW w:w="3451" w:type="dxa"/>
            <w:vMerge w:val="restart"/>
          </w:tcPr>
          <w:p w:rsidR="00006DE8" w:rsidRPr="009B5126" w:rsidRDefault="00006DE8" w:rsidP="00AE08B7">
            <w:pPr>
              <w:pStyle w:val="23"/>
              <w:spacing w:after="0" w:line="240" w:lineRule="auto"/>
              <w:ind w:left="0"/>
              <w:rPr>
                <w:rFonts w:ascii="Times New Roman" w:hAnsi="Times New Roman" w:cs="Times New Roman"/>
                <w:sz w:val="24"/>
                <w:szCs w:val="24"/>
              </w:rPr>
            </w:pPr>
          </w:p>
          <w:p w:rsidR="00006DE8" w:rsidRPr="009B5126" w:rsidRDefault="00006DE8" w:rsidP="00AE08B7">
            <w:pPr>
              <w:pStyle w:val="23"/>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Глава Новорождественского сельского поселения </w:t>
            </w:r>
          </w:p>
        </w:tc>
        <w:tc>
          <w:tcPr>
            <w:tcW w:w="2747" w:type="dxa"/>
            <w:tcBorders>
              <w:bottom w:val="single" w:sz="4" w:space="0" w:color="auto"/>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1433" w:type="dxa"/>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2662" w:type="dxa"/>
            <w:tcBorders>
              <w:bottom w:val="single" w:sz="4" w:space="0" w:color="auto"/>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r>
      <w:tr w:rsidR="00006DE8" w:rsidRPr="009B5126" w:rsidTr="00AE08B7">
        <w:trPr>
          <w:trHeight w:val="992"/>
        </w:trPr>
        <w:tc>
          <w:tcPr>
            <w:tcW w:w="3451" w:type="dxa"/>
            <w:vMerge/>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2747" w:type="dxa"/>
            <w:tcBorders>
              <w:top w:val="single" w:sz="4" w:space="0" w:color="auto"/>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подпись</w:t>
            </w:r>
          </w:p>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 xml:space="preserve">«_____»______20 </w:t>
            </w:r>
            <w:proofErr w:type="spellStart"/>
            <w:r w:rsidRPr="009B5126">
              <w:rPr>
                <w:rFonts w:ascii="Times New Roman" w:hAnsi="Times New Roman" w:cs="Times New Roman"/>
                <w:sz w:val="24"/>
                <w:szCs w:val="24"/>
              </w:rPr>
              <w:t>__г</w:t>
            </w:r>
            <w:proofErr w:type="spellEnd"/>
            <w:r w:rsidRPr="009B5126">
              <w:rPr>
                <w:rFonts w:ascii="Times New Roman" w:hAnsi="Times New Roman" w:cs="Times New Roman"/>
                <w:sz w:val="24"/>
                <w:szCs w:val="24"/>
              </w:rPr>
              <w:t>.</w:t>
            </w:r>
          </w:p>
        </w:tc>
        <w:tc>
          <w:tcPr>
            <w:tcW w:w="1433" w:type="dxa"/>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М.П.</w:t>
            </w:r>
          </w:p>
        </w:tc>
        <w:tc>
          <w:tcPr>
            <w:tcW w:w="2662" w:type="dxa"/>
            <w:tcBorders>
              <w:top w:val="single" w:sz="4" w:space="0" w:color="auto"/>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r>
    </w:tbl>
    <w:p w:rsidR="00006DE8" w:rsidRPr="009B5126" w:rsidRDefault="00006DE8" w:rsidP="00006DE8">
      <w:pPr>
        <w:pStyle w:val="23"/>
        <w:spacing w:after="0" w:line="240" w:lineRule="auto"/>
        <w:ind w:left="0"/>
        <w:rPr>
          <w:rFonts w:ascii="Times New Roman" w:hAnsi="Times New Roman" w:cs="Times New Roman"/>
          <w:b/>
          <w:sz w:val="24"/>
          <w:szCs w:val="24"/>
        </w:rPr>
      </w:pPr>
    </w:p>
    <w:p w:rsidR="00006DE8" w:rsidRPr="009B5126" w:rsidRDefault="00006DE8" w:rsidP="00006DE8">
      <w:pPr>
        <w:widowControl w:val="0"/>
        <w:autoSpaceDE w:val="0"/>
        <w:autoSpaceDN w:val="0"/>
        <w:adjustRightInd w:val="0"/>
        <w:outlineLvl w:val="1"/>
      </w:pPr>
    </w:p>
    <w:p w:rsidR="00006DE8" w:rsidRPr="009B5126" w:rsidRDefault="00006DE8" w:rsidP="00006DE8">
      <w:pPr>
        <w:widowControl w:val="0"/>
        <w:autoSpaceDE w:val="0"/>
        <w:autoSpaceDN w:val="0"/>
        <w:adjustRightInd w:val="0"/>
        <w:jc w:val="right"/>
        <w:outlineLvl w:val="1"/>
      </w:pPr>
    </w:p>
    <w:p w:rsidR="00006DE8" w:rsidRPr="009B5126" w:rsidRDefault="00006DE8" w:rsidP="00006DE8">
      <w:pPr>
        <w:widowControl w:val="0"/>
        <w:autoSpaceDE w:val="0"/>
        <w:autoSpaceDN w:val="0"/>
        <w:adjustRightInd w:val="0"/>
        <w:outlineLvl w:val="1"/>
      </w:pPr>
    </w:p>
    <w:p w:rsidR="00006DE8" w:rsidRPr="009B5126" w:rsidRDefault="00006DE8" w:rsidP="00006DE8">
      <w:pPr>
        <w:pStyle w:val="23"/>
        <w:spacing w:after="0" w:line="240" w:lineRule="auto"/>
        <w:ind w:left="0"/>
        <w:rPr>
          <w:rFonts w:ascii="Times New Roman" w:hAnsi="Times New Roman" w:cs="Times New Roman"/>
          <w:b/>
          <w:sz w:val="24"/>
          <w:szCs w:val="24"/>
        </w:rPr>
      </w:pPr>
      <w:r w:rsidRPr="009B5126">
        <w:rPr>
          <w:rFonts w:ascii="Times New Roman" w:hAnsi="Times New Roman" w:cs="Times New Roman"/>
          <w:b/>
          <w:sz w:val="24"/>
          <w:szCs w:val="24"/>
        </w:rPr>
        <w:t>Перечень документов, предоставляемых в уполномоченный орган местного самоуправления в соответствии со ст. 55 Градостроительного кодекса РФ для ввода в эксплуатацию объекта капитального строительства:</w:t>
      </w:r>
    </w:p>
    <w:p w:rsidR="00006DE8" w:rsidRPr="009B5126" w:rsidRDefault="00006DE8" w:rsidP="00006DE8">
      <w:pPr>
        <w:pStyle w:val="13"/>
        <w:numPr>
          <w:ilvl w:val="0"/>
          <w:numId w:val="30"/>
        </w:numPr>
        <w:spacing w:after="0" w:line="240" w:lineRule="auto"/>
        <w:ind w:left="0" w:firstLine="709"/>
        <w:jc w:val="both"/>
        <w:rPr>
          <w:rFonts w:ascii="Times New Roman" w:hAnsi="Times New Roman"/>
          <w:sz w:val="24"/>
          <w:szCs w:val="24"/>
        </w:rPr>
      </w:pPr>
      <w:r w:rsidRPr="009B5126">
        <w:rPr>
          <w:rFonts w:ascii="Times New Roman" w:hAnsi="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06DE8" w:rsidRPr="009B5126" w:rsidRDefault="00006DE8" w:rsidP="00006DE8">
      <w:pPr>
        <w:pStyle w:val="13"/>
        <w:numPr>
          <w:ilvl w:val="0"/>
          <w:numId w:val="30"/>
        </w:numPr>
        <w:spacing w:after="0" w:line="240" w:lineRule="auto"/>
        <w:ind w:left="0" w:firstLine="709"/>
        <w:jc w:val="both"/>
        <w:rPr>
          <w:rFonts w:ascii="Times New Roman" w:hAnsi="Times New Roman"/>
          <w:sz w:val="24"/>
          <w:szCs w:val="24"/>
        </w:rPr>
      </w:pPr>
      <w:r w:rsidRPr="009B5126">
        <w:rPr>
          <w:rFonts w:ascii="Times New Roman" w:hAnsi="Times New Roman"/>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006DE8" w:rsidRPr="009B5126" w:rsidRDefault="00006DE8" w:rsidP="00006DE8">
      <w:pPr>
        <w:pStyle w:val="13"/>
        <w:numPr>
          <w:ilvl w:val="0"/>
          <w:numId w:val="30"/>
        </w:numPr>
        <w:spacing w:after="0" w:line="240" w:lineRule="auto"/>
        <w:ind w:left="0" w:firstLine="709"/>
        <w:jc w:val="both"/>
        <w:rPr>
          <w:rFonts w:ascii="Times New Roman" w:hAnsi="Times New Roman"/>
          <w:sz w:val="24"/>
          <w:szCs w:val="24"/>
        </w:rPr>
      </w:pPr>
      <w:r w:rsidRPr="009B5126">
        <w:rPr>
          <w:rFonts w:ascii="Times New Roman" w:hAnsi="Times New Roman"/>
          <w:sz w:val="24"/>
          <w:szCs w:val="24"/>
        </w:rPr>
        <w:t>акт, подтверждающий соответствие параметров построенного, реконструированного объекта капитального строительства проектной документации;</w:t>
      </w:r>
    </w:p>
    <w:p w:rsidR="00006DE8" w:rsidRPr="009B5126" w:rsidRDefault="00006DE8" w:rsidP="00006DE8">
      <w:pPr>
        <w:pStyle w:val="13"/>
        <w:numPr>
          <w:ilvl w:val="0"/>
          <w:numId w:val="30"/>
        </w:numPr>
        <w:spacing w:after="0" w:line="240" w:lineRule="auto"/>
        <w:ind w:left="0" w:firstLine="709"/>
        <w:jc w:val="both"/>
        <w:rPr>
          <w:rFonts w:ascii="Times New Roman" w:hAnsi="Times New Roman"/>
          <w:sz w:val="24"/>
          <w:szCs w:val="24"/>
        </w:rPr>
      </w:pPr>
      <w:r w:rsidRPr="009B5126">
        <w:rPr>
          <w:rFonts w:ascii="Times New Roman" w:hAnsi="Times New Roman"/>
          <w:sz w:val="24"/>
          <w:szCs w:val="24"/>
        </w:rPr>
        <w:t>документы, подтверждающие соответствие построенного, реконструированного объекта капитального строительства техническим условиям;</w:t>
      </w:r>
    </w:p>
    <w:p w:rsidR="00006DE8" w:rsidRPr="009B5126" w:rsidRDefault="00006DE8" w:rsidP="00006DE8">
      <w:pPr>
        <w:pStyle w:val="13"/>
        <w:numPr>
          <w:ilvl w:val="0"/>
          <w:numId w:val="30"/>
        </w:numPr>
        <w:spacing w:after="0" w:line="240" w:lineRule="auto"/>
        <w:ind w:left="0" w:firstLine="709"/>
        <w:jc w:val="both"/>
        <w:rPr>
          <w:rFonts w:ascii="Times New Roman" w:hAnsi="Times New Roman"/>
          <w:sz w:val="24"/>
          <w:szCs w:val="24"/>
        </w:rPr>
      </w:pPr>
      <w:r w:rsidRPr="009B5126">
        <w:rPr>
          <w:rFonts w:ascii="Times New Roman" w:hAnsi="Times New Roman"/>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случаев строительства, реконструкции линейного объекта;</w:t>
      </w:r>
    </w:p>
    <w:p w:rsidR="00006DE8" w:rsidRPr="009B5126" w:rsidRDefault="00006DE8" w:rsidP="00006DE8">
      <w:pPr>
        <w:pStyle w:val="13"/>
        <w:numPr>
          <w:ilvl w:val="0"/>
          <w:numId w:val="30"/>
        </w:numPr>
        <w:spacing w:after="0" w:line="240" w:lineRule="auto"/>
        <w:ind w:left="0" w:firstLine="709"/>
        <w:jc w:val="both"/>
        <w:rPr>
          <w:rFonts w:ascii="Times New Roman" w:hAnsi="Times New Roman"/>
          <w:sz w:val="24"/>
          <w:szCs w:val="24"/>
        </w:rPr>
      </w:pPr>
      <w:r w:rsidRPr="009B5126">
        <w:rPr>
          <w:rFonts w:ascii="Times New Roman" w:hAnsi="Times New Roman"/>
          <w:sz w:val="24"/>
          <w:szCs w:val="24"/>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006DE8" w:rsidRPr="009B5126" w:rsidRDefault="00006DE8" w:rsidP="00006DE8">
      <w:pPr>
        <w:pStyle w:val="13"/>
        <w:numPr>
          <w:ilvl w:val="0"/>
          <w:numId w:val="30"/>
        </w:numPr>
        <w:spacing w:after="0" w:line="240" w:lineRule="auto"/>
        <w:ind w:left="0" w:firstLine="709"/>
        <w:jc w:val="both"/>
        <w:rPr>
          <w:rFonts w:ascii="Times New Roman" w:hAnsi="Times New Roman"/>
          <w:sz w:val="24"/>
          <w:szCs w:val="24"/>
        </w:rPr>
      </w:pPr>
      <w:r w:rsidRPr="009B5126">
        <w:rPr>
          <w:rFonts w:ascii="Times New Roman" w:hAnsi="Times New Roman"/>
          <w:sz w:val="24"/>
          <w:szCs w:val="24"/>
        </w:rPr>
        <w:t>акт приемки выполненных работ по сохранению объекта культурного наследия, при проведении реставрации, консервации, ремонта этого объекта и его приспособления для современного использования;</w:t>
      </w:r>
    </w:p>
    <w:p w:rsidR="00006DE8" w:rsidRPr="009B5126" w:rsidRDefault="00006DE8" w:rsidP="00006DE8">
      <w:pPr>
        <w:pStyle w:val="13"/>
        <w:numPr>
          <w:ilvl w:val="0"/>
          <w:numId w:val="30"/>
        </w:numPr>
        <w:spacing w:after="0" w:line="240" w:lineRule="auto"/>
        <w:ind w:left="0" w:firstLine="709"/>
        <w:jc w:val="both"/>
        <w:rPr>
          <w:rFonts w:ascii="Times New Roman" w:hAnsi="Times New Roman"/>
          <w:sz w:val="24"/>
          <w:szCs w:val="24"/>
        </w:rPr>
      </w:pPr>
      <w:r w:rsidRPr="009B5126">
        <w:rPr>
          <w:rFonts w:ascii="Times New Roman" w:hAnsi="Times New Roman"/>
          <w:sz w:val="24"/>
          <w:szCs w:val="24"/>
        </w:rPr>
        <w:t>технический план объекта капитального строительства.</w:t>
      </w:r>
    </w:p>
    <w:p w:rsidR="00006DE8" w:rsidRPr="009B5126" w:rsidRDefault="00006DE8" w:rsidP="00006DE8">
      <w:pPr>
        <w:pStyle w:val="13"/>
        <w:spacing w:after="0" w:line="240" w:lineRule="auto"/>
        <w:ind w:left="0" w:firstLine="709"/>
        <w:jc w:val="both"/>
        <w:rPr>
          <w:rFonts w:ascii="Times New Roman" w:hAnsi="Times New Roman"/>
          <w:sz w:val="24"/>
          <w:szCs w:val="24"/>
        </w:rPr>
      </w:pPr>
      <w:r w:rsidRPr="009B5126">
        <w:rPr>
          <w:rFonts w:ascii="Times New Roman" w:hAnsi="Times New Roman"/>
          <w:sz w:val="24"/>
          <w:szCs w:val="24"/>
        </w:rPr>
        <w:t>Представление заявителем документов, предусмотренных п.п. 1 – 5 требуется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06DE8" w:rsidRPr="009B5126" w:rsidRDefault="00006DE8" w:rsidP="00006DE8">
      <w:pPr>
        <w:autoSpaceDE w:val="0"/>
        <w:jc w:val="both"/>
      </w:pPr>
    </w:p>
    <w:p w:rsidR="00006DE8" w:rsidRPr="009B5126" w:rsidRDefault="00006DE8" w:rsidP="00006DE8">
      <w:pPr>
        <w:autoSpaceDE w:val="0"/>
        <w:jc w:val="both"/>
      </w:pPr>
    </w:p>
    <w:p w:rsidR="00006DE8" w:rsidRPr="009B5126" w:rsidRDefault="00006DE8" w:rsidP="00006DE8">
      <w:pPr>
        <w:autoSpaceDE w:val="0"/>
        <w:ind w:firstLine="540"/>
        <w:jc w:val="both"/>
      </w:pPr>
    </w:p>
    <w:p w:rsidR="00006DE8" w:rsidRPr="009B5126" w:rsidRDefault="00006DE8" w:rsidP="00006DE8">
      <w:pPr>
        <w:autoSpaceDE w:val="0"/>
        <w:ind w:firstLine="540"/>
        <w:jc w:val="both"/>
      </w:pPr>
    </w:p>
    <w:p w:rsidR="00006DE8" w:rsidRPr="009B5126" w:rsidRDefault="00006DE8" w:rsidP="00006DE8">
      <w:pPr>
        <w:jc w:val="center"/>
        <w:rPr>
          <w:b/>
        </w:rPr>
      </w:pPr>
      <w:r w:rsidRPr="009B5126">
        <w:rPr>
          <w:b/>
        </w:rPr>
        <w:t>Документ,</w:t>
      </w:r>
    </w:p>
    <w:p w:rsidR="00006DE8" w:rsidRPr="009B5126" w:rsidRDefault="00006DE8" w:rsidP="00006DE8">
      <w:pPr>
        <w:jc w:val="center"/>
        <w:rPr>
          <w:b/>
        </w:rPr>
      </w:pPr>
      <w:r w:rsidRPr="009B5126">
        <w:rPr>
          <w:b/>
        </w:rPr>
        <w:t xml:space="preserve">подтверждающий соответствие построенного, </w:t>
      </w:r>
    </w:p>
    <w:p w:rsidR="00006DE8" w:rsidRPr="009B5126" w:rsidRDefault="00006DE8" w:rsidP="00006DE8">
      <w:pPr>
        <w:jc w:val="center"/>
        <w:rPr>
          <w:b/>
        </w:rPr>
      </w:pPr>
      <w:r w:rsidRPr="009B5126">
        <w:rPr>
          <w:b/>
        </w:rPr>
        <w:t xml:space="preserve">реконструированного объекта капитального строительства требованиям технического регламента </w:t>
      </w:r>
    </w:p>
    <w:p w:rsidR="00006DE8" w:rsidRPr="009B5126" w:rsidRDefault="00006DE8" w:rsidP="00006DE8">
      <w:pPr>
        <w:jc w:val="center"/>
        <w:rPr>
          <w:b/>
        </w:rPr>
      </w:pPr>
      <w:r w:rsidRPr="009B5126">
        <w:rPr>
          <w:b/>
        </w:rPr>
        <w:t>(для объектов индивидуального жилищного строительства)</w:t>
      </w:r>
    </w:p>
    <w:p w:rsidR="00006DE8" w:rsidRPr="009B5126" w:rsidRDefault="00006DE8" w:rsidP="00006DE8">
      <w:pPr>
        <w:jc w:val="center"/>
        <w:rPr>
          <w:b/>
        </w:rPr>
      </w:pPr>
    </w:p>
    <w:p w:rsidR="00006DE8" w:rsidRPr="009B5126" w:rsidRDefault="00006DE8" w:rsidP="00006DE8">
      <w:pPr>
        <w:jc w:val="right"/>
      </w:pPr>
      <w:r w:rsidRPr="009B5126">
        <w:t>«____»____________20______г.</w:t>
      </w:r>
    </w:p>
    <w:p w:rsidR="00006DE8" w:rsidRPr="009B5126" w:rsidRDefault="00006DE8" w:rsidP="00006DE8">
      <w:pPr>
        <w:jc w:val="right"/>
      </w:pPr>
    </w:p>
    <w:p w:rsidR="00006DE8" w:rsidRPr="009B5126" w:rsidRDefault="00006DE8" w:rsidP="00006DE8">
      <w:r w:rsidRPr="009B5126">
        <w:t>Данный документ составлен:</w:t>
      </w:r>
    </w:p>
    <w:p w:rsidR="00006DE8" w:rsidRPr="009B5126" w:rsidRDefault="00006DE8" w:rsidP="00006DE8"/>
    <w:p w:rsidR="00006DE8" w:rsidRPr="009B5126" w:rsidRDefault="00006DE8" w:rsidP="00006DE8">
      <w:r w:rsidRPr="009B5126">
        <w:t>1._____________________________________________________________________</w:t>
      </w:r>
    </w:p>
    <w:p w:rsidR="00006DE8" w:rsidRPr="009B5126" w:rsidRDefault="00006DE8" w:rsidP="00006DE8">
      <w:pPr>
        <w:jc w:val="center"/>
      </w:pPr>
      <w:r w:rsidRPr="009B5126">
        <w:t>(Ф.И.О. застройщика, осуществляющего строительство)</w:t>
      </w:r>
    </w:p>
    <w:p w:rsidR="00006DE8" w:rsidRPr="009B5126" w:rsidRDefault="00006DE8" w:rsidP="00006DE8"/>
    <w:p w:rsidR="00006DE8" w:rsidRPr="009B5126" w:rsidRDefault="00006DE8" w:rsidP="00006DE8"/>
    <w:p w:rsidR="00006DE8" w:rsidRPr="009B5126" w:rsidRDefault="00006DE8" w:rsidP="00006DE8">
      <w:proofErr w:type="spellStart"/>
      <w:r w:rsidRPr="009B5126">
        <w:t>Строительно</w:t>
      </w:r>
      <w:proofErr w:type="spellEnd"/>
      <w:r w:rsidRPr="009B5126">
        <w:t>–монтажные работы на объекте:</w:t>
      </w:r>
    </w:p>
    <w:p w:rsidR="00006DE8" w:rsidRPr="009B5126" w:rsidRDefault="00006DE8" w:rsidP="00006DE8">
      <w:r w:rsidRPr="009B5126">
        <w:t>_______________________________________________________________</w:t>
      </w:r>
      <w:r>
        <w:t>___________</w:t>
      </w:r>
      <w:r w:rsidRPr="009B5126">
        <w:t>________</w:t>
      </w:r>
    </w:p>
    <w:p w:rsidR="00006DE8" w:rsidRPr="009B5126" w:rsidRDefault="00006DE8" w:rsidP="00006DE8">
      <w:pPr>
        <w:jc w:val="center"/>
      </w:pPr>
      <w:r w:rsidRPr="009B5126">
        <w:t>(наименование объекта)</w:t>
      </w:r>
    </w:p>
    <w:p w:rsidR="00006DE8" w:rsidRPr="009B5126" w:rsidRDefault="00006DE8" w:rsidP="00006DE8">
      <w:r w:rsidRPr="009B5126">
        <w:t>________________________________________________________________</w:t>
      </w:r>
      <w:r>
        <w:t>____________</w:t>
      </w:r>
      <w:r w:rsidRPr="009B5126">
        <w:t>_______</w:t>
      </w:r>
    </w:p>
    <w:p w:rsidR="00006DE8" w:rsidRPr="009B5126" w:rsidRDefault="00006DE8" w:rsidP="00006DE8"/>
    <w:p w:rsidR="00006DE8" w:rsidRPr="009B5126" w:rsidRDefault="00006DE8" w:rsidP="00006DE8">
      <w:r w:rsidRPr="009B5126">
        <w:t>по адресу:_________________________________________________________</w:t>
      </w:r>
      <w:r>
        <w:t>____________</w:t>
      </w:r>
      <w:r w:rsidRPr="009B5126">
        <w:t>____</w:t>
      </w:r>
    </w:p>
    <w:p w:rsidR="00006DE8" w:rsidRPr="009B5126" w:rsidRDefault="00006DE8" w:rsidP="00006DE8"/>
    <w:p w:rsidR="00006DE8" w:rsidRPr="009B5126" w:rsidRDefault="00006DE8" w:rsidP="00006DE8">
      <w:r w:rsidRPr="009B5126">
        <w:t>__________________________________________________________________</w:t>
      </w:r>
      <w:r>
        <w:t>___________</w:t>
      </w:r>
      <w:r w:rsidRPr="009B5126">
        <w:t>_____</w:t>
      </w:r>
    </w:p>
    <w:p w:rsidR="00006DE8" w:rsidRPr="009B5126" w:rsidRDefault="00006DE8" w:rsidP="00006DE8"/>
    <w:p w:rsidR="00006DE8" w:rsidRPr="009B5126" w:rsidRDefault="00006DE8" w:rsidP="00006DE8">
      <w:r w:rsidRPr="009B5126">
        <w:t xml:space="preserve">выполнены в соответствии с требованиями технических регламентов. </w:t>
      </w:r>
    </w:p>
    <w:p w:rsidR="00006DE8" w:rsidRPr="009B5126" w:rsidRDefault="00006DE8" w:rsidP="00006DE8"/>
    <w:p w:rsidR="00006DE8" w:rsidRPr="009B5126" w:rsidRDefault="00006DE8" w:rsidP="00006DE8"/>
    <w:p w:rsidR="00006DE8" w:rsidRPr="009B5126" w:rsidRDefault="00006DE8" w:rsidP="00006DE8">
      <w:r w:rsidRPr="009B5126">
        <w:t>Застройщик</w:t>
      </w:r>
    </w:p>
    <w:p w:rsidR="00006DE8" w:rsidRPr="009B5126" w:rsidRDefault="00006DE8" w:rsidP="00006DE8"/>
    <w:tbl>
      <w:tblPr>
        <w:tblW w:w="10001" w:type="dxa"/>
        <w:tblLook w:val="01E0"/>
      </w:tblPr>
      <w:tblGrid>
        <w:gridCol w:w="3246"/>
        <w:gridCol w:w="465"/>
        <w:gridCol w:w="3025"/>
        <w:gridCol w:w="465"/>
        <w:gridCol w:w="2800"/>
      </w:tblGrid>
      <w:tr w:rsidR="00006DE8" w:rsidRPr="009B5126" w:rsidTr="00AE08B7">
        <w:trPr>
          <w:trHeight w:val="241"/>
        </w:trPr>
        <w:tc>
          <w:tcPr>
            <w:tcW w:w="3246" w:type="dxa"/>
            <w:tcBorders>
              <w:bottom w:val="single" w:sz="4" w:space="0" w:color="auto"/>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465" w:type="dxa"/>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3025" w:type="dxa"/>
            <w:tcBorders>
              <w:bottom w:val="single" w:sz="4" w:space="0" w:color="auto"/>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465" w:type="dxa"/>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2800" w:type="dxa"/>
            <w:tcBorders>
              <w:bottom w:val="single" w:sz="4" w:space="0" w:color="auto"/>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r>
      <w:tr w:rsidR="00006DE8" w:rsidRPr="009B5126" w:rsidTr="00AE08B7">
        <w:trPr>
          <w:trHeight w:val="495"/>
        </w:trPr>
        <w:tc>
          <w:tcPr>
            <w:tcW w:w="3246" w:type="dxa"/>
            <w:tcBorders>
              <w:top w:val="single" w:sz="4" w:space="0" w:color="auto"/>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c>
          <w:tcPr>
            <w:tcW w:w="465" w:type="dxa"/>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3025" w:type="dxa"/>
            <w:tcBorders>
              <w:top w:val="single" w:sz="4" w:space="0" w:color="auto"/>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подпись</w:t>
            </w:r>
          </w:p>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465" w:type="dxa"/>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2800" w:type="dxa"/>
            <w:tcBorders>
              <w:top w:val="single" w:sz="4" w:space="0" w:color="auto"/>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число</w:t>
            </w:r>
          </w:p>
        </w:tc>
      </w:tr>
    </w:tbl>
    <w:p w:rsidR="00006DE8" w:rsidRPr="009B5126" w:rsidRDefault="00006DE8" w:rsidP="00006DE8">
      <w:pPr>
        <w:rPr>
          <w:b/>
        </w:rPr>
      </w:pPr>
    </w:p>
    <w:p w:rsidR="00006DE8" w:rsidRPr="009B5126" w:rsidRDefault="00006DE8" w:rsidP="00006DE8">
      <w:pPr>
        <w:jc w:val="center"/>
        <w:rPr>
          <w:b/>
        </w:rPr>
      </w:pPr>
      <w:r w:rsidRPr="009B5126">
        <w:rPr>
          <w:b/>
        </w:rPr>
        <w:t>Документ,</w:t>
      </w:r>
    </w:p>
    <w:p w:rsidR="00006DE8" w:rsidRPr="009B5126" w:rsidRDefault="00006DE8" w:rsidP="00006DE8">
      <w:pPr>
        <w:jc w:val="center"/>
        <w:rPr>
          <w:b/>
        </w:rPr>
      </w:pPr>
      <w:r w:rsidRPr="009B5126">
        <w:rPr>
          <w:b/>
        </w:rPr>
        <w:t xml:space="preserve">подтверждающий соответствие построенного, реконструированного объекта капитального строительства </w:t>
      </w:r>
    </w:p>
    <w:p w:rsidR="00006DE8" w:rsidRPr="009B5126" w:rsidRDefault="00006DE8" w:rsidP="00006DE8">
      <w:pPr>
        <w:jc w:val="center"/>
        <w:rPr>
          <w:b/>
        </w:rPr>
      </w:pPr>
      <w:r w:rsidRPr="009B5126">
        <w:rPr>
          <w:b/>
        </w:rPr>
        <w:t xml:space="preserve">требованиям техническим условиям </w:t>
      </w:r>
    </w:p>
    <w:p w:rsidR="00006DE8" w:rsidRPr="009B5126" w:rsidRDefault="00006DE8" w:rsidP="00006DE8">
      <w:pPr>
        <w:jc w:val="center"/>
        <w:rPr>
          <w:b/>
        </w:rPr>
      </w:pPr>
      <w:r w:rsidRPr="009B5126">
        <w:rPr>
          <w:b/>
        </w:rPr>
        <w:t>(для объектов индивидуального жилищного строительства)</w:t>
      </w:r>
    </w:p>
    <w:p w:rsidR="00006DE8" w:rsidRPr="009B5126" w:rsidRDefault="00006DE8" w:rsidP="00006DE8">
      <w:pPr>
        <w:jc w:val="center"/>
        <w:rPr>
          <w:b/>
        </w:rPr>
      </w:pPr>
    </w:p>
    <w:p w:rsidR="00006DE8" w:rsidRPr="009B5126" w:rsidRDefault="00006DE8" w:rsidP="00006DE8">
      <w:pPr>
        <w:jc w:val="center"/>
        <w:rPr>
          <w:b/>
        </w:rPr>
      </w:pPr>
    </w:p>
    <w:p w:rsidR="00006DE8" w:rsidRPr="009B5126" w:rsidRDefault="00006DE8" w:rsidP="00006DE8">
      <w:pPr>
        <w:jc w:val="right"/>
      </w:pPr>
      <w:r w:rsidRPr="009B5126">
        <w:t>«____»____________20___</w:t>
      </w:r>
    </w:p>
    <w:p w:rsidR="00006DE8" w:rsidRPr="009B5126" w:rsidRDefault="00006DE8" w:rsidP="00006DE8">
      <w:pPr>
        <w:jc w:val="right"/>
      </w:pPr>
    </w:p>
    <w:p w:rsidR="00006DE8" w:rsidRPr="009B5126" w:rsidRDefault="00006DE8" w:rsidP="00006DE8">
      <w:r w:rsidRPr="009B5126">
        <w:t>Наименование объекта: ________________________________________________________________</w:t>
      </w:r>
      <w:r>
        <w:t>__________</w:t>
      </w:r>
      <w:r w:rsidRPr="009B5126">
        <w:t xml:space="preserve">________                     </w:t>
      </w:r>
    </w:p>
    <w:p w:rsidR="00006DE8" w:rsidRPr="009B5126" w:rsidRDefault="00006DE8" w:rsidP="00006DE8"/>
    <w:p w:rsidR="00006DE8" w:rsidRPr="009B5126" w:rsidRDefault="00006DE8" w:rsidP="00006DE8">
      <w:r w:rsidRPr="009B5126">
        <w:t>Адрес объекта:____________________________________________________</w:t>
      </w:r>
      <w:r>
        <w:t>___________</w:t>
      </w:r>
      <w:r w:rsidRPr="009B5126">
        <w:t>______</w:t>
      </w:r>
    </w:p>
    <w:p w:rsidR="00006DE8" w:rsidRPr="009B5126" w:rsidRDefault="00006DE8" w:rsidP="00006DE8">
      <w:pPr>
        <w:jc w:val="both"/>
      </w:pPr>
    </w:p>
    <w:p w:rsidR="00006DE8" w:rsidRPr="009B5126" w:rsidRDefault="00006DE8" w:rsidP="00006DE8">
      <w:pPr>
        <w:jc w:val="both"/>
      </w:pPr>
      <w:r w:rsidRPr="009B5126">
        <w:t xml:space="preserve">Установлено, что инженерно-техническое обеспечение на объекте выполнено в соответствии с требованиями технических условий. </w:t>
      </w:r>
    </w:p>
    <w:p w:rsidR="00006DE8" w:rsidRPr="009B5126" w:rsidRDefault="00006DE8" w:rsidP="00006DE8"/>
    <w:tbl>
      <w:tblPr>
        <w:tblW w:w="10217" w:type="dxa"/>
        <w:tblLook w:val="01E0"/>
      </w:tblPr>
      <w:tblGrid>
        <w:gridCol w:w="4267"/>
        <w:gridCol w:w="356"/>
        <w:gridCol w:w="2258"/>
        <w:gridCol w:w="475"/>
        <w:gridCol w:w="2861"/>
      </w:tblGrid>
      <w:tr w:rsidR="00006DE8" w:rsidRPr="009B5126" w:rsidTr="00AE08B7">
        <w:trPr>
          <w:trHeight w:val="460"/>
        </w:trPr>
        <w:tc>
          <w:tcPr>
            <w:tcW w:w="4267" w:type="dxa"/>
            <w:vMerge w:val="restart"/>
          </w:tcPr>
          <w:p w:rsidR="00006DE8" w:rsidRPr="009B5126" w:rsidRDefault="00006DE8" w:rsidP="00AE08B7">
            <w:r w:rsidRPr="009B5126">
              <w:t xml:space="preserve">1. Водоснабжение выполнено </w:t>
            </w:r>
          </w:p>
          <w:p w:rsidR="00006DE8" w:rsidRPr="009B5126" w:rsidRDefault="00006DE8" w:rsidP="00AE08B7">
            <w:pPr>
              <w:pStyle w:val="23"/>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в соответствии с ТУ        </w:t>
            </w:r>
          </w:p>
        </w:tc>
        <w:tc>
          <w:tcPr>
            <w:tcW w:w="356" w:type="dxa"/>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2258" w:type="dxa"/>
            <w:tcBorders>
              <w:bottom w:val="single" w:sz="4" w:space="0" w:color="auto"/>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475" w:type="dxa"/>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2861" w:type="dxa"/>
            <w:tcBorders>
              <w:bottom w:val="single" w:sz="4" w:space="0" w:color="auto"/>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r>
      <w:tr w:rsidR="00006DE8" w:rsidRPr="009B5126" w:rsidTr="00AE08B7">
        <w:trPr>
          <w:trHeight w:val="304"/>
        </w:trPr>
        <w:tc>
          <w:tcPr>
            <w:tcW w:w="4267" w:type="dxa"/>
            <w:vMerge/>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356" w:type="dxa"/>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2258" w:type="dxa"/>
            <w:tcBorders>
              <w:top w:val="single" w:sz="4" w:space="0" w:color="auto"/>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c>
          <w:tcPr>
            <w:tcW w:w="475" w:type="dxa"/>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2861" w:type="dxa"/>
            <w:tcBorders>
              <w:top w:val="single" w:sz="4" w:space="0" w:color="auto"/>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 xml:space="preserve">(подпись) </w:t>
            </w:r>
          </w:p>
        </w:tc>
      </w:tr>
      <w:tr w:rsidR="00006DE8" w:rsidRPr="009B5126" w:rsidTr="00AE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4267" w:type="dxa"/>
            <w:vMerge w:val="restart"/>
            <w:tcBorders>
              <w:top w:val="nil"/>
              <w:left w:val="nil"/>
              <w:bottom w:val="nil"/>
              <w:right w:val="nil"/>
            </w:tcBorders>
          </w:tcPr>
          <w:p w:rsidR="00006DE8" w:rsidRPr="009B5126" w:rsidRDefault="00006DE8" w:rsidP="00AE08B7">
            <w:r w:rsidRPr="009B5126">
              <w:t xml:space="preserve"> 2. Электрификация выполнена </w:t>
            </w:r>
          </w:p>
          <w:p w:rsidR="00006DE8" w:rsidRPr="009B5126" w:rsidRDefault="00006DE8" w:rsidP="00AE08B7">
            <w:pPr>
              <w:pStyle w:val="23"/>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в соответствии с ТУ        </w:t>
            </w:r>
          </w:p>
        </w:tc>
        <w:tc>
          <w:tcPr>
            <w:tcW w:w="356" w:type="dxa"/>
            <w:tcBorders>
              <w:top w:val="nil"/>
              <w:left w:val="nil"/>
              <w:bottom w:val="nil"/>
              <w:right w:val="nil"/>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2258" w:type="dxa"/>
            <w:tcBorders>
              <w:top w:val="nil"/>
              <w:left w:val="nil"/>
              <w:bottom w:val="single" w:sz="4" w:space="0" w:color="auto"/>
              <w:right w:val="nil"/>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475" w:type="dxa"/>
            <w:tcBorders>
              <w:top w:val="nil"/>
              <w:left w:val="nil"/>
              <w:bottom w:val="nil"/>
              <w:right w:val="nil"/>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2861" w:type="dxa"/>
            <w:tcBorders>
              <w:top w:val="nil"/>
              <w:left w:val="nil"/>
              <w:bottom w:val="single" w:sz="4" w:space="0" w:color="auto"/>
              <w:right w:val="nil"/>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r>
      <w:tr w:rsidR="00006DE8" w:rsidRPr="009B5126" w:rsidTr="00AE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4267" w:type="dxa"/>
            <w:vMerge/>
            <w:tcBorders>
              <w:top w:val="nil"/>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356" w:type="dxa"/>
            <w:tcBorders>
              <w:top w:val="nil"/>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2258" w:type="dxa"/>
            <w:tcBorders>
              <w:top w:val="single" w:sz="4" w:space="0" w:color="auto"/>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c>
          <w:tcPr>
            <w:tcW w:w="475" w:type="dxa"/>
            <w:tcBorders>
              <w:top w:val="nil"/>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2861" w:type="dxa"/>
            <w:tcBorders>
              <w:top w:val="single" w:sz="4" w:space="0" w:color="auto"/>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 xml:space="preserve">(подпись) </w:t>
            </w:r>
          </w:p>
        </w:tc>
      </w:tr>
      <w:tr w:rsidR="00006DE8" w:rsidRPr="009B5126" w:rsidTr="00AE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4267" w:type="dxa"/>
            <w:vMerge w:val="restart"/>
            <w:tcBorders>
              <w:top w:val="nil"/>
              <w:left w:val="nil"/>
              <w:bottom w:val="nil"/>
              <w:right w:val="nil"/>
            </w:tcBorders>
          </w:tcPr>
          <w:p w:rsidR="00006DE8" w:rsidRPr="009B5126" w:rsidRDefault="00006DE8" w:rsidP="00AE08B7">
            <w:r w:rsidRPr="009B5126">
              <w:t xml:space="preserve"> 3. Отопление выполнено </w:t>
            </w:r>
          </w:p>
          <w:p w:rsidR="00006DE8" w:rsidRPr="009B5126" w:rsidRDefault="00006DE8" w:rsidP="00AE08B7">
            <w:pPr>
              <w:pStyle w:val="23"/>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lastRenderedPageBreak/>
              <w:t xml:space="preserve">в соответствии с ТУ        </w:t>
            </w:r>
          </w:p>
        </w:tc>
        <w:tc>
          <w:tcPr>
            <w:tcW w:w="356" w:type="dxa"/>
            <w:tcBorders>
              <w:top w:val="nil"/>
              <w:left w:val="nil"/>
              <w:bottom w:val="nil"/>
              <w:right w:val="nil"/>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2258" w:type="dxa"/>
            <w:tcBorders>
              <w:top w:val="nil"/>
              <w:left w:val="nil"/>
              <w:bottom w:val="single" w:sz="4" w:space="0" w:color="auto"/>
              <w:right w:val="nil"/>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475" w:type="dxa"/>
            <w:tcBorders>
              <w:top w:val="nil"/>
              <w:left w:val="nil"/>
              <w:bottom w:val="nil"/>
              <w:right w:val="nil"/>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2861" w:type="dxa"/>
            <w:tcBorders>
              <w:top w:val="nil"/>
              <w:left w:val="nil"/>
              <w:bottom w:val="single" w:sz="4" w:space="0" w:color="auto"/>
              <w:right w:val="nil"/>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r>
      <w:tr w:rsidR="00006DE8" w:rsidRPr="009B5126" w:rsidTr="00AE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4267" w:type="dxa"/>
            <w:vMerge/>
            <w:tcBorders>
              <w:top w:val="nil"/>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356" w:type="dxa"/>
            <w:tcBorders>
              <w:top w:val="nil"/>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2258" w:type="dxa"/>
            <w:tcBorders>
              <w:top w:val="single" w:sz="4" w:space="0" w:color="auto"/>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c>
          <w:tcPr>
            <w:tcW w:w="475" w:type="dxa"/>
            <w:tcBorders>
              <w:top w:val="nil"/>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2861" w:type="dxa"/>
            <w:tcBorders>
              <w:top w:val="single" w:sz="4" w:space="0" w:color="auto"/>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 xml:space="preserve">(подпись) </w:t>
            </w:r>
          </w:p>
        </w:tc>
      </w:tr>
      <w:tr w:rsidR="00006DE8" w:rsidRPr="009B5126" w:rsidTr="00AE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4267" w:type="dxa"/>
            <w:vMerge w:val="restart"/>
            <w:tcBorders>
              <w:top w:val="nil"/>
              <w:left w:val="nil"/>
              <w:bottom w:val="nil"/>
              <w:right w:val="nil"/>
            </w:tcBorders>
          </w:tcPr>
          <w:p w:rsidR="00006DE8" w:rsidRPr="009B5126" w:rsidRDefault="00006DE8" w:rsidP="00AE08B7">
            <w:r w:rsidRPr="009B5126">
              <w:lastRenderedPageBreak/>
              <w:t>4. Канализация выполнена</w:t>
            </w:r>
          </w:p>
          <w:p w:rsidR="00006DE8" w:rsidRPr="009B5126" w:rsidRDefault="00006DE8" w:rsidP="00AE08B7">
            <w:pPr>
              <w:pStyle w:val="23"/>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в соответствии с ТУ        </w:t>
            </w:r>
          </w:p>
        </w:tc>
        <w:tc>
          <w:tcPr>
            <w:tcW w:w="356" w:type="dxa"/>
            <w:tcBorders>
              <w:top w:val="nil"/>
              <w:left w:val="nil"/>
              <w:bottom w:val="nil"/>
              <w:right w:val="nil"/>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2258" w:type="dxa"/>
            <w:tcBorders>
              <w:top w:val="nil"/>
              <w:left w:val="nil"/>
              <w:bottom w:val="single" w:sz="4" w:space="0" w:color="auto"/>
              <w:right w:val="nil"/>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475" w:type="dxa"/>
            <w:tcBorders>
              <w:top w:val="nil"/>
              <w:left w:val="nil"/>
              <w:bottom w:val="nil"/>
              <w:right w:val="nil"/>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2861" w:type="dxa"/>
            <w:tcBorders>
              <w:top w:val="nil"/>
              <w:left w:val="nil"/>
              <w:bottom w:val="single" w:sz="4" w:space="0" w:color="auto"/>
              <w:right w:val="nil"/>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r>
      <w:tr w:rsidR="00006DE8" w:rsidRPr="009B5126" w:rsidTr="00AE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4267" w:type="dxa"/>
            <w:vMerge/>
            <w:tcBorders>
              <w:top w:val="nil"/>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356" w:type="dxa"/>
            <w:tcBorders>
              <w:top w:val="nil"/>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2258" w:type="dxa"/>
            <w:tcBorders>
              <w:top w:val="single" w:sz="4" w:space="0" w:color="auto"/>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c>
          <w:tcPr>
            <w:tcW w:w="475" w:type="dxa"/>
            <w:tcBorders>
              <w:top w:val="nil"/>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2861" w:type="dxa"/>
            <w:tcBorders>
              <w:top w:val="single" w:sz="4" w:space="0" w:color="auto"/>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 xml:space="preserve">(подпись) </w:t>
            </w:r>
          </w:p>
        </w:tc>
      </w:tr>
      <w:tr w:rsidR="00006DE8" w:rsidRPr="009B5126" w:rsidTr="00AE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4267" w:type="dxa"/>
            <w:vMerge w:val="restart"/>
            <w:tcBorders>
              <w:top w:val="nil"/>
              <w:left w:val="nil"/>
              <w:bottom w:val="nil"/>
              <w:right w:val="nil"/>
            </w:tcBorders>
          </w:tcPr>
          <w:p w:rsidR="00006DE8" w:rsidRPr="009B5126" w:rsidRDefault="00006DE8" w:rsidP="00AE08B7">
            <w:r w:rsidRPr="009B5126">
              <w:t>5. Водоотведение</w:t>
            </w:r>
          </w:p>
          <w:p w:rsidR="00006DE8" w:rsidRPr="009B5126" w:rsidRDefault="00006DE8" w:rsidP="00AE08B7">
            <w:r w:rsidRPr="009B5126">
              <w:t xml:space="preserve">И канализация выполнена </w:t>
            </w:r>
          </w:p>
          <w:p w:rsidR="00006DE8" w:rsidRPr="009B5126" w:rsidRDefault="00006DE8" w:rsidP="00AE08B7">
            <w:pPr>
              <w:pStyle w:val="23"/>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в соответствии с ТУ        </w:t>
            </w:r>
          </w:p>
        </w:tc>
        <w:tc>
          <w:tcPr>
            <w:tcW w:w="356" w:type="dxa"/>
            <w:tcBorders>
              <w:top w:val="nil"/>
              <w:left w:val="nil"/>
              <w:bottom w:val="nil"/>
              <w:right w:val="nil"/>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2258" w:type="dxa"/>
            <w:tcBorders>
              <w:top w:val="nil"/>
              <w:left w:val="nil"/>
              <w:bottom w:val="single" w:sz="4" w:space="0" w:color="auto"/>
              <w:right w:val="nil"/>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475" w:type="dxa"/>
            <w:tcBorders>
              <w:top w:val="nil"/>
              <w:left w:val="nil"/>
              <w:bottom w:val="nil"/>
              <w:right w:val="nil"/>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2861" w:type="dxa"/>
            <w:tcBorders>
              <w:top w:val="nil"/>
              <w:left w:val="nil"/>
              <w:bottom w:val="single" w:sz="4" w:space="0" w:color="auto"/>
              <w:right w:val="nil"/>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r>
      <w:tr w:rsidR="00006DE8" w:rsidRPr="009B5126" w:rsidTr="00AE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4267" w:type="dxa"/>
            <w:vMerge/>
            <w:tcBorders>
              <w:top w:val="nil"/>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356" w:type="dxa"/>
            <w:tcBorders>
              <w:top w:val="nil"/>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2258" w:type="dxa"/>
            <w:tcBorders>
              <w:top w:val="single" w:sz="4" w:space="0" w:color="auto"/>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c>
          <w:tcPr>
            <w:tcW w:w="475" w:type="dxa"/>
            <w:tcBorders>
              <w:top w:val="nil"/>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2861" w:type="dxa"/>
            <w:tcBorders>
              <w:top w:val="single" w:sz="4" w:space="0" w:color="auto"/>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 xml:space="preserve">(подпись) </w:t>
            </w:r>
          </w:p>
        </w:tc>
      </w:tr>
      <w:tr w:rsidR="00006DE8" w:rsidRPr="009B5126" w:rsidTr="00AE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4267" w:type="dxa"/>
            <w:vMerge w:val="restart"/>
            <w:tcBorders>
              <w:top w:val="nil"/>
              <w:left w:val="nil"/>
              <w:bottom w:val="nil"/>
              <w:right w:val="nil"/>
            </w:tcBorders>
          </w:tcPr>
          <w:p w:rsidR="00006DE8" w:rsidRPr="009B5126" w:rsidRDefault="00006DE8" w:rsidP="00AE08B7">
            <w:r w:rsidRPr="009B5126">
              <w:t xml:space="preserve">6. Газификация выполнена </w:t>
            </w:r>
          </w:p>
          <w:p w:rsidR="00006DE8" w:rsidRPr="009B5126" w:rsidRDefault="00006DE8" w:rsidP="00AE08B7">
            <w:pPr>
              <w:pStyle w:val="23"/>
              <w:spacing w:after="0" w:line="240" w:lineRule="auto"/>
              <w:ind w:left="0"/>
              <w:rPr>
                <w:rFonts w:ascii="Times New Roman" w:hAnsi="Times New Roman" w:cs="Times New Roman"/>
                <w:sz w:val="24"/>
                <w:szCs w:val="24"/>
              </w:rPr>
            </w:pPr>
            <w:r w:rsidRPr="009B5126">
              <w:rPr>
                <w:rFonts w:ascii="Times New Roman" w:hAnsi="Times New Roman" w:cs="Times New Roman"/>
                <w:sz w:val="24"/>
                <w:szCs w:val="24"/>
              </w:rPr>
              <w:t xml:space="preserve">в соответствии с ТУ        </w:t>
            </w:r>
          </w:p>
        </w:tc>
        <w:tc>
          <w:tcPr>
            <w:tcW w:w="356" w:type="dxa"/>
            <w:tcBorders>
              <w:top w:val="nil"/>
              <w:left w:val="nil"/>
              <w:bottom w:val="nil"/>
              <w:right w:val="nil"/>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2258" w:type="dxa"/>
            <w:tcBorders>
              <w:top w:val="nil"/>
              <w:left w:val="nil"/>
              <w:bottom w:val="single" w:sz="4" w:space="0" w:color="auto"/>
              <w:right w:val="nil"/>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475" w:type="dxa"/>
            <w:tcBorders>
              <w:top w:val="nil"/>
              <w:left w:val="nil"/>
              <w:bottom w:val="nil"/>
              <w:right w:val="nil"/>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2861" w:type="dxa"/>
            <w:tcBorders>
              <w:top w:val="nil"/>
              <w:left w:val="nil"/>
              <w:bottom w:val="single" w:sz="4" w:space="0" w:color="auto"/>
              <w:right w:val="nil"/>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r>
      <w:tr w:rsidR="00006DE8" w:rsidRPr="009B5126" w:rsidTr="00AE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4267" w:type="dxa"/>
            <w:vMerge/>
            <w:tcBorders>
              <w:top w:val="nil"/>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356" w:type="dxa"/>
            <w:tcBorders>
              <w:top w:val="nil"/>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2258" w:type="dxa"/>
            <w:tcBorders>
              <w:top w:val="single" w:sz="4" w:space="0" w:color="auto"/>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c>
          <w:tcPr>
            <w:tcW w:w="475" w:type="dxa"/>
            <w:tcBorders>
              <w:top w:val="nil"/>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2861" w:type="dxa"/>
            <w:tcBorders>
              <w:top w:val="single" w:sz="4" w:space="0" w:color="auto"/>
              <w:left w:val="nil"/>
              <w:bottom w:val="nil"/>
              <w:right w:val="nil"/>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 xml:space="preserve">(подпись) </w:t>
            </w:r>
          </w:p>
        </w:tc>
      </w:tr>
    </w:tbl>
    <w:p w:rsidR="00006DE8" w:rsidRPr="009B5126" w:rsidRDefault="00006DE8" w:rsidP="00006DE8"/>
    <w:p w:rsidR="00006DE8" w:rsidRPr="009B5126" w:rsidRDefault="00006DE8" w:rsidP="00006DE8">
      <w:r w:rsidRPr="009B5126">
        <w:t>Застройщик</w:t>
      </w:r>
    </w:p>
    <w:p w:rsidR="00006DE8" w:rsidRPr="009B5126" w:rsidRDefault="00006DE8" w:rsidP="00006DE8"/>
    <w:tbl>
      <w:tblPr>
        <w:tblW w:w="10316" w:type="dxa"/>
        <w:tblLook w:val="01E0"/>
      </w:tblPr>
      <w:tblGrid>
        <w:gridCol w:w="3348"/>
        <w:gridCol w:w="480"/>
        <w:gridCol w:w="3120"/>
        <w:gridCol w:w="480"/>
        <w:gridCol w:w="2888"/>
      </w:tblGrid>
      <w:tr w:rsidR="00006DE8" w:rsidRPr="009B5126" w:rsidTr="00AE08B7">
        <w:trPr>
          <w:trHeight w:val="260"/>
        </w:trPr>
        <w:tc>
          <w:tcPr>
            <w:tcW w:w="3348" w:type="dxa"/>
            <w:tcBorders>
              <w:bottom w:val="single" w:sz="4" w:space="0" w:color="auto"/>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480" w:type="dxa"/>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3120" w:type="dxa"/>
            <w:tcBorders>
              <w:bottom w:val="single" w:sz="4" w:space="0" w:color="auto"/>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480" w:type="dxa"/>
          </w:tcPr>
          <w:p w:rsidR="00006DE8" w:rsidRPr="009B5126" w:rsidRDefault="00006DE8" w:rsidP="00AE08B7">
            <w:pPr>
              <w:pStyle w:val="23"/>
              <w:spacing w:after="0" w:line="240" w:lineRule="auto"/>
              <w:ind w:left="0"/>
              <w:rPr>
                <w:rFonts w:ascii="Times New Roman" w:hAnsi="Times New Roman" w:cs="Times New Roman"/>
                <w:sz w:val="24"/>
                <w:szCs w:val="24"/>
              </w:rPr>
            </w:pPr>
          </w:p>
        </w:tc>
        <w:tc>
          <w:tcPr>
            <w:tcW w:w="2888" w:type="dxa"/>
            <w:tcBorders>
              <w:bottom w:val="single" w:sz="4" w:space="0" w:color="auto"/>
            </w:tcBorders>
          </w:tcPr>
          <w:p w:rsidR="00006DE8" w:rsidRPr="009B5126" w:rsidRDefault="00006DE8" w:rsidP="00AE08B7">
            <w:pPr>
              <w:pStyle w:val="23"/>
              <w:spacing w:after="0" w:line="240" w:lineRule="auto"/>
              <w:ind w:left="0"/>
              <w:rPr>
                <w:rFonts w:ascii="Times New Roman" w:hAnsi="Times New Roman" w:cs="Times New Roman"/>
                <w:sz w:val="24"/>
                <w:szCs w:val="24"/>
              </w:rPr>
            </w:pPr>
          </w:p>
        </w:tc>
      </w:tr>
      <w:tr w:rsidR="00006DE8" w:rsidRPr="009B5126" w:rsidTr="00AE08B7">
        <w:trPr>
          <w:trHeight w:val="534"/>
        </w:trPr>
        <w:tc>
          <w:tcPr>
            <w:tcW w:w="3348" w:type="dxa"/>
            <w:tcBorders>
              <w:top w:val="single" w:sz="4" w:space="0" w:color="auto"/>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Ф.И.О.</w:t>
            </w:r>
          </w:p>
        </w:tc>
        <w:tc>
          <w:tcPr>
            <w:tcW w:w="480" w:type="dxa"/>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3120" w:type="dxa"/>
            <w:tcBorders>
              <w:top w:val="single" w:sz="4" w:space="0" w:color="auto"/>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подпись</w:t>
            </w:r>
          </w:p>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480" w:type="dxa"/>
          </w:tcPr>
          <w:p w:rsidR="00006DE8" w:rsidRPr="009B5126" w:rsidRDefault="00006DE8" w:rsidP="00AE08B7">
            <w:pPr>
              <w:pStyle w:val="23"/>
              <w:spacing w:after="0" w:line="240" w:lineRule="auto"/>
              <w:ind w:left="0"/>
              <w:jc w:val="center"/>
              <w:rPr>
                <w:rFonts w:ascii="Times New Roman" w:hAnsi="Times New Roman" w:cs="Times New Roman"/>
                <w:sz w:val="24"/>
                <w:szCs w:val="24"/>
              </w:rPr>
            </w:pPr>
          </w:p>
        </w:tc>
        <w:tc>
          <w:tcPr>
            <w:tcW w:w="2888" w:type="dxa"/>
            <w:tcBorders>
              <w:top w:val="single" w:sz="4" w:space="0" w:color="auto"/>
            </w:tcBorders>
          </w:tcPr>
          <w:p w:rsidR="00006DE8" w:rsidRPr="009B5126" w:rsidRDefault="00006DE8" w:rsidP="00AE08B7">
            <w:pPr>
              <w:pStyle w:val="23"/>
              <w:spacing w:after="0" w:line="240" w:lineRule="auto"/>
              <w:ind w:left="0"/>
              <w:jc w:val="center"/>
              <w:rPr>
                <w:rFonts w:ascii="Times New Roman" w:hAnsi="Times New Roman" w:cs="Times New Roman"/>
                <w:sz w:val="24"/>
                <w:szCs w:val="24"/>
              </w:rPr>
            </w:pPr>
            <w:r w:rsidRPr="009B5126">
              <w:rPr>
                <w:rFonts w:ascii="Times New Roman" w:hAnsi="Times New Roman" w:cs="Times New Roman"/>
                <w:sz w:val="24"/>
                <w:szCs w:val="24"/>
              </w:rPr>
              <w:t>число</w:t>
            </w:r>
          </w:p>
        </w:tc>
      </w:tr>
    </w:tbl>
    <w:p w:rsidR="00006DE8" w:rsidRPr="009B5126" w:rsidRDefault="00006DE8" w:rsidP="00006DE8"/>
    <w:p w:rsidR="00006DE8" w:rsidRPr="009B5126" w:rsidRDefault="00006DE8" w:rsidP="00006DE8"/>
    <w:p w:rsidR="00006DE8" w:rsidRPr="002A1EEA" w:rsidRDefault="00006DE8" w:rsidP="00006DE8">
      <w:pPr>
        <w:rPr>
          <w:sz w:val="28"/>
          <w:szCs w:val="28"/>
        </w:rPr>
      </w:pPr>
    </w:p>
    <w:p w:rsidR="00006DE8" w:rsidRPr="00E71989" w:rsidRDefault="00006DE8" w:rsidP="00006DE8">
      <w:pPr>
        <w:rPr>
          <w:rFonts w:ascii="Arial" w:hAnsi="Arial" w:cs="Arial"/>
        </w:rPr>
      </w:pPr>
    </w:p>
    <w:p w:rsidR="00006DE8" w:rsidRPr="00E71989" w:rsidRDefault="00006DE8" w:rsidP="00006DE8">
      <w:pPr>
        <w:rPr>
          <w:rFonts w:ascii="Arial" w:hAnsi="Arial" w:cs="Arial"/>
        </w:rPr>
      </w:pPr>
    </w:p>
    <w:p w:rsidR="00006DE8" w:rsidRPr="00E71989" w:rsidRDefault="00006DE8" w:rsidP="00006DE8">
      <w:pPr>
        <w:rPr>
          <w:rFonts w:ascii="Arial" w:hAnsi="Arial" w:cs="Arial"/>
        </w:rPr>
      </w:pPr>
    </w:p>
    <w:p w:rsidR="006B5444" w:rsidRPr="00E71989" w:rsidRDefault="006B5444" w:rsidP="006B5444">
      <w:pPr>
        <w:tabs>
          <w:tab w:val="left" w:pos="0"/>
          <w:tab w:val="left" w:pos="426"/>
        </w:tabs>
        <w:rPr>
          <w:rFonts w:ascii="Arial" w:hAnsi="Arial" w:cs="Arial"/>
          <w:i/>
        </w:rPr>
      </w:pPr>
    </w:p>
    <w:sectPr w:rsidR="006B5444" w:rsidRPr="00E71989" w:rsidSect="00D07680">
      <w:headerReference w:type="even" r:id="rId28"/>
      <w:headerReference w:type="default" r:id="rId29"/>
      <w:footerReference w:type="even" r:id="rId30"/>
      <w:footerReference w:type="default" r:id="rId31"/>
      <w:headerReference w:type="first" r:id="rId32"/>
      <w:footerReference w:type="first" r:id="rId33"/>
      <w:pgSz w:w="11900" w:h="16800"/>
      <w:pgMar w:top="567"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968" w:rsidRDefault="00E41968" w:rsidP="00DF24C1">
      <w:r>
        <w:separator/>
      </w:r>
    </w:p>
  </w:endnote>
  <w:endnote w:type="continuationSeparator" w:id="0">
    <w:p w:rsidR="00E41968" w:rsidRDefault="00E41968"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44" w:rsidRDefault="006B544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44" w:rsidRDefault="006B544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44" w:rsidRDefault="006B54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968" w:rsidRDefault="00E41968" w:rsidP="00DF24C1">
      <w:r>
        <w:separator/>
      </w:r>
    </w:p>
  </w:footnote>
  <w:footnote w:type="continuationSeparator" w:id="0">
    <w:p w:rsidR="00E41968" w:rsidRDefault="00E41968"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44" w:rsidRDefault="006B544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6B5444">
      <w:t>27</w:t>
    </w:r>
    <w:r>
      <w:t xml:space="preserve"> от   </w:t>
    </w:r>
    <w:r w:rsidR="00556CB3">
      <w:t>29</w:t>
    </w:r>
    <w:r>
      <w:t>.</w:t>
    </w:r>
    <w:r w:rsidR="00E2695B">
      <w:t>06</w:t>
    </w:r>
    <w:r w:rsidR="00FD072C">
      <w:t>.20</w:t>
    </w:r>
    <w:r w:rsidR="006466B5">
      <w:t>21</w:t>
    </w:r>
    <w:r w:rsidR="00DF24C1">
      <w:t xml:space="preserve"> г.</w:t>
    </w:r>
  </w:p>
  <w:tbl>
    <w:tblPr>
      <w:tblW w:w="0" w:type="auto"/>
      <w:tblInd w:w="108" w:type="dxa"/>
      <w:tblBorders>
        <w:top w:val="triple" w:sz="4" w:space="0" w:color="auto"/>
      </w:tblBorders>
      <w:tblLook w:val="0000"/>
    </w:tblPr>
    <w:tblGrid>
      <w:gridCol w:w="10108"/>
    </w:tblGrid>
    <w:tr w:rsidR="00DF24C1" w:rsidTr="00B85E8E">
      <w:trPr>
        <w:trHeight w:val="87"/>
      </w:trPr>
      <w:tc>
        <w:tcPr>
          <w:tcW w:w="10458" w:type="dxa"/>
        </w:tcPr>
        <w:p w:rsidR="00DF24C1" w:rsidRPr="000E5FEB" w:rsidRDefault="006B5444" w:rsidP="006B5444">
          <w:pPr>
            <w:pStyle w:val="a3"/>
            <w:tabs>
              <w:tab w:val="clear" w:pos="9355"/>
              <w:tab w:val="left" w:pos="5664"/>
            </w:tabs>
            <w:rPr>
              <w:lang w:eastAsia="ru-RU"/>
            </w:rPr>
          </w:pPr>
          <w:r>
            <w:rPr>
              <w:lang w:eastAsia="ru-RU"/>
            </w:rPr>
            <w:tab/>
          </w:r>
          <w:r>
            <w:rPr>
              <w:lang w:eastAsia="ru-RU"/>
            </w:rPr>
            <w:tab/>
          </w:r>
          <w:r>
            <w:rPr>
              <w:lang w:eastAsia="ru-RU"/>
            </w:rPr>
            <w:tab/>
          </w:r>
          <w:r>
            <w:rPr>
              <w:lang w:eastAsia="ru-RU"/>
            </w:rPr>
            <w:tab/>
          </w:r>
        </w:p>
      </w:tc>
    </w:tr>
  </w:tbl>
  <w:p w:rsidR="00DF24C1" w:rsidRDefault="00DF24C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44" w:rsidRDefault="006B54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D"/>
    <w:multiLevelType w:val="multilevel"/>
    <w:tmpl w:val="4240DD68"/>
    <w:lvl w:ilvl="0">
      <w:start w:val="1"/>
      <w:numFmt w:val="decimal"/>
      <w:lvlText w:val="%1."/>
      <w:lvlJc w:val="left"/>
      <w:pPr>
        <w:tabs>
          <w:tab w:val="num" w:pos="720"/>
        </w:tabs>
        <w:ind w:left="720" w:hanging="360"/>
      </w:pPr>
      <w:rPr>
        <w:rFonts w:ascii="Times New Roman" w:hAnsi="Times New Roman" w:cs="Times New Roman" w:hint="default"/>
        <w:color w:val="000000"/>
        <w:sz w:val="24"/>
        <w:szCs w:val="24"/>
      </w:rPr>
    </w:lvl>
    <w:lvl w:ilvl="1">
      <w:start w:val="1"/>
      <w:numFmt w:val="decimal"/>
      <w:suff w:val="space"/>
      <w:lvlText w:val="%2)"/>
      <w:lvlJc w:val="left"/>
      <w:pPr>
        <w:ind w:left="1440" w:hanging="360"/>
      </w:pPr>
      <w:rPr>
        <w:rFonts w:hint="default"/>
        <w:color w:val="000000"/>
        <w:sz w:val="24"/>
        <w:szCs w:val="24"/>
      </w:rPr>
    </w:lvl>
    <w:lvl w:ilvl="2">
      <w:start w:val="1"/>
      <w:numFmt w:val="russianLower"/>
      <w:suff w:val="space"/>
      <w:lvlText w:val="%3)"/>
      <w:lvlJc w:val="left"/>
      <w:pPr>
        <w:ind w:left="2160" w:hanging="180"/>
      </w:pPr>
      <w:rPr>
        <w:rFonts w:hint="default"/>
        <w:color w:val="000000"/>
        <w:sz w:val="24"/>
        <w:szCs w:val="24"/>
      </w:rPr>
    </w:lvl>
    <w:lvl w:ilvl="3">
      <w:start w:val="1"/>
      <w:numFmt w:val="decimal"/>
      <w:lvlText w:val="%4."/>
      <w:lvlJc w:val="left"/>
      <w:pPr>
        <w:tabs>
          <w:tab w:val="num" w:pos="2880"/>
        </w:tabs>
        <w:ind w:left="2880" w:hanging="360"/>
      </w:pPr>
      <w:rPr>
        <w:rFonts w:ascii="Arial" w:hAnsi="Arial" w:cs="Times New Roman" w:hint="default"/>
        <w:color w:val="000000"/>
        <w:sz w:val="24"/>
        <w:szCs w:val="24"/>
      </w:rPr>
    </w:lvl>
    <w:lvl w:ilvl="4">
      <w:start w:val="1"/>
      <w:numFmt w:val="lowerLetter"/>
      <w:lvlText w:val="%5."/>
      <w:lvlJc w:val="left"/>
      <w:pPr>
        <w:tabs>
          <w:tab w:val="num" w:pos="3600"/>
        </w:tabs>
        <w:ind w:left="3600" w:hanging="360"/>
      </w:pPr>
      <w:rPr>
        <w:rFonts w:ascii="Arial" w:hAnsi="Arial" w:cs="Times New Roman" w:hint="default"/>
        <w:color w:val="000000"/>
        <w:sz w:val="24"/>
        <w:szCs w:val="24"/>
      </w:rPr>
    </w:lvl>
    <w:lvl w:ilvl="5">
      <w:start w:val="1"/>
      <w:numFmt w:val="lowerRoman"/>
      <w:lvlText w:val="%6."/>
      <w:lvlJc w:val="right"/>
      <w:pPr>
        <w:tabs>
          <w:tab w:val="num" w:pos="4320"/>
        </w:tabs>
        <w:ind w:left="4320" w:hanging="180"/>
      </w:pPr>
      <w:rPr>
        <w:rFonts w:ascii="Arial" w:hAnsi="Arial" w:cs="Times New Roman" w:hint="default"/>
        <w:color w:val="000000"/>
        <w:sz w:val="24"/>
        <w:szCs w:val="24"/>
      </w:rPr>
    </w:lvl>
    <w:lvl w:ilvl="6">
      <w:start w:val="1"/>
      <w:numFmt w:val="decimal"/>
      <w:lvlText w:val="%7."/>
      <w:lvlJc w:val="left"/>
      <w:pPr>
        <w:tabs>
          <w:tab w:val="num" w:pos="5040"/>
        </w:tabs>
        <w:ind w:left="5040" w:hanging="360"/>
      </w:pPr>
      <w:rPr>
        <w:rFonts w:ascii="Arial" w:hAnsi="Arial" w:cs="Times New Roman" w:hint="default"/>
        <w:color w:val="000000"/>
        <w:sz w:val="24"/>
        <w:szCs w:val="24"/>
      </w:rPr>
    </w:lvl>
    <w:lvl w:ilvl="7">
      <w:start w:val="1"/>
      <w:numFmt w:val="lowerLetter"/>
      <w:lvlText w:val="%8."/>
      <w:lvlJc w:val="left"/>
      <w:pPr>
        <w:tabs>
          <w:tab w:val="num" w:pos="5760"/>
        </w:tabs>
        <w:ind w:left="5760" w:hanging="360"/>
      </w:pPr>
      <w:rPr>
        <w:rFonts w:ascii="Arial" w:hAnsi="Arial" w:cs="Times New Roman" w:hint="default"/>
        <w:color w:val="000000"/>
        <w:sz w:val="24"/>
        <w:szCs w:val="24"/>
      </w:rPr>
    </w:lvl>
    <w:lvl w:ilvl="8">
      <w:start w:val="1"/>
      <w:numFmt w:val="lowerRoman"/>
      <w:lvlText w:val="%9."/>
      <w:lvlJc w:val="right"/>
      <w:pPr>
        <w:tabs>
          <w:tab w:val="num" w:pos="6480"/>
        </w:tabs>
        <w:ind w:left="6480" w:hanging="180"/>
      </w:pPr>
      <w:rPr>
        <w:rFonts w:ascii="Arial" w:hAnsi="Arial" w:cs="Times New Roman" w:hint="default"/>
        <w:color w:val="000000"/>
        <w:sz w:val="24"/>
        <w:szCs w:val="24"/>
      </w:rPr>
    </w:lvl>
  </w:abstractNum>
  <w:abstractNum w:abstractNumId="2">
    <w:nsid w:val="107870EF"/>
    <w:multiLevelType w:val="hybridMultilevel"/>
    <w:tmpl w:val="425EA13C"/>
    <w:lvl w:ilvl="0" w:tplc="0419000F">
      <w:start w:val="1"/>
      <w:numFmt w:val="decimal"/>
      <w:lvlText w:val="%1."/>
      <w:lvlJc w:val="left"/>
      <w:pPr>
        <w:ind w:left="1633"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630C98"/>
    <w:multiLevelType w:val="hybridMultilevel"/>
    <w:tmpl w:val="9BEAF8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72183B"/>
    <w:multiLevelType w:val="hybridMultilevel"/>
    <w:tmpl w:val="48CC338A"/>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306C6E"/>
    <w:multiLevelType w:val="hybridMultilevel"/>
    <w:tmpl w:val="E514D568"/>
    <w:lvl w:ilvl="0" w:tplc="0419000F">
      <w:start w:val="1"/>
      <w:numFmt w:val="decimal"/>
      <w:lvlText w:val="%1."/>
      <w:lvlJc w:val="left"/>
      <w:pPr>
        <w:ind w:left="720" w:hanging="360"/>
      </w:pPr>
    </w:lvl>
    <w:lvl w:ilvl="1" w:tplc="DCECC61E">
      <w:start w:val="1"/>
      <w:numFmt w:val="decimal"/>
      <w:suff w:val="space"/>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01719"/>
    <w:multiLevelType w:val="hybridMultilevel"/>
    <w:tmpl w:val="26AAD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55301E"/>
    <w:multiLevelType w:val="hybridMultilevel"/>
    <w:tmpl w:val="647A3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E80B86"/>
    <w:multiLevelType w:val="hybridMultilevel"/>
    <w:tmpl w:val="770EB3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5327C9"/>
    <w:multiLevelType w:val="hybridMultilevel"/>
    <w:tmpl w:val="1970651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3D2C81"/>
    <w:multiLevelType w:val="hybridMultilevel"/>
    <w:tmpl w:val="4F3E8CC6"/>
    <w:lvl w:ilvl="0" w:tplc="A74A41C4">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BAE66D7"/>
    <w:multiLevelType w:val="hybridMultilevel"/>
    <w:tmpl w:val="1ED2CB3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C991E0D"/>
    <w:multiLevelType w:val="hybridMultilevel"/>
    <w:tmpl w:val="44E0C542"/>
    <w:lvl w:ilvl="0" w:tplc="335EE7BA">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CF41CE"/>
    <w:multiLevelType w:val="hybridMultilevel"/>
    <w:tmpl w:val="9160AD1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F435082"/>
    <w:multiLevelType w:val="hybridMultilevel"/>
    <w:tmpl w:val="89342BE6"/>
    <w:lvl w:ilvl="0" w:tplc="FFFFFFFF">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4277AE3"/>
    <w:multiLevelType w:val="hybridMultilevel"/>
    <w:tmpl w:val="BAC47014"/>
    <w:lvl w:ilvl="0" w:tplc="0419000F">
      <w:start w:val="7"/>
      <w:numFmt w:val="decimal"/>
      <w:lvlText w:val="%1."/>
      <w:lvlJc w:val="left"/>
      <w:pPr>
        <w:ind w:left="742" w:hanging="360"/>
      </w:pPr>
    </w:lvl>
    <w:lvl w:ilvl="1" w:tplc="04190019">
      <w:start w:val="1"/>
      <w:numFmt w:val="lowerLetter"/>
      <w:lvlText w:val="%2."/>
      <w:lvlJc w:val="left"/>
      <w:pPr>
        <w:ind w:left="1462" w:hanging="360"/>
      </w:pPr>
    </w:lvl>
    <w:lvl w:ilvl="2" w:tplc="0419001B">
      <w:start w:val="1"/>
      <w:numFmt w:val="lowerRoman"/>
      <w:lvlText w:val="%3."/>
      <w:lvlJc w:val="right"/>
      <w:pPr>
        <w:ind w:left="2182" w:hanging="180"/>
      </w:pPr>
    </w:lvl>
    <w:lvl w:ilvl="3" w:tplc="0419000F">
      <w:start w:val="1"/>
      <w:numFmt w:val="decimal"/>
      <w:lvlText w:val="%4."/>
      <w:lvlJc w:val="left"/>
      <w:pPr>
        <w:ind w:left="2902" w:hanging="360"/>
      </w:pPr>
    </w:lvl>
    <w:lvl w:ilvl="4" w:tplc="04190019">
      <w:start w:val="1"/>
      <w:numFmt w:val="lowerLetter"/>
      <w:lvlText w:val="%5."/>
      <w:lvlJc w:val="left"/>
      <w:pPr>
        <w:ind w:left="3622" w:hanging="360"/>
      </w:pPr>
    </w:lvl>
    <w:lvl w:ilvl="5" w:tplc="0419001B">
      <w:start w:val="1"/>
      <w:numFmt w:val="lowerRoman"/>
      <w:lvlText w:val="%6."/>
      <w:lvlJc w:val="right"/>
      <w:pPr>
        <w:ind w:left="4342" w:hanging="180"/>
      </w:pPr>
    </w:lvl>
    <w:lvl w:ilvl="6" w:tplc="0419000F">
      <w:start w:val="1"/>
      <w:numFmt w:val="decimal"/>
      <w:lvlText w:val="%7."/>
      <w:lvlJc w:val="left"/>
      <w:pPr>
        <w:ind w:left="5062" w:hanging="360"/>
      </w:pPr>
    </w:lvl>
    <w:lvl w:ilvl="7" w:tplc="04190019">
      <w:start w:val="1"/>
      <w:numFmt w:val="lowerLetter"/>
      <w:lvlText w:val="%8."/>
      <w:lvlJc w:val="left"/>
      <w:pPr>
        <w:ind w:left="5782" w:hanging="360"/>
      </w:pPr>
    </w:lvl>
    <w:lvl w:ilvl="8" w:tplc="0419001B">
      <w:start w:val="1"/>
      <w:numFmt w:val="lowerRoman"/>
      <w:lvlText w:val="%9."/>
      <w:lvlJc w:val="right"/>
      <w:pPr>
        <w:ind w:left="6502" w:hanging="180"/>
      </w:pPr>
    </w:lvl>
  </w:abstractNum>
  <w:abstractNum w:abstractNumId="17">
    <w:nsid w:val="34E62495"/>
    <w:multiLevelType w:val="hybridMultilevel"/>
    <w:tmpl w:val="E244D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F55E74"/>
    <w:multiLevelType w:val="hybridMultilevel"/>
    <w:tmpl w:val="55AAC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1E7E6B"/>
    <w:multiLevelType w:val="hybridMultilevel"/>
    <w:tmpl w:val="04127C56"/>
    <w:lvl w:ilvl="0" w:tplc="F99A1076">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3C0C5391"/>
    <w:multiLevelType w:val="hybridMultilevel"/>
    <w:tmpl w:val="42BCB82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E729EE"/>
    <w:multiLevelType w:val="hybridMultilevel"/>
    <w:tmpl w:val="4BFA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A73FA3"/>
    <w:multiLevelType w:val="hybridMultilevel"/>
    <w:tmpl w:val="4F3E8CC6"/>
    <w:lvl w:ilvl="0" w:tplc="A74A41C4">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11F51F7"/>
    <w:multiLevelType w:val="hybridMultilevel"/>
    <w:tmpl w:val="C8947968"/>
    <w:lvl w:ilvl="0" w:tplc="D53CEBD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04E6E3A"/>
    <w:multiLevelType w:val="hybridMultilevel"/>
    <w:tmpl w:val="EE8C04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61607A48"/>
    <w:multiLevelType w:val="hybridMultilevel"/>
    <w:tmpl w:val="3A6EFD0C"/>
    <w:lvl w:ilvl="0" w:tplc="5528382E">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66F0A26"/>
    <w:multiLevelType w:val="hybridMultilevel"/>
    <w:tmpl w:val="F17229E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B45E2B"/>
    <w:multiLevelType w:val="hybridMultilevel"/>
    <w:tmpl w:val="78781E70"/>
    <w:lvl w:ilvl="0" w:tplc="B6381218">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78757E44"/>
    <w:multiLevelType w:val="hybridMultilevel"/>
    <w:tmpl w:val="6D06FB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0">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9"/>
  </w:num>
  <w:num w:numId="5">
    <w:abstractNumId w:val="3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5"/>
  </w:num>
  <w:num w:numId="12">
    <w:abstractNumId w:val="13"/>
  </w:num>
  <w:num w:numId="13">
    <w:abstractNumId w:val="26"/>
  </w:num>
  <w:num w:numId="14">
    <w:abstractNumId w:val="5"/>
  </w:num>
  <w:num w:numId="15">
    <w:abstractNumId w:val="19"/>
  </w:num>
  <w:num w:numId="16">
    <w:abstractNumId w:val="21"/>
  </w:num>
  <w:num w:numId="17">
    <w:abstractNumId w:val="7"/>
  </w:num>
  <w:num w:numId="18">
    <w:abstractNumId w:val="17"/>
  </w:num>
  <w:num w:numId="19">
    <w:abstractNumId w:val="9"/>
  </w:num>
  <w:num w:numId="20">
    <w:abstractNumId w:val="27"/>
  </w:num>
  <w:num w:numId="21">
    <w:abstractNumId w:val="1"/>
  </w:num>
  <w:num w:numId="22">
    <w:abstractNumId w:val="6"/>
  </w:num>
  <w:num w:numId="23">
    <w:abstractNumId w:val="24"/>
  </w:num>
  <w:num w:numId="24">
    <w:abstractNumId w:val="8"/>
  </w:num>
  <w:num w:numId="25">
    <w:abstractNumId w:val="22"/>
  </w:num>
  <w:num w:numId="26">
    <w:abstractNumId w:val="18"/>
  </w:num>
  <w:num w:numId="27">
    <w:abstractNumId w:val="4"/>
  </w:num>
  <w:num w:numId="28">
    <w:abstractNumId w:val="28"/>
  </w:num>
  <w:num w:numId="29">
    <w:abstractNumId w:val="23"/>
  </w:num>
  <w:num w:numId="30">
    <w:abstractNumId w:val="11"/>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6817"/>
    <w:rsid w:val="00006DE8"/>
    <w:rsid w:val="000124D2"/>
    <w:rsid w:val="00024FC3"/>
    <w:rsid w:val="00053BE5"/>
    <w:rsid w:val="000A5409"/>
    <w:rsid w:val="000F05EB"/>
    <w:rsid w:val="000F64BF"/>
    <w:rsid w:val="00113707"/>
    <w:rsid w:val="00140D78"/>
    <w:rsid w:val="001824F2"/>
    <w:rsid w:val="001C5C56"/>
    <w:rsid w:val="001C7952"/>
    <w:rsid w:val="00203B92"/>
    <w:rsid w:val="0020400C"/>
    <w:rsid w:val="00205C8B"/>
    <w:rsid w:val="00226682"/>
    <w:rsid w:val="00233FFE"/>
    <w:rsid w:val="002453A7"/>
    <w:rsid w:val="00247A5B"/>
    <w:rsid w:val="00253152"/>
    <w:rsid w:val="002670C6"/>
    <w:rsid w:val="00275F32"/>
    <w:rsid w:val="0029088B"/>
    <w:rsid w:val="002A1190"/>
    <w:rsid w:val="002A62B8"/>
    <w:rsid w:val="002D40CD"/>
    <w:rsid w:val="002E51B0"/>
    <w:rsid w:val="002E5C41"/>
    <w:rsid w:val="002F2A0D"/>
    <w:rsid w:val="00305E66"/>
    <w:rsid w:val="0031068D"/>
    <w:rsid w:val="00313D2C"/>
    <w:rsid w:val="00316758"/>
    <w:rsid w:val="00323B5E"/>
    <w:rsid w:val="003307F7"/>
    <w:rsid w:val="00340F8E"/>
    <w:rsid w:val="003972A1"/>
    <w:rsid w:val="003D2FE7"/>
    <w:rsid w:val="00425513"/>
    <w:rsid w:val="00434B99"/>
    <w:rsid w:val="00437C52"/>
    <w:rsid w:val="00481441"/>
    <w:rsid w:val="00497EE6"/>
    <w:rsid w:val="004A50E3"/>
    <w:rsid w:val="004D30CA"/>
    <w:rsid w:val="004E7AC8"/>
    <w:rsid w:val="005066A2"/>
    <w:rsid w:val="00513310"/>
    <w:rsid w:val="00515540"/>
    <w:rsid w:val="00527454"/>
    <w:rsid w:val="00556CB3"/>
    <w:rsid w:val="00570323"/>
    <w:rsid w:val="005B5892"/>
    <w:rsid w:val="005D633E"/>
    <w:rsid w:val="005F4D14"/>
    <w:rsid w:val="00601061"/>
    <w:rsid w:val="00601CEC"/>
    <w:rsid w:val="00607BED"/>
    <w:rsid w:val="00613E1D"/>
    <w:rsid w:val="006466B5"/>
    <w:rsid w:val="00662572"/>
    <w:rsid w:val="00681990"/>
    <w:rsid w:val="00684B1D"/>
    <w:rsid w:val="006B5444"/>
    <w:rsid w:val="006F3013"/>
    <w:rsid w:val="00701FAF"/>
    <w:rsid w:val="0072335A"/>
    <w:rsid w:val="00744B7F"/>
    <w:rsid w:val="00744EDF"/>
    <w:rsid w:val="007457B0"/>
    <w:rsid w:val="00753DCB"/>
    <w:rsid w:val="00761F94"/>
    <w:rsid w:val="007A54DB"/>
    <w:rsid w:val="00816937"/>
    <w:rsid w:val="00822571"/>
    <w:rsid w:val="00843BD3"/>
    <w:rsid w:val="0084786E"/>
    <w:rsid w:val="008635CD"/>
    <w:rsid w:val="008803D4"/>
    <w:rsid w:val="008873A7"/>
    <w:rsid w:val="008D7556"/>
    <w:rsid w:val="008E06E3"/>
    <w:rsid w:val="008F15BF"/>
    <w:rsid w:val="0092063A"/>
    <w:rsid w:val="009667F7"/>
    <w:rsid w:val="00966E4D"/>
    <w:rsid w:val="009923F3"/>
    <w:rsid w:val="009B1299"/>
    <w:rsid w:val="009F4BD9"/>
    <w:rsid w:val="00A03D4B"/>
    <w:rsid w:val="00A15FF8"/>
    <w:rsid w:val="00A523AF"/>
    <w:rsid w:val="00A566CF"/>
    <w:rsid w:val="00A62FD8"/>
    <w:rsid w:val="00A66712"/>
    <w:rsid w:val="00A9395D"/>
    <w:rsid w:val="00AC2E23"/>
    <w:rsid w:val="00AC317D"/>
    <w:rsid w:val="00AE75B4"/>
    <w:rsid w:val="00AF212E"/>
    <w:rsid w:val="00B23F00"/>
    <w:rsid w:val="00B31755"/>
    <w:rsid w:val="00B4239A"/>
    <w:rsid w:val="00B63C40"/>
    <w:rsid w:val="00B6619D"/>
    <w:rsid w:val="00B7148C"/>
    <w:rsid w:val="00B9756D"/>
    <w:rsid w:val="00BB074C"/>
    <w:rsid w:val="00BC7261"/>
    <w:rsid w:val="00C11DC6"/>
    <w:rsid w:val="00C34298"/>
    <w:rsid w:val="00C55838"/>
    <w:rsid w:val="00C62E33"/>
    <w:rsid w:val="00C924BA"/>
    <w:rsid w:val="00CD711C"/>
    <w:rsid w:val="00CE5A37"/>
    <w:rsid w:val="00D0198C"/>
    <w:rsid w:val="00D03A4C"/>
    <w:rsid w:val="00D07680"/>
    <w:rsid w:val="00D375AD"/>
    <w:rsid w:val="00D85642"/>
    <w:rsid w:val="00DE4AE7"/>
    <w:rsid w:val="00DE5E9B"/>
    <w:rsid w:val="00DF24C1"/>
    <w:rsid w:val="00E05E04"/>
    <w:rsid w:val="00E134E8"/>
    <w:rsid w:val="00E2695B"/>
    <w:rsid w:val="00E41968"/>
    <w:rsid w:val="00E432AB"/>
    <w:rsid w:val="00E64401"/>
    <w:rsid w:val="00E67F46"/>
    <w:rsid w:val="00E74EB7"/>
    <w:rsid w:val="00ED4F23"/>
    <w:rsid w:val="00EE252B"/>
    <w:rsid w:val="00F13EA4"/>
    <w:rsid w:val="00F23364"/>
    <w:rsid w:val="00F35155"/>
    <w:rsid w:val="00F37277"/>
    <w:rsid w:val="00F60298"/>
    <w:rsid w:val="00F607F8"/>
    <w:rsid w:val="00FA72CF"/>
    <w:rsid w:val="00FC0650"/>
    <w:rsid w:val="00FC215E"/>
    <w:rsid w:val="00FD072C"/>
    <w:rsid w:val="00FE2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DF24C1"/>
  </w:style>
  <w:style w:type="paragraph" w:styleId="a5">
    <w:name w:val="footer"/>
    <w:basedOn w:val="a"/>
    <w:link w:val="a6"/>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uiPriority w:val="99"/>
    <w:semiHidden/>
    <w:rsid w:val="00233FFE"/>
    <w:rPr>
      <w:rFonts w:ascii="Tahoma" w:hAnsi="Tahoma"/>
      <w:sz w:val="16"/>
      <w:szCs w:val="16"/>
    </w:rPr>
  </w:style>
  <w:style w:type="character" w:customStyle="1" w:styleId="af1">
    <w:name w:val="Текст выноски Знак"/>
    <w:basedOn w:val="a0"/>
    <w:link w:val="af0"/>
    <w:uiPriority w:val="99"/>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8">
    <w:name w:val="Normal (Web)"/>
    <w:basedOn w:val="a"/>
    <w:uiPriority w:val="99"/>
    <w:unhideWhenUsed/>
    <w:rsid w:val="003972A1"/>
    <w:pPr>
      <w:spacing w:before="100" w:beforeAutospacing="1" w:after="100" w:afterAutospacing="1"/>
    </w:pPr>
  </w:style>
  <w:style w:type="character" w:customStyle="1" w:styleId="af9">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9"/>
    <w:rsid w:val="00601CEC"/>
    <w:pPr>
      <w:shd w:val="clear" w:color="auto" w:fill="FFFFFF"/>
      <w:spacing w:after="600" w:line="317" w:lineRule="exact"/>
    </w:pPr>
    <w:rPr>
      <w:sz w:val="27"/>
      <w:szCs w:val="27"/>
      <w:lang w:eastAsia="en-US"/>
    </w:rPr>
  </w:style>
  <w:style w:type="character" w:styleId="afa">
    <w:name w:val="Strong"/>
    <w:qFormat/>
    <w:rsid w:val="00601CEC"/>
    <w:rPr>
      <w:b/>
      <w:bCs/>
    </w:rPr>
  </w:style>
  <w:style w:type="paragraph" w:styleId="afb">
    <w:name w:val="List Paragraph"/>
    <w:basedOn w:val="a"/>
    <w:uiPriority w:val="34"/>
    <w:qFormat/>
    <w:rsid w:val="006466B5"/>
    <w:pPr>
      <w:ind w:left="708"/>
    </w:pPr>
  </w:style>
  <w:style w:type="character" w:customStyle="1" w:styleId="blk">
    <w:name w:val="blk"/>
    <w:basedOn w:val="a0"/>
    <w:rsid w:val="006466B5"/>
  </w:style>
  <w:style w:type="paragraph" w:styleId="afc">
    <w:name w:val="Title"/>
    <w:basedOn w:val="a"/>
    <w:link w:val="afd"/>
    <w:qFormat/>
    <w:rsid w:val="00275F32"/>
    <w:pPr>
      <w:jc w:val="center"/>
    </w:pPr>
    <w:rPr>
      <w:b/>
      <w:sz w:val="28"/>
      <w:szCs w:val="20"/>
    </w:rPr>
  </w:style>
  <w:style w:type="character" w:customStyle="1" w:styleId="afd">
    <w:name w:val="Название Знак"/>
    <w:basedOn w:val="a0"/>
    <w:link w:val="afc"/>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e">
    <w:name w:val="РАБОТА"/>
    <w:basedOn w:val="af7"/>
    <w:qFormat/>
    <w:rsid w:val="006B5444"/>
    <w:pPr>
      <w:widowControl w:val="0"/>
      <w:jc w:val="both"/>
    </w:pPr>
    <w:rPr>
      <w:rFonts w:eastAsia="Calibri"/>
      <w:sz w:val="28"/>
      <w:szCs w:val="22"/>
      <w:lang w:eastAsia="en-US"/>
    </w:rPr>
  </w:style>
  <w:style w:type="paragraph" w:customStyle="1" w:styleId="ConsPlusNonformat">
    <w:name w:val="ConsPlusNonformat"/>
    <w:uiPriority w:val="99"/>
    <w:rsid w:val="006B544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B544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2">
    <w:name w:val="марк список 1"/>
    <w:basedOn w:val="Standard"/>
    <w:rsid w:val="006B5444"/>
    <w:pPr>
      <w:tabs>
        <w:tab w:val="left" w:pos="360"/>
      </w:tabs>
      <w:autoSpaceDN w:val="0"/>
      <w:spacing w:before="120" w:after="120"/>
      <w:textAlignment w:val="baseline"/>
    </w:pPr>
    <w:rPr>
      <w:rFonts w:eastAsia="Lucida Sans Unicode"/>
      <w:kern w:val="3"/>
      <w:szCs w:val="20"/>
      <w:lang w:eastAsia="zh-CN"/>
    </w:rPr>
  </w:style>
  <w:style w:type="paragraph" w:customStyle="1" w:styleId="Textbody">
    <w:name w:val="Text body"/>
    <w:basedOn w:val="Standard"/>
    <w:rsid w:val="006B5444"/>
    <w:pPr>
      <w:autoSpaceDN w:val="0"/>
      <w:spacing w:after="120"/>
      <w:textAlignment w:val="baseline"/>
    </w:pPr>
    <w:rPr>
      <w:rFonts w:eastAsia="Lucida Sans Unicode"/>
      <w:kern w:val="3"/>
      <w:lang w:eastAsia="zh-CN"/>
    </w:rPr>
  </w:style>
  <w:style w:type="character" w:customStyle="1" w:styleId="FontStyle46">
    <w:name w:val="Font Style46"/>
    <w:rsid w:val="006B5444"/>
    <w:rPr>
      <w:rFonts w:ascii="Times New Roman" w:hAnsi="Times New Roman" w:cs="Times New Roman"/>
      <w:sz w:val="22"/>
      <w:szCs w:val="22"/>
    </w:rPr>
  </w:style>
  <w:style w:type="paragraph" w:customStyle="1" w:styleId="Style7">
    <w:name w:val="Style7"/>
    <w:basedOn w:val="a"/>
    <w:rsid w:val="006B5444"/>
    <w:pPr>
      <w:widowControl w:val="0"/>
      <w:suppressAutoHyphens/>
      <w:autoSpaceDE w:val="0"/>
    </w:pPr>
    <w:rPr>
      <w:lang w:eastAsia="ar-SA"/>
    </w:rPr>
  </w:style>
  <w:style w:type="paragraph" w:customStyle="1" w:styleId="consplusnormal1">
    <w:name w:val="consplusnormal"/>
    <w:basedOn w:val="a"/>
    <w:rsid w:val="006B5444"/>
    <w:pPr>
      <w:suppressAutoHyphens/>
      <w:spacing w:before="280" w:after="280"/>
    </w:pPr>
    <w:rPr>
      <w:lang w:eastAsia="ar-SA"/>
    </w:rPr>
  </w:style>
  <w:style w:type="paragraph" w:styleId="23">
    <w:name w:val="Body Text Indent 2"/>
    <w:basedOn w:val="a"/>
    <w:link w:val="24"/>
    <w:uiPriority w:val="99"/>
    <w:unhideWhenUsed/>
    <w:rsid w:val="006B5444"/>
    <w:pPr>
      <w:spacing w:after="120" w:line="480" w:lineRule="auto"/>
      <w:ind w:left="283"/>
    </w:pPr>
    <w:rPr>
      <w:rFonts w:asciiTheme="minorHAnsi" w:eastAsiaTheme="minorHAnsi" w:hAnsiTheme="minorHAnsi" w:cstheme="minorBidi"/>
      <w:sz w:val="22"/>
      <w:szCs w:val="22"/>
      <w:lang w:eastAsia="en-US"/>
    </w:rPr>
  </w:style>
  <w:style w:type="character" w:customStyle="1" w:styleId="24">
    <w:name w:val="Основной текст с отступом 2 Знак"/>
    <w:basedOn w:val="a0"/>
    <w:link w:val="23"/>
    <w:uiPriority w:val="99"/>
    <w:rsid w:val="006B5444"/>
  </w:style>
  <w:style w:type="character" w:customStyle="1" w:styleId="aff">
    <w:name w:val="Гипертекстовая ссылка"/>
    <w:basedOn w:val="a0"/>
    <w:uiPriority w:val="99"/>
    <w:rsid w:val="006B5444"/>
    <w:rPr>
      <w:color w:val="106BBE"/>
    </w:rPr>
  </w:style>
  <w:style w:type="paragraph" w:customStyle="1" w:styleId="13">
    <w:name w:val="Абзац списка1"/>
    <w:basedOn w:val="a"/>
    <w:rsid w:val="006B5444"/>
    <w:pPr>
      <w:spacing w:after="200" w:line="276" w:lineRule="auto"/>
      <w:ind w:left="720"/>
      <w:contextualSpacing/>
    </w:pPr>
    <w:rPr>
      <w:rFonts w:ascii="Calibri" w:hAnsi="Calibri"/>
      <w:sz w:val="22"/>
      <w:szCs w:val="22"/>
      <w:lang w:eastAsia="en-US"/>
    </w:rPr>
  </w:style>
  <w:style w:type="character" w:customStyle="1" w:styleId="ConsPlusNormal0">
    <w:name w:val="ConsPlusNormal Знак"/>
    <w:basedOn w:val="a0"/>
    <w:link w:val="ConsPlusNormal"/>
    <w:locked/>
    <w:rsid w:val="006B5444"/>
    <w:rPr>
      <w:rFonts w:ascii="Arial" w:eastAsia="Times New Roman" w:hAnsi="Arial" w:cs="Arial"/>
      <w:sz w:val="20"/>
      <w:szCs w:val="20"/>
      <w:lang w:eastAsia="ru-RU"/>
    </w:rPr>
  </w:style>
  <w:style w:type="character" w:customStyle="1" w:styleId="header-title">
    <w:name w:val="header-title"/>
    <w:basedOn w:val="a0"/>
    <w:rsid w:val="006B54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C334063418AF4C3D75D4BFD6E1FB6B58CA490224BDD8E4DC1847385EB0B70DE08CEDAE2C5D827AAE1F07A0192581D2C8E70F792609j3U5D" TargetMode="External"/><Relationship Id="rId13" Type="http://schemas.openxmlformats.org/officeDocument/2006/relationships/hyperlink" Target="consultantplus://offline/ref=7DCF8CE8E95C5D5663C5DCC4F7243A47AA60B82D5CA227FD2E23E98420345883D510727A915F035BB64B1374687621ED1ED9E3314E4ENFI8F" TargetMode="External"/><Relationship Id="rId18" Type="http://schemas.openxmlformats.org/officeDocument/2006/relationships/hyperlink" Target="consultantplus://offline/ref=37DA4D94EE1C51532616F2933A55CCA507332A0D839E715E6EE2B04A3F8469776079B0ACE72626AC8345B5D0E8AECB1E039856C52692q9ZBF" TargetMode="External"/><Relationship Id="rId26" Type="http://schemas.openxmlformats.org/officeDocument/2006/relationships/hyperlink" Target="http://www.consultant.ru/document/cons_doc_LAW_51057/219c3257c1aa4b0fb9896079a0f295343e523d37/" TargetMode="External"/><Relationship Id="rId3" Type="http://schemas.openxmlformats.org/officeDocument/2006/relationships/settings" Target="settings.xml"/><Relationship Id="rId21" Type="http://schemas.openxmlformats.org/officeDocument/2006/relationships/hyperlink" Target="http://www.consultant.ru/document/cons_doc_LAW_19702/ac6c532ee1f365c6e1ff222f22b3f10587918494/" TargetMode="External"/><Relationship Id="rId34" Type="http://schemas.openxmlformats.org/officeDocument/2006/relationships/fontTable" Target="fontTable.xml"/><Relationship Id="rId7" Type="http://schemas.openxmlformats.org/officeDocument/2006/relationships/hyperlink" Target="consultantplus://offline/ref=2268CF92C8AA60F311DD4C8C413D39C5E52472BB6F689D24BA105CC975FAFAD81270567C4D7DDD89C5271F2689FABFAB106645998374C6BBV7l6E" TargetMode="External"/><Relationship Id="rId12" Type="http://schemas.openxmlformats.org/officeDocument/2006/relationships/hyperlink" Target="consultantplus://offline/ref=7AC2E0AA59CB081FDDF4D03550A331E73260DBE0366CED41D8AB54BA15F5E48BF5AB9C03A7CE617DK4E5C" TargetMode="External"/><Relationship Id="rId17" Type="http://schemas.openxmlformats.org/officeDocument/2006/relationships/hyperlink" Target="consultantplus://offline/ref=1CD8CB087A1EE0C10BF71573CBACF6E56E9F0EE073032B7B52EF0DCB0648A2BFAEF2D9997D502173A669EC2CF5850E335BD22CF6FF76Q4F" TargetMode="External"/><Relationship Id="rId25" Type="http://schemas.openxmlformats.org/officeDocument/2006/relationships/hyperlink" Target="consultantplus://offline/ref=7AC2E0AA59CB081FDDF4D03550A331E73260DBE0366CED41D8AB54BA15F5E48BF5AB9C07A7KCE9C"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7AC2E0AA59CB081FDDF4D03550A331E73260DBE0366CED41D8AB54BA15F5E48BF5AB9C04AEKCEFC" TargetMode="External"/><Relationship Id="rId20" Type="http://schemas.openxmlformats.org/officeDocument/2006/relationships/hyperlink" Target="https://sudact.ru/law/federalnyi-zakon-ot-27072010-n-210-fz-ob/glava-4/statia-16/"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AC2E0AA59CB081FDDF4D03550A331E73260DBE0366CED41D8AB54BA15F5E48BF5AB9C03A7CE617DK4E5C" TargetMode="External"/><Relationship Id="rId24" Type="http://schemas.openxmlformats.org/officeDocument/2006/relationships/hyperlink" Target="consultantplus://offline/ref=7AC2E0AA59CB081FDDF4D03550A331E73260DBE0366CED41D8AB54BA15F5E48BF5AB9C07A7KCEEC"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387EC4551B645BF7C75354C56D8181E37548ABA366C1D385BBCFD6671B93C153D418343C990DE164CB0DB9AF0D34F9627A893F4D0A78S5L9F" TargetMode="External"/><Relationship Id="rId23" Type="http://schemas.openxmlformats.org/officeDocument/2006/relationships/hyperlink" Target="consultantplus://offline/ref=7AC2E0AA59CB081FDDF4D03550A331E73260DBE0366CED41D8AB54BA15F5E48BF5AB9C06AEKCECC" TargetMode="External"/><Relationship Id="rId28" Type="http://schemas.openxmlformats.org/officeDocument/2006/relationships/header" Target="header1.xml"/><Relationship Id="rId10" Type="http://schemas.openxmlformats.org/officeDocument/2006/relationships/hyperlink" Target="consultantplus://offline/ref=3CB000C3AC3782DF9A412BBA3D55E9E9902ED186358F3B10DCEC0755474B00BDDA63FE70E0C1D1F5B4F4291A44D179CB3361EAE0C7D6DBbAF" TargetMode="External"/><Relationship Id="rId19" Type="http://schemas.openxmlformats.org/officeDocument/2006/relationships/hyperlink" Target="consultantplus://offline/ref=37DA4D94EE1C51532616F2933A55CCA507332A0D839E715E6EE2B04A3F8469776079B0AFE22126A3D01FA5D4A1FAC101048348C238929BEEq2Z2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B9C334063418AF4C3D75D4BFD6E1FB6B58CA4F0A23B5D8E4DC1847385EB0B70DE08CEDAC2D548373FF4517A4507289CECDFB117938093550j1UDD" TargetMode="External"/><Relationship Id="rId14" Type="http://schemas.openxmlformats.org/officeDocument/2006/relationships/hyperlink" Target="consultantplus://offline/ref=7DCF8CE8E95C5D5663C5DCC4F7243A47AA67BE2952AA27FD2E23E98420345883D510727A935D0354E511037021222BF219C2FD36504EF818NDI7F" TargetMode="External"/><Relationship Id="rId22" Type="http://schemas.openxmlformats.org/officeDocument/2006/relationships/hyperlink" Target="consultantplus://offline/ref=7AC2E0AA59CB081FDDF4D03550A331E73260DBE0366CED41D8AB54BA15F5E48BF5AB9C06A3KCE6C" TargetMode="External"/><Relationship Id="rId27" Type="http://schemas.openxmlformats.org/officeDocument/2006/relationships/hyperlink" Target="consultantplus://offline/ref=7AC2E0AA59CB081FDDF4D03550A331E73260DCEE3A6CED41D8AB54BA15F5E48BF5AB9C06A1KCE6C"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25</Pages>
  <Words>10154</Words>
  <Characters>57882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24</cp:revision>
  <dcterms:created xsi:type="dcterms:W3CDTF">2021-02-10T02:34:00Z</dcterms:created>
  <dcterms:modified xsi:type="dcterms:W3CDTF">2021-07-12T09:47:00Z</dcterms:modified>
</cp:coreProperties>
</file>