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1376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1376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1376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677E1">
                    <w:t>01</w:t>
                  </w:r>
                  <w:r>
                    <w:t xml:space="preserve">» </w:t>
                  </w:r>
                  <w:r w:rsidR="001677E1">
                    <w:t>сентября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1376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677E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№40</w:t>
      </w:r>
      <w:r w:rsidR="00DF24C1" w:rsidRPr="00D07680">
        <w:rPr>
          <w:sz w:val="44"/>
          <w:szCs w:val="44"/>
        </w:rPr>
        <w:t xml:space="preserve"> 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B1299" w:rsidRPr="00E87A62" w:rsidRDefault="009B1299" w:rsidP="009B1299">
      <w:pPr>
        <w:jc w:val="center"/>
        <w:rPr>
          <w:b/>
        </w:rPr>
      </w:pPr>
      <w:r w:rsidRPr="00E87A62">
        <w:rPr>
          <w:b/>
        </w:rPr>
        <w:t>«НОВОРОЖДЕСТВЕНСКОЕ СЕЛЬСКОЕ ПОСЕЛЕНИЕ»</w:t>
      </w:r>
    </w:p>
    <w:p w:rsidR="009B1299" w:rsidRPr="00E87A62" w:rsidRDefault="009B1299" w:rsidP="009B1299">
      <w:pPr>
        <w:jc w:val="center"/>
        <w:rPr>
          <w:b/>
        </w:rPr>
      </w:pPr>
    </w:p>
    <w:p w:rsidR="009B1299" w:rsidRPr="00E87A62" w:rsidRDefault="00316758" w:rsidP="009B1299">
      <w:pPr>
        <w:jc w:val="center"/>
        <w:rPr>
          <w:b/>
        </w:rPr>
      </w:pPr>
      <w:r w:rsidRPr="00E87A62">
        <w:rPr>
          <w:b/>
        </w:rPr>
        <w:t>АДМИНИСТРАЦИЯ НОВОРОЖДЕСТВЕНСКОГО</w:t>
      </w:r>
      <w:r w:rsidR="009B1299" w:rsidRPr="00E87A62">
        <w:rPr>
          <w:b/>
        </w:rPr>
        <w:t xml:space="preserve"> СЕЛЬСКОГО ПОСЕЛЕНИЯ</w:t>
      </w:r>
    </w:p>
    <w:p w:rsidR="009B1299" w:rsidRPr="00E87A62" w:rsidRDefault="009B1299" w:rsidP="009B1299">
      <w:pPr>
        <w:jc w:val="center"/>
        <w:rPr>
          <w:b/>
        </w:rPr>
      </w:pPr>
    </w:p>
    <w:p w:rsidR="001677E1" w:rsidRPr="001677E1" w:rsidRDefault="001677E1" w:rsidP="001677E1">
      <w:pPr>
        <w:keepNext/>
        <w:jc w:val="center"/>
        <w:outlineLvl w:val="0"/>
        <w:rPr>
          <w:rFonts w:ascii="Arial" w:hAnsi="Arial" w:cs="Arial"/>
          <w:b/>
        </w:rPr>
      </w:pPr>
      <w:r w:rsidRPr="001677E1">
        <w:rPr>
          <w:rFonts w:ascii="Arial" w:hAnsi="Arial" w:cs="Arial"/>
          <w:b/>
        </w:rPr>
        <w:t>РАСПОРЯЖЕНИЕ</w:t>
      </w:r>
    </w:p>
    <w:p w:rsidR="001677E1" w:rsidRPr="001677E1" w:rsidRDefault="001677E1" w:rsidP="001677E1">
      <w:pPr>
        <w:tabs>
          <w:tab w:val="right" w:pos="9072"/>
        </w:tabs>
        <w:spacing w:before="240" w:after="240"/>
        <w:rPr>
          <w:rFonts w:ascii="Arial" w:hAnsi="Arial" w:cs="Arial"/>
        </w:rPr>
      </w:pPr>
      <w:r w:rsidRPr="001677E1">
        <w:rPr>
          <w:rFonts w:ascii="Arial" w:hAnsi="Arial" w:cs="Arial"/>
        </w:rPr>
        <w:t xml:space="preserve">     </w:t>
      </w:r>
      <w:r w:rsidRPr="001677E1">
        <w:rPr>
          <w:rFonts w:ascii="Arial" w:hAnsi="Arial" w:cs="Arial"/>
          <w:b/>
        </w:rPr>
        <w:t xml:space="preserve">  01.09.2021г.</w:t>
      </w:r>
      <w:r w:rsidRPr="001677E1">
        <w:rPr>
          <w:rFonts w:ascii="Arial" w:hAnsi="Arial" w:cs="Arial"/>
        </w:rPr>
        <w:tab/>
      </w:r>
      <w:proofErr w:type="gramStart"/>
      <w:r w:rsidRPr="001677E1">
        <w:rPr>
          <w:rFonts w:ascii="Arial" w:hAnsi="Arial" w:cs="Arial"/>
        </w:rPr>
        <w:t xml:space="preserve">№ </w:t>
      </w:r>
      <w:r w:rsidRPr="001677E1">
        <w:rPr>
          <w:rFonts w:ascii="Arial" w:hAnsi="Arial" w:cs="Arial"/>
          <w:b/>
        </w:rPr>
        <w:t xml:space="preserve"> 23</w:t>
      </w:r>
      <w:proofErr w:type="gramEnd"/>
    </w:p>
    <w:p w:rsidR="001677E1" w:rsidRPr="001677E1" w:rsidRDefault="001677E1" w:rsidP="001677E1">
      <w:pPr>
        <w:jc w:val="center"/>
        <w:rPr>
          <w:rFonts w:ascii="Arial" w:hAnsi="Arial" w:cs="Arial"/>
        </w:rPr>
      </w:pPr>
      <w:r w:rsidRPr="001677E1">
        <w:rPr>
          <w:rFonts w:ascii="Arial" w:hAnsi="Arial" w:cs="Arial"/>
        </w:rPr>
        <w:t>с. Новорождественское</w:t>
      </w:r>
    </w:p>
    <w:p w:rsidR="001677E1" w:rsidRPr="001677E1" w:rsidRDefault="001677E1" w:rsidP="001677E1">
      <w:pPr>
        <w:jc w:val="center"/>
        <w:rPr>
          <w:rFonts w:ascii="Arial" w:hAnsi="Arial" w:cs="Arial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1677E1" w:rsidRPr="001677E1" w:rsidTr="006C1193">
        <w:trPr>
          <w:trHeight w:val="878"/>
        </w:trPr>
        <w:tc>
          <w:tcPr>
            <w:tcW w:w="9781" w:type="dxa"/>
            <w:shd w:val="clear" w:color="auto" w:fill="auto"/>
          </w:tcPr>
          <w:p w:rsidR="001677E1" w:rsidRPr="001677E1" w:rsidRDefault="001677E1" w:rsidP="001677E1">
            <w:pPr>
              <w:tabs>
                <w:tab w:val="left" w:pos="1363"/>
              </w:tabs>
              <w:suppressAutoHyphens/>
              <w:snapToGrid w:val="0"/>
              <w:ind w:right="9"/>
              <w:jc w:val="center"/>
              <w:rPr>
                <w:rFonts w:ascii="Arial" w:hAnsi="Arial" w:cs="Arial"/>
                <w:b/>
                <w:lang w:eastAsia="ar-SA"/>
              </w:rPr>
            </w:pPr>
            <w:r w:rsidRPr="001677E1">
              <w:rPr>
                <w:rFonts w:ascii="Arial" w:hAnsi="Arial" w:cs="Arial"/>
                <w:b/>
                <w:lang w:eastAsia="ar-SA"/>
              </w:rPr>
              <w:t xml:space="preserve">ОБ УТВЕРЖДЕНИИ ПЛАНА МЕРОПРИЯТИЙ ПО ПРОТИВОДЕЙСТВИЮ КОРРУПЦИИ В АДМИНИСТРАЦИИ НОВОРОЖДЕСТВЕНСКОГО СЕЛЬСКОГО ПОСЕЛЕНИЯ </w:t>
            </w:r>
          </w:p>
          <w:p w:rsidR="001677E1" w:rsidRPr="001677E1" w:rsidRDefault="001677E1" w:rsidP="001677E1">
            <w:pPr>
              <w:tabs>
                <w:tab w:val="left" w:pos="1363"/>
              </w:tabs>
              <w:suppressAutoHyphens/>
              <w:snapToGrid w:val="0"/>
              <w:ind w:right="9"/>
              <w:jc w:val="center"/>
              <w:rPr>
                <w:rFonts w:ascii="Arial" w:hAnsi="Arial" w:cs="Arial"/>
                <w:b/>
                <w:lang w:eastAsia="ar-SA"/>
              </w:rPr>
            </w:pPr>
            <w:r w:rsidRPr="001677E1">
              <w:rPr>
                <w:rFonts w:ascii="Arial" w:hAnsi="Arial" w:cs="Arial"/>
                <w:b/>
                <w:lang w:eastAsia="ar-SA"/>
              </w:rPr>
              <w:t xml:space="preserve">НА 2021-2024 ГОДЫ   </w:t>
            </w:r>
          </w:p>
        </w:tc>
      </w:tr>
    </w:tbl>
    <w:p w:rsidR="001677E1" w:rsidRPr="001677E1" w:rsidRDefault="001677E1" w:rsidP="001677E1">
      <w:pPr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677E1">
        <w:rPr>
          <w:rFonts w:ascii="Arial" w:hAnsi="Arial" w:cs="Arial"/>
        </w:rPr>
        <w:t xml:space="preserve">Во исполнение Федерального закона от 25 декабря 2008 года № 273-ФЗ «О противодействии коррупции», Закона Томской области от 07 июля 2009 года № 110-ОЗ «О противодействии коррупции в Томской области», в целях совершенствования организационных мероприятий по противодействию коррупции, Национальный план противодействия коррупции на 2021-2024 годы утвержденный Указом Президента Российской Федерации от 16.08.2021 №478,   </w:t>
      </w:r>
    </w:p>
    <w:p w:rsidR="001677E1" w:rsidRPr="001677E1" w:rsidRDefault="001677E1" w:rsidP="001677E1">
      <w:pPr>
        <w:tabs>
          <w:tab w:val="left" w:pos="2268"/>
        </w:tabs>
        <w:suppressAutoHyphens/>
        <w:ind w:right="-2" w:firstLine="851"/>
        <w:jc w:val="both"/>
        <w:rPr>
          <w:rFonts w:ascii="Arial" w:hAnsi="Arial" w:cs="Arial"/>
          <w:lang w:eastAsia="ar-SA"/>
        </w:rPr>
      </w:pPr>
    </w:p>
    <w:p w:rsidR="001677E1" w:rsidRPr="001677E1" w:rsidRDefault="001677E1" w:rsidP="001677E1">
      <w:pPr>
        <w:tabs>
          <w:tab w:val="left" w:pos="2268"/>
        </w:tabs>
        <w:suppressAutoHyphens/>
        <w:ind w:right="-2"/>
        <w:jc w:val="both"/>
        <w:rPr>
          <w:rFonts w:ascii="Arial" w:hAnsi="Arial" w:cs="Arial"/>
          <w:b/>
          <w:lang w:eastAsia="ar-SA"/>
        </w:rPr>
      </w:pPr>
      <w:r w:rsidRPr="001677E1">
        <w:rPr>
          <w:rFonts w:ascii="Arial" w:hAnsi="Arial" w:cs="Arial"/>
          <w:b/>
          <w:lang w:eastAsia="ar-SA"/>
        </w:rPr>
        <w:t>СЧИТАЮ НЕОБХОДИМЫМ:</w:t>
      </w:r>
    </w:p>
    <w:p w:rsidR="001677E1" w:rsidRPr="001677E1" w:rsidRDefault="001677E1" w:rsidP="001677E1">
      <w:pPr>
        <w:tabs>
          <w:tab w:val="left" w:pos="2268"/>
        </w:tabs>
        <w:suppressAutoHyphens/>
        <w:ind w:right="-2"/>
        <w:jc w:val="both"/>
        <w:rPr>
          <w:rFonts w:ascii="Arial" w:hAnsi="Arial" w:cs="Arial"/>
          <w:b/>
          <w:lang w:eastAsia="ar-SA"/>
        </w:rPr>
      </w:pPr>
    </w:p>
    <w:p w:rsidR="001677E1" w:rsidRPr="001677E1" w:rsidRDefault="001677E1" w:rsidP="001677E1">
      <w:pPr>
        <w:tabs>
          <w:tab w:val="left" w:pos="2268"/>
        </w:tabs>
        <w:suppressAutoHyphens/>
        <w:spacing w:line="360" w:lineRule="auto"/>
        <w:ind w:right="-2" w:firstLine="567"/>
        <w:jc w:val="both"/>
        <w:rPr>
          <w:rFonts w:ascii="Arial" w:hAnsi="Arial" w:cs="Arial"/>
          <w:color w:val="000000"/>
          <w:lang w:eastAsia="ar-SA"/>
        </w:rPr>
      </w:pPr>
      <w:r w:rsidRPr="001677E1">
        <w:rPr>
          <w:rFonts w:ascii="Arial" w:hAnsi="Arial" w:cs="Arial"/>
          <w:lang w:eastAsia="ar-SA"/>
        </w:rPr>
        <w:t>1. Утвердить План мероприятий по противодействию коррупции в Администрации Новорождественского сельского поселения на 2021-2024 годы согласно</w:t>
      </w:r>
      <w:r w:rsidRPr="001677E1">
        <w:rPr>
          <w:rFonts w:ascii="Arial" w:hAnsi="Arial" w:cs="Arial"/>
          <w:color w:val="000000"/>
          <w:lang w:eastAsia="ar-SA"/>
        </w:rPr>
        <w:t xml:space="preserve"> </w:t>
      </w:r>
      <w:proofErr w:type="gramStart"/>
      <w:r w:rsidRPr="001677E1">
        <w:rPr>
          <w:rFonts w:ascii="Arial" w:hAnsi="Arial" w:cs="Arial"/>
          <w:color w:val="000000"/>
          <w:lang w:eastAsia="ar-SA"/>
        </w:rPr>
        <w:t>приложению</w:t>
      </w:r>
      <w:proofErr w:type="gramEnd"/>
      <w:r w:rsidRPr="001677E1">
        <w:rPr>
          <w:rFonts w:ascii="Arial" w:hAnsi="Arial" w:cs="Arial"/>
          <w:color w:val="000000"/>
          <w:lang w:eastAsia="ar-SA"/>
        </w:rPr>
        <w:t xml:space="preserve"> к настоящему распоряжению.</w:t>
      </w:r>
    </w:p>
    <w:p w:rsidR="001677E1" w:rsidRPr="001677E1" w:rsidRDefault="001677E1" w:rsidP="001677E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1677E1">
        <w:rPr>
          <w:rFonts w:ascii="Arial" w:hAnsi="Arial" w:cs="Arial"/>
          <w:color w:val="000000"/>
        </w:rPr>
        <w:t>2. </w:t>
      </w:r>
      <w:r w:rsidRPr="001677E1">
        <w:rPr>
          <w:rFonts w:ascii="Arial" w:hAnsi="Arial" w:cs="Arial"/>
        </w:rPr>
        <w:t xml:space="preserve"> Управляющему Делами </w:t>
      </w:r>
      <w:proofErr w:type="spellStart"/>
      <w:r w:rsidRPr="001677E1">
        <w:rPr>
          <w:rFonts w:ascii="Arial" w:hAnsi="Arial" w:cs="Arial"/>
        </w:rPr>
        <w:t>Кошевец</w:t>
      </w:r>
      <w:proofErr w:type="spellEnd"/>
      <w:r w:rsidRPr="001677E1">
        <w:rPr>
          <w:rFonts w:ascii="Arial" w:hAnsi="Arial" w:cs="Arial"/>
        </w:rPr>
        <w:t xml:space="preserve"> Ю.В. опубликовать настоящее постановление в Информационном бюллетене Новорождественского сельского поселения и на</w:t>
      </w:r>
      <w:r w:rsidRPr="001677E1">
        <w:rPr>
          <w:rFonts w:ascii="Arial" w:hAnsi="Arial" w:cs="Arial"/>
          <w:sz w:val="20"/>
          <w:szCs w:val="20"/>
        </w:rPr>
        <w:t xml:space="preserve">   </w:t>
      </w:r>
      <w:r w:rsidRPr="001677E1">
        <w:rPr>
          <w:rFonts w:ascii="Arial" w:hAnsi="Arial" w:cs="Arial"/>
        </w:rPr>
        <w:t>официальном сайте Администрации Новорождественского сельского поселения (</w:t>
      </w:r>
      <w:hyperlink r:id="rId7" w:history="1">
        <w:r w:rsidRPr="001677E1">
          <w:rPr>
            <w:rFonts w:ascii="Arial" w:hAnsi="Arial" w:cs="Arial"/>
            <w:color w:val="0000FF"/>
            <w:u w:val="single"/>
            <w:lang w:val="en-US"/>
          </w:rPr>
          <w:t>https</w:t>
        </w:r>
        <w:r w:rsidRPr="001677E1">
          <w:rPr>
            <w:rFonts w:ascii="Arial" w:hAnsi="Arial" w:cs="Arial"/>
            <w:color w:val="0000FF"/>
            <w:u w:val="single"/>
          </w:rPr>
          <w:t>://</w:t>
        </w:r>
        <w:proofErr w:type="spellStart"/>
        <w:r w:rsidRPr="001677E1">
          <w:rPr>
            <w:rFonts w:ascii="Arial" w:hAnsi="Arial" w:cs="Arial"/>
            <w:color w:val="0000FF"/>
            <w:u w:val="single"/>
          </w:rPr>
          <w:t>новорождественское.рф</w:t>
        </w:r>
        <w:proofErr w:type="spellEnd"/>
      </w:hyperlink>
      <w:r w:rsidRPr="001677E1">
        <w:rPr>
          <w:rFonts w:ascii="Arial" w:hAnsi="Arial" w:cs="Arial"/>
        </w:rPr>
        <w:t xml:space="preserve"> )</w:t>
      </w:r>
    </w:p>
    <w:p w:rsidR="001677E1" w:rsidRPr="001677E1" w:rsidRDefault="001677E1" w:rsidP="001677E1">
      <w:pPr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</w:rPr>
      </w:pPr>
      <w:r w:rsidRPr="001677E1">
        <w:rPr>
          <w:rFonts w:ascii="Arial" w:hAnsi="Arial" w:cs="Arial"/>
        </w:rPr>
        <w:t>3. Контроль за исполнением настоящего распоряжение оставляю за собой.</w:t>
      </w:r>
    </w:p>
    <w:p w:rsidR="001677E1" w:rsidRPr="001677E1" w:rsidRDefault="001677E1" w:rsidP="001677E1">
      <w:pPr>
        <w:rPr>
          <w:rFonts w:ascii="Arial" w:hAnsi="Arial" w:cs="Arial"/>
        </w:rPr>
      </w:pPr>
    </w:p>
    <w:p w:rsidR="001677E1" w:rsidRPr="001677E1" w:rsidRDefault="001677E1" w:rsidP="001677E1">
      <w:pPr>
        <w:rPr>
          <w:rFonts w:ascii="Arial" w:hAnsi="Arial" w:cs="Arial"/>
        </w:rPr>
      </w:pPr>
    </w:p>
    <w:p w:rsidR="001677E1" w:rsidRPr="001677E1" w:rsidRDefault="001677E1" w:rsidP="001677E1">
      <w:pPr>
        <w:rPr>
          <w:rFonts w:ascii="Arial" w:hAnsi="Arial" w:cs="Arial"/>
        </w:rPr>
      </w:pPr>
      <w:r w:rsidRPr="001677E1">
        <w:rPr>
          <w:rFonts w:ascii="Arial" w:hAnsi="Arial" w:cs="Arial"/>
        </w:rPr>
        <w:t>Глава поселения</w:t>
      </w:r>
    </w:p>
    <w:p w:rsidR="001677E1" w:rsidRPr="001677E1" w:rsidRDefault="001677E1" w:rsidP="001677E1">
      <w:pPr>
        <w:rPr>
          <w:rFonts w:ascii="Arial" w:hAnsi="Arial" w:cs="Arial"/>
        </w:rPr>
      </w:pPr>
      <w:r w:rsidRPr="001677E1">
        <w:rPr>
          <w:rFonts w:ascii="Arial" w:hAnsi="Arial" w:cs="Arial"/>
        </w:rPr>
        <w:t xml:space="preserve">(Глава </w:t>
      </w:r>
      <w:proofErr w:type="gramStart"/>
      <w:r w:rsidRPr="001677E1">
        <w:rPr>
          <w:rFonts w:ascii="Arial" w:hAnsi="Arial" w:cs="Arial"/>
        </w:rPr>
        <w:t xml:space="preserve">Администрации)   </w:t>
      </w:r>
      <w:proofErr w:type="gramEnd"/>
      <w:r w:rsidRPr="001677E1">
        <w:rPr>
          <w:rFonts w:ascii="Arial" w:hAnsi="Arial" w:cs="Arial"/>
        </w:rPr>
        <w:t xml:space="preserve">                                                                          А.В. Дудин</w:t>
      </w:r>
    </w:p>
    <w:p w:rsidR="001677E1" w:rsidRPr="001677E1" w:rsidRDefault="001677E1" w:rsidP="001677E1">
      <w:pPr>
        <w:jc w:val="both"/>
        <w:rPr>
          <w:rFonts w:ascii="Arial" w:hAnsi="Arial" w:cs="Arial"/>
        </w:rPr>
      </w:pPr>
    </w:p>
    <w:p w:rsidR="001677E1" w:rsidRPr="001677E1" w:rsidRDefault="001677E1" w:rsidP="001677E1">
      <w:pPr>
        <w:jc w:val="both"/>
        <w:rPr>
          <w:rFonts w:ascii="Arial" w:hAnsi="Arial" w:cs="Arial"/>
        </w:rPr>
      </w:pPr>
    </w:p>
    <w:p w:rsidR="001677E1" w:rsidRPr="001677E1" w:rsidRDefault="001677E1" w:rsidP="001677E1">
      <w:pPr>
        <w:jc w:val="both"/>
        <w:rPr>
          <w:rFonts w:ascii="Arial" w:hAnsi="Arial" w:cs="Arial"/>
          <w:sz w:val="20"/>
          <w:szCs w:val="20"/>
        </w:rPr>
      </w:pPr>
      <w:r w:rsidRPr="001677E1">
        <w:rPr>
          <w:rFonts w:ascii="Arial" w:hAnsi="Arial" w:cs="Arial"/>
          <w:sz w:val="20"/>
          <w:szCs w:val="20"/>
        </w:rPr>
        <w:t xml:space="preserve">Я.Е. </w:t>
      </w:r>
      <w:proofErr w:type="spellStart"/>
      <w:r w:rsidRPr="001677E1">
        <w:rPr>
          <w:rFonts w:ascii="Arial" w:hAnsi="Arial" w:cs="Arial"/>
          <w:sz w:val="20"/>
          <w:szCs w:val="20"/>
        </w:rPr>
        <w:t>Сурнина</w:t>
      </w:r>
      <w:proofErr w:type="spellEnd"/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  <w:r w:rsidRPr="001677E1">
        <w:rPr>
          <w:rFonts w:ascii="Arial" w:hAnsi="Arial" w:cs="Arial"/>
          <w:sz w:val="20"/>
          <w:szCs w:val="20"/>
        </w:rPr>
        <w:t>+7(3822) 946</w:t>
      </w:r>
      <w:r>
        <w:rPr>
          <w:rFonts w:ascii="Arial" w:hAnsi="Arial" w:cs="Arial"/>
          <w:sz w:val="20"/>
          <w:szCs w:val="20"/>
        </w:rPr>
        <w:t> </w:t>
      </w:r>
      <w:r w:rsidRPr="001677E1">
        <w:rPr>
          <w:rFonts w:ascii="Arial" w:hAnsi="Arial" w:cs="Arial"/>
          <w:sz w:val="20"/>
          <w:szCs w:val="20"/>
        </w:rPr>
        <w:t>785</w:t>
      </w: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Default="001677E1" w:rsidP="001677E1">
      <w:pPr>
        <w:rPr>
          <w:rFonts w:ascii="Arial" w:hAnsi="Arial" w:cs="Arial"/>
          <w:sz w:val="20"/>
          <w:szCs w:val="20"/>
        </w:rPr>
      </w:pPr>
    </w:p>
    <w:p w:rsidR="001677E1" w:rsidRPr="001677E1" w:rsidRDefault="001677E1" w:rsidP="001677E1">
      <w:pPr>
        <w:rPr>
          <w:szCs w:val="20"/>
        </w:rPr>
      </w:pPr>
    </w:p>
    <w:p w:rsidR="001677E1" w:rsidRDefault="001677E1" w:rsidP="001677E1">
      <w:pPr>
        <w:jc w:val="right"/>
        <w:rPr>
          <w:rFonts w:ascii="Arial" w:hAnsi="Arial" w:cs="Arial"/>
        </w:rPr>
        <w:sectPr w:rsidR="001677E1" w:rsidSect="00D07680">
          <w:headerReference w:type="default" r:id="rId8"/>
          <w:pgSz w:w="11900" w:h="16800"/>
          <w:pgMar w:top="567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1677E1" w:rsidRPr="001677E1" w:rsidRDefault="001677E1" w:rsidP="001677E1">
      <w:pPr>
        <w:jc w:val="right"/>
        <w:rPr>
          <w:rFonts w:ascii="Arial" w:hAnsi="Arial" w:cs="Arial"/>
        </w:rPr>
      </w:pPr>
      <w:r w:rsidRPr="001677E1">
        <w:rPr>
          <w:rFonts w:ascii="Arial" w:hAnsi="Arial" w:cs="Arial"/>
        </w:rPr>
        <w:lastRenderedPageBreak/>
        <w:tab/>
        <w:t xml:space="preserve">Приложение 1 </w:t>
      </w:r>
    </w:p>
    <w:p w:rsidR="001677E1" w:rsidRPr="001677E1" w:rsidRDefault="001677E1" w:rsidP="001677E1">
      <w:pPr>
        <w:jc w:val="right"/>
        <w:rPr>
          <w:rFonts w:ascii="Arial" w:hAnsi="Arial" w:cs="Arial"/>
        </w:rPr>
      </w:pPr>
      <w:r w:rsidRPr="001677E1">
        <w:rPr>
          <w:rFonts w:ascii="Arial" w:hAnsi="Arial" w:cs="Arial"/>
        </w:rPr>
        <w:t xml:space="preserve">к постановлению Администрации </w:t>
      </w:r>
    </w:p>
    <w:p w:rsidR="001677E1" w:rsidRPr="001677E1" w:rsidRDefault="001677E1" w:rsidP="001677E1">
      <w:pPr>
        <w:jc w:val="right"/>
        <w:rPr>
          <w:rFonts w:ascii="Arial" w:hAnsi="Arial" w:cs="Arial"/>
        </w:rPr>
      </w:pPr>
      <w:r w:rsidRPr="001677E1">
        <w:rPr>
          <w:rFonts w:ascii="Arial" w:hAnsi="Arial" w:cs="Arial"/>
        </w:rPr>
        <w:t xml:space="preserve">Новорождественского сельского поселения </w:t>
      </w:r>
    </w:p>
    <w:p w:rsidR="001677E1" w:rsidRPr="001677E1" w:rsidRDefault="001677E1" w:rsidP="001677E1">
      <w:pPr>
        <w:jc w:val="right"/>
        <w:rPr>
          <w:rFonts w:ascii="Arial" w:hAnsi="Arial" w:cs="Arial"/>
        </w:rPr>
      </w:pPr>
      <w:r w:rsidRPr="001677E1">
        <w:rPr>
          <w:rFonts w:ascii="Arial" w:hAnsi="Arial" w:cs="Arial"/>
        </w:rPr>
        <w:t xml:space="preserve">от </w:t>
      </w:r>
      <w:proofErr w:type="gramStart"/>
      <w:r w:rsidRPr="001677E1">
        <w:rPr>
          <w:rFonts w:ascii="Arial" w:hAnsi="Arial" w:cs="Arial"/>
        </w:rPr>
        <w:t>01.09.2021  №</w:t>
      </w:r>
      <w:proofErr w:type="gramEnd"/>
      <w:r w:rsidRPr="001677E1">
        <w:rPr>
          <w:rFonts w:ascii="Arial" w:hAnsi="Arial" w:cs="Arial"/>
        </w:rPr>
        <w:t xml:space="preserve"> 23</w:t>
      </w:r>
    </w:p>
    <w:p w:rsidR="001677E1" w:rsidRPr="001677E1" w:rsidRDefault="001677E1" w:rsidP="001677E1">
      <w:pPr>
        <w:jc w:val="right"/>
        <w:rPr>
          <w:rFonts w:ascii="Arial" w:hAnsi="Arial" w:cs="Arial"/>
        </w:rPr>
      </w:pPr>
    </w:p>
    <w:p w:rsidR="001677E1" w:rsidRPr="001677E1" w:rsidRDefault="001677E1" w:rsidP="001677E1">
      <w:pPr>
        <w:jc w:val="center"/>
        <w:rPr>
          <w:rFonts w:ascii="Arial" w:hAnsi="Arial" w:cs="Arial"/>
          <w:b/>
        </w:rPr>
      </w:pPr>
      <w:r w:rsidRPr="001677E1">
        <w:rPr>
          <w:rFonts w:ascii="Arial" w:hAnsi="Arial" w:cs="Arial"/>
          <w:b/>
        </w:rPr>
        <w:t xml:space="preserve">План </w:t>
      </w:r>
    </w:p>
    <w:p w:rsidR="001677E1" w:rsidRPr="001677E1" w:rsidRDefault="001677E1" w:rsidP="001677E1">
      <w:pPr>
        <w:jc w:val="center"/>
        <w:rPr>
          <w:rFonts w:ascii="Arial" w:hAnsi="Arial" w:cs="Arial"/>
          <w:b/>
        </w:rPr>
      </w:pPr>
      <w:r w:rsidRPr="001677E1">
        <w:rPr>
          <w:rFonts w:ascii="Arial" w:hAnsi="Arial" w:cs="Arial"/>
          <w:b/>
        </w:rPr>
        <w:t xml:space="preserve">мероприятий по противодействию коррупции в Администрации </w:t>
      </w:r>
    </w:p>
    <w:p w:rsidR="001677E1" w:rsidRPr="001677E1" w:rsidRDefault="001677E1" w:rsidP="001677E1">
      <w:pPr>
        <w:jc w:val="center"/>
        <w:rPr>
          <w:rFonts w:ascii="Arial" w:hAnsi="Arial" w:cs="Arial"/>
          <w:b/>
        </w:rPr>
      </w:pPr>
      <w:r w:rsidRPr="001677E1">
        <w:rPr>
          <w:rFonts w:ascii="Arial" w:hAnsi="Arial" w:cs="Arial"/>
          <w:b/>
        </w:rPr>
        <w:t>Новорождественского сельского поселения на 2021 - 2024 годы</w:t>
      </w:r>
    </w:p>
    <w:p w:rsidR="001677E1" w:rsidRDefault="001677E1" w:rsidP="001677E1">
      <w:pPr>
        <w:suppressAutoHyphens/>
        <w:spacing w:line="276" w:lineRule="auto"/>
        <w:ind w:firstLine="851"/>
        <w:contextualSpacing/>
        <w:jc w:val="both"/>
        <w:rPr>
          <w:sz w:val="18"/>
          <w:szCs w:val="18"/>
        </w:rPr>
      </w:pPr>
    </w:p>
    <w:p w:rsidR="001677E1" w:rsidRDefault="001677E1" w:rsidP="001677E1">
      <w:pPr>
        <w:suppressAutoHyphens/>
        <w:spacing w:line="276" w:lineRule="auto"/>
        <w:contextualSpacing/>
        <w:jc w:val="both"/>
        <w:rPr>
          <w:sz w:val="18"/>
          <w:szCs w:val="18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437"/>
        <w:gridCol w:w="2649"/>
        <w:gridCol w:w="2065"/>
        <w:gridCol w:w="2481"/>
      </w:tblGrid>
      <w:tr w:rsidR="001677E1" w:rsidRPr="001677E1" w:rsidTr="00891AB0">
        <w:trPr>
          <w:trHeight w:val="1375"/>
        </w:trPr>
        <w:tc>
          <w:tcPr>
            <w:tcW w:w="517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677E1">
              <w:rPr>
                <w:rFonts w:ascii="Arial" w:hAnsi="Arial" w:cs="Arial"/>
              </w:rPr>
              <w:t xml:space="preserve">№№ </w:t>
            </w:r>
            <w:proofErr w:type="spellStart"/>
            <w:r w:rsidRPr="001677E1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7437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Исполни</w:t>
            </w:r>
            <w:r w:rsidRPr="001677E1">
              <w:rPr>
                <w:rFonts w:ascii="Arial" w:hAnsi="Arial" w:cs="Arial"/>
              </w:rPr>
              <w:softHyphen/>
              <w:t>тель меро</w:t>
            </w:r>
            <w:r w:rsidRPr="001677E1">
              <w:rPr>
                <w:rFonts w:ascii="Arial" w:hAnsi="Arial" w:cs="Arial"/>
              </w:rPr>
              <w:softHyphen/>
              <w:t>приятия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Ожидаемый результат</w:t>
            </w:r>
          </w:p>
        </w:tc>
      </w:tr>
      <w:tr w:rsidR="001677E1" w:rsidRPr="001677E1" w:rsidTr="00891AB0">
        <w:trPr>
          <w:cantSplit/>
          <w:trHeight w:val="275"/>
          <w:tblHeader/>
        </w:trPr>
        <w:tc>
          <w:tcPr>
            <w:tcW w:w="517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1</w:t>
            </w:r>
          </w:p>
        </w:tc>
        <w:tc>
          <w:tcPr>
            <w:tcW w:w="7437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3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4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ind w:right="113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5</w:t>
            </w:r>
          </w:p>
        </w:tc>
      </w:tr>
      <w:tr w:rsidR="001677E1" w:rsidRPr="001677E1" w:rsidTr="00891AB0">
        <w:trPr>
          <w:trHeight w:val="69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Организационное обеспечение реализации антикоррупционной политики</w:t>
            </w:r>
          </w:p>
        </w:tc>
      </w:tr>
      <w:tr w:rsidR="001677E1" w:rsidRPr="001677E1" w:rsidTr="00891AB0">
        <w:trPr>
          <w:trHeight w:val="944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Разработка и принятие правовых актов Администрации Новорождественского сельского поселения по вопросам антикоррупционной политики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sz w:val="20"/>
                <w:szCs w:val="20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Повышение уровня профилактики коррупции</w:t>
            </w:r>
          </w:p>
        </w:tc>
      </w:tr>
      <w:tr w:rsidR="001677E1" w:rsidRPr="001677E1" w:rsidTr="00891AB0">
        <w:trPr>
          <w:trHeight w:val="110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Подготовка отчетов о реализации плана противодействия коррупции в Администрации Новорождественского сельского поселения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sz w:val="20"/>
                <w:szCs w:val="20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контроля антикоррупционной деятельности</w:t>
            </w:r>
          </w:p>
        </w:tc>
      </w:tr>
      <w:tr w:rsidR="001677E1" w:rsidRPr="001677E1" w:rsidTr="00891AB0">
        <w:trPr>
          <w:trHeight w:val="69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Антикоррупционная экспертиза</w:t>
            </w:r>
          </w:p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1677E1" w:rsidRPr="001677E1" w:rsidTr="00891AB0">
        <w:trPr>
          <w:trHeight w:val="1459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по мере поступления 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в установленные сроки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</w:t>
            </w: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Выявление и устранение </w:t>
            </w:r>
            <w:proofErr w:type="spellStart"/>
            <w:r w:rsidRPr="001677E1">
              <w:rPr>
                <w:rFonts w:ascii="Arial" w:hAnsi="Arial" w:cs="Arial"/>
              </w:rPr>
              <w:t>коррупциогенных</w:t>
            </w:r>
            <w:proofErr w:type="spellEnd"/>
            <w:r w:rsidRPr="001677E1">
              <w:rPr>
                <w:rFonts w:ascii="Arial" w:hAnsi="Arial" w:cs="Arial"/>
              </w:rPr>
              <w:t xml:space="preserve"> факторов</w:t>
            </w:r>
          </w:p>
        </w:tc>
      </w:tr>
      <w:tr w:rsidR="001677E1" w:rsidRPr="001677E1" w:rsidTr="00891AB0">
        <w:trPr>
          <w:trHeight w:val="394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Антикоррупционное просвещение и образование</w:t>
            </w:r>
          </w:p>
        </w:tc>
      </w:tr>
      <w:tr w:rsidR="001677E1" w:rsidRPr="001677E1" w:rsidTr="00891AB0">
        <w:trPr>
          <w:trHeight w:val="382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Организация антикоррупционного образования (повышения </w:t>
            </w:r>
            <w:r w:rsidRPr="001677E1">
              <w:rPr>
                <w:rFonts w:ascii="Arial" w:hAnsi="Arial" w:cs="Arial"/>
              </w:rPr>
              <w:lastRenderedPageBreak/>
              <w:t>квалификации) муниципальных служащих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Формирование </w:t>
            </w:r>
            <w:r w:rsidRPr="001677E1">
              <w:rPr>
                <w:rFonts w:ascii="Arial" w:hAnsi="Arial" w:cs="Arial"/>
              </w:rPr>
              <w:lastRenderedPageBreak/>
              <w:t xml:space="preserve">антикоррупционного мировоззрения и повышение общего уровня правосознания муниципальных служащих </w:t>
            </w:r>
          </w:p>
        </w:tc>
      </w:tr>
      <w:tr w:rsidR="001677E1" w:rsidRPr="001677E1" w:rsidTr="00891AB0">
        <w:trPr>
          <w:trHeight w:val="165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1677E1" w:rsidRPr="001677E1" w:rsidTr="00891AB0">
        <w:trPr>
          <w:trHeight w:val="382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Антикоррупционная пропаганда</w:t>
            </w:r>
          </w:p>
        </w:tc>
      </w:tr>
      <w:tr w:rsidR="001677E1" w:rsidRPr="001677E1" w:rsidTr="00891AB0">
        <w:trPr>
          <w:trHeight w:val="220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Подготовка и размещение на официальном сайте Администрации поселения  информационных материалов по вопросам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Повышение информационной открытости деятельности Администрации района по противодействию коррупции</w:t>
            </w:r>
          </w:p>
        </w:tc>
      </w:tr>
      <w:tr w:rsidR="001677E1" w:rsidRPr="001677E1" w:rsidTr="00891AB0">
        <w:trPr>
          <w:trHeight w:val="149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Размещение и актуализация в помещениях Администрации Новорождественского сельского поселения, информационных и просветительских материалов по вопросам формирования антикоррупционного поведения муниципальных служащих и граждан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наглядности деятельности по противодействию коррупции</w:t>
            </w:r>
          </w:p>
        </w:tc>
      </w:tr>
      <w:tr w:rsidR="001677E1" w:rsidRPr="001677E1" w:rsidTr="00891AB0">
        <w:trPr>
          <w:trHeight w:val="944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bookmarkStart w:id="1" w:name="_Toc419969127"/>
            <w:r w:rsidRPr="001677E1">
              <w:rPr>
                <w:rFonts w:ascii="Arial" w:hAnsi="Arial" w:cs="Arial"/>
                <w:b/>
                <w:kern w:val="28"/>
              </w:rPr>
              <w:t>Взаимодействие правоохранительных органов, органов государственной власти Томской области, органов местного самоуправления муниципальных образований Томской области,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1677E1" w:rsidRPr="001677E1" w:rsidTr="00891AB0">
        <w:trPr>
          <w:trHeight w:val="55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Pr="001677E1">
              <w:rPr>
                <w:rFonts w:ascii="Arial" w:hAnsi="Arial" w:cs="Arial"/>
              </w:rPr>
              <w:lastRenderedPageBreak/>
              <w:t>территориальными органами федеральных органов исполнительной власти по Новорождественскому сельскому поселению по вопросам противодействия коррупции, в том числе несоблюдения лицами, замещающими муниципальные должности в Администрации Новорождественского сельского поселения,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lastRenderedPageBreak/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Комиссия по урегулированию </w:t>
            </w:r>
            <w:r w:rsidRPr="001677E1">
              <w:rPr>
                <w:rFonts w:ascii="Arial" w:hAnsi="Arial" w:cs="Arial"/>
              </w:rPr>
              <w:lastRenderedPageBreak/>
              <w:t>конфликта интересов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lastRenderedPageBreak/>
              <w:t xml:space="preserve">Обеспечение координации </w:t>
            </w:r>
            <w:r w:rsidRPr="001677E1">
              <w:rPr>
                <w:rFonts w:ascii="Arial" w:hAnsi="Arial" w:cs="Arial"/>
              </w:rPr>
              <w:lastRenderedPageBreak/>
              <w:t>деятельности по противодействию коррупции</w:t>
            </w:r>
          </w:p>
        </w:tc>
      </w:tr>
      <w:tr w:rsidR="001677E1" w:rsidRPr="001677E1" w:rsidTr="00891AB0">
        <w:trPr>
          <w:trHeight w:val="110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 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 мере поступления обращений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 противодействия коррупционным проявлениям</w:t>
            </w:r>
          </w:p>
        </w:tc>
      </w:tr>
      <w:tr w:rsidR="001677E1" w:rsidRPr="001677E1" w:rsidTr="00891AB0">
        <w:trPr>
          <w:trHeight w:val="1602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ежеквартально, </w:t>
            </w:r>
            <w:r w:rsidRPr="001677E1">
              <w:rPr>
                <w:rFonts w:ascii="Arial" w:hAnsi="Arial" w:cs="Arial"/>
              </w:rPr>
              <w:br/>
              <w:t>до 20 числа месяца, следующего за отчетным периодом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Комиссия по урегулированию конфликта интересов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противодействия коррупционным проявлениям</w:t>
            </w:r>
          </w:p>
        </w:tc>
      </w:tr>
      <w:tr w:rsidR="001677E1" w:rsidRPr="001677E1" w:rsidTr="00891AB0">
        <w:trPr>
          <w:trHeight w:val="192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Участие представителей Администрации Новорождественского сельского поселения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ind w:left="-108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  </w:t>
            </w: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Обеспечение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1677E1" w:rsidRPr="001677E1" w:rsidTr="00891AB0">
        <w:trPr>
          <w:trHeight w:val="669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lastRenderedPageBreak/>
              <w:t xml:space="preserve">Осуществление антикоррупционных мер в рамках реализации законодательства о государственной гражданской и муниципальной службе </w:t>
            </w:r>
          </w:p>
        </w:tc>
      </w:tr>
      <w:tr w:rsidR="001677E1" w:rsidRPr="001677E1" w:rsidTr="00891AB0">
        <w:trPr>
          <w:trHeight w:val="165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постоянно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Комиссия по урегулированию конфликта интересов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Формирование антикоррупционного мировоззрения и правосознания у муниципальных служащих </w:t>
            </w:r>
          </w:p>
        </w:tc>
      </w:tr>
      <w:tr w:rsidR="001677E1" w:rsidRPr="001677E1" w:rsidTr="00891AB0">
        <w:trPr>
          <w:trHeight w:val="165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ежегодно,</w:t>
            </w:r>
            <w:r w:rsidRPr="001677E1">
              <w:rPr>
                <w:rFonts w:ascii="Arial" w:hAnsi="Arial" w:cs="Arial"/>
              </w:rPr>
              <w:br/>
              <w:t>до 30 апреля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Комиссия по урегулированию конфликта интересов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1677E1" w:rsidRPr="001677E1" w:rsidTr="00891AB0">
        <w:trPr>
          <w:trHeight w:val="136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ind w:left="-249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   </w:t>
            </w: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1677E1" w:rsidRPr="001677E1" w:rsidTr="00891AB0">
        <w:trPr>
          <w:trHeight w:val="279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постоянно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Комиссия по урегулированию конфликта интересов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1677E1" w:rsidRPr="001677E1" w:rsidTr="00891AB0">
        <w:trPr>
          <w:trHeight w:val="1734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при наличии оснований, 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в установленные сроки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Комиссия по урегулированию конфликта интересов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1677E1" w:rsidRPr="001677E1" w:rsidTr="00891AB0">
        <w:trPr>
          <w:trHeight w:val="149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по мере необходимости 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Комиссия по урегулированию конфликта интересов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669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постоянно,</w:t>
            </w:r>
            <w:r w:rsidRPr="001677E1">
              <w:rPr>
                <w:rFonts w:ascii="Arial" w:hAnsi="Arial" w:cs="Arial"/>
              </w:rPr>
              <w:br/>
              <w:t xml:space="preserve">заседания - по мере необходимости 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  <w:highlight w:val="yellow"/>
              </w:rPr>
            </w:pPr>
            <w:r w:rsidRPr="001677E1">
              <w:rPr>
                <w:rFonts w:ascii="Arial" w:hAnsi="Arial" w:cs="Arial"/>
              </w:rPr>
              <w:t xml:space="preserve"> Воскобойников К.Н.</w:t>
            </w: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Прыткова</w:t>
            </w:r>
            <w:proofErr w:type="spellEnd"/>
            <w:r w:rsidRPr="001677E1">
              <w:rPr>
                <w:rFonts w:ascii="Arial" w:hAnsi="Arial" w:cs="Arial"/>
              </w:rPr>
              <w:t xml:space="preserve"> Д.В.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04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муниципальные 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Комиссия по урегулированию конфликта интересов             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1483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32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Комиссия по урегулированию конфликта интересов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04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служащие,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при наличии соответствующих оснований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55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Федеральным законом от 02.03.2007 № 25-ФЗ «О муниципальной службе Российской Федерации»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                   </w:t>
            </w: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Комиссия по урегулированию конфликта интересов   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149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 Комиссия по урегулированию конфликта интересов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308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Доведение до граждан, поступающих на муниципальную службу, положений действующего законодательства Российской Федерации и Томской области о противодействии коррупции, в </w:t>
            </w:r>
            <w:proofErr w:type="spellStart"/>
            <w:r w:rsidRPr="001677E1">
              <w:rPr>
                <w:rFonts w:ascii="Arial" w:hAnsi="Arial" w:cs="Arial"/>
              </w:rPr>
              <w:t>т.ч</w:t>
            </w:r>
            <w:proofErr w:type="spellEnd"/>
            <w:r w:rsidRPr="001677E1">
              <w:rPr>
                <w:rFonts w:ascii="Arial" w:hAnsi="Arial" w:cs="Arial"/>
              </w:rPr>
              <w:t>.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137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деятельности комиссии по урегулированию конфликтов и интересов в Администрации Новорождественского сельского поселения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2021-2024,</w:t>
            </w:r>
            <w:r w:rsidRPr="001677E1">
              <w:rPr>
                <w:rFonts w:ascii="Arial" w:hAnsi="Arial" w:cs="Arial"/>
              </w:rPr>
              <w:br/>
              <w:t xml:space="preserve">заседания - по мере необходимости 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04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1677E1">
              <w:rPr>
                <w:rFonts w:ascii="Arial" w:hAnsi="Arial" w:cs="Arial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профессиональных программам в области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Департамент государственной и гражданской службы (по согласованию)                 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110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1677E1">
              <w:rPr>
                <w:rFonts w:ascii="Arial" w:hAnsi="Arial" w:cs="Arial"/>
              </w:rPr>
              <w:t>Обеспечение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Департамент государственной и гражданской службы (по согласованию)                 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204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1677E1">
              <w:rPr>
                <w:rFonts w:ascii="Arial" w:hAnsi="Arial" w:cs="Arial"/>
              </w:rPr>
              <w:t>Обеспечение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 Департамент государственной и гражданской службы (по согласованию)                    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382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 xml:space="preserve"> Нормативное правовое регулирование исполнения муниципальных функций и предоставления муниципальных услуг</w:t>
            </w:r>
          </w:p>
        </w:tc>
      </w:tr>
      <w:tr w:rsidR="001677E1" w:rsidRPr="001677E1" w:rsidTr="00891AB0">
        <w:trPr>
          <w:trHeight w:val="1375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1"/>
                <w:numId w:val="0"/>
              </w:numPr>
              <w:tabs>
                <w:tab w:val="left" w:pos="1134"/>
              </w:tabs>
              <w:outlineLvl w:val="1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spacing w:after="120"/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 мере необходимости, но не реже 1 раза в квартал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Специалисты Администрации Новорождественского сельского поселения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Противодействие коррупционным проявлениям на муниципальной службе</w:t>
            </w:r>
          </w:p>
        </w:tc>
      </w:tr>
      <w:tr w:rsidR="001677E1" w:rsidRPr="001677E1" w:rsidTr="00891AB0">
        <w:trPr>
          <w:trHeight w:val="69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tabs>
                <w:tab w:val="left" w:pos="567"/>
              </w:tabs>
              <w:spacing w:before="120"/>
              <w:jc w:val="center"/>
              <w:outlineLvl w:val="0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Иные меры по противодействию коррупции</w:t>
            </w:r>
          </w:p>
        </w:tc>
      </w:tr>
      <w:tr w:rsidR="001677E1" w:rsidRPr="001677E1" w:rsidTr="00891AB0">
        <w:trPr>
          <w:trHeight w:val="394"/>
        </w:trPr>
        <w:tc>
          <w:tcPr>
            <w:tcW w:w="15149" w:type="dxa"/>
            <w:gridSpan w:val="5"/>
          </w:tcPr>
          <w:p w:rsidR="001677E1" w:rsidRPr="001677E1" w:rsidRDefault="001677E1" w:rsidP="001677E1">
            <w:pPr>
              <w:keepNext/>
              <w:keepLines/>
              <w:numPr>
                <w:ilvl w:val="1"/>
                <w:numId w:val="0"/>
              </w:numPr>
              <w:tabs>
                <w:tab w:val="left" w:pos="567"/>
              </w:tabs>
              <w:spacing w:after="120"/>
              <w:jc w:val="center"/>
              <w:outlineLvl w:val="1"/>
              <w:rPr>
                <w:rFonts w:ascii="Arial" w:hAnsi="Arial" w:cs="Arial"/>
                <w:b/>
              </w:rPr>
            </w:pPr>
            <w:r w:rsidRPr="001677E1">
              <w:rPr>
                <w:rFonts w:ascii="Arial" w:hAnsi="Arial" w:cs="Arial"/>
                <w:b/>
              </w:rPr>
              <w:t>Меры организационно – правового характера</w:t>
            </w:r>
          </w:p>
        </w:tc>
      </w:tr>
      <w:tr w:rsidR="001677E1" w:rsidRPr="001677E1" w:rsidTr="00891AB0">
        <w:trPr>
          <w:trHeight w:val="1770"/>
        </w:trPr>
        <w:tc>
          <w:tcPr>
            <w:tcW w:w="517" w:type="dxa"/>
          </w:tcPr>
          <w:p w:rsidR="001677E1" w:rsidRPr="001677E1" w:rsidRDefault="001677E1" w:rsidP="001677E1">
            <w:pPr>
              <w:numPr>
                <w:ilvl w:val="2"/>
                <w:numId w:val="0"/>
              </w:numPr>
              <w:tabs>
                <w:tab w:val="left" w:pos="1134"/>
              </w:tabs>
              <w:outlineLvl w:val="2"/>
              <w:rPr>
                <w:rFonts w:ascii="Arial" w:hAnsi="Arial" w:cs="Arial"/>
              </w:rPr>
            </w:pPr>
          </w:p>
        </w:tc>
        <w:tc>
          <w:tcPr>
            <w:tcW w:w="7437" w:type="dxa"/>
          </w:tcPr>
          <w:p w:rsidR="001677E1" w:rsidRPr="001677E1" w:rsidRDefault="001677E1" w:rsidP="001677E1">
            <w:pPr>
              <w:spacing w:after="120"/>
              <w:jc w:val="both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Разработка проектов нормативных правовых актов с целью приведения нормативных правовых актов Администрации Новорождественского сельского поселения в соответствие с федеральным и региональным законодательством, регламентирующим реализацию мер по противодействию коррупции</w:t>
            </w:r>
          </w:p>
        </w:tc>
        <w:tc>
          <w:tcPr>
            <w:tcW w:w="264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2021-2024</w:t>
            </w:r>
          </w:p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65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proofErr w:type="spellStart"/>
            <w:r w:rsidRPr="001677E1">
              <w:rPr>
                <w:rFonts w:ascii="Arial" w:hAnsi="Arial" w:cs="Arial"/>
              </w:rPr>
              <w:t>Кошевец</w:t>
            </w:r>
            <w:proofErr w:type="spellEnd"/>
            <w:r w:rsidRPr="001677E1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2479" w:type="dxa"/>
          </w:tcPr>
          <w:p w:rsidR="001677E1" w:rsidRPr="001677E1" w:rsidRDefault="001677E1" w:rsidP="001677E1">
            <w:pPr>
              <w:jc w:val="center"/>
              <w:rPr>
                <w:rFonts w:ascii="Arial" w:hAnsi="Arial" w:cs="Arial"/>
              </w:rPr>
            </w:pPr>
            <w:r w:rsidRPr="001677E1">
              <w:rPr>
                <w:rFonts w:ascii="Arial" w:hAnsi="Arial" w:cs="Arial"/>
              </w:rPr>
              <w:t>Обеспечение актуализации законодательства о противодействии коррупции</w:t>
            </w:r>
          </w:p>
        </w:tc>
      </w:tr>
    </w:tbl>
    <w:p w:rsidR="001677E1" w:rsidRPr="00316758" w:rsidRDefault="001677E1" w:rsidP="001677E1">
      <w:pPr>
        <w:suppressAutoHyphens/>
        <w:spacing w:line="276" w:lineRule="auto"/>
        <w:ind w:firstLine="851"/>
        <w:contextualSpacing/>
        <w:jc w:val="both"/>
        <w:rPr>
          <w:sz w:val="18"/>
          <w:szCs w:val="18"/>
        </w:rPr>
      </w:pPr>
    </w:p>
    <w:sectPr w:rsidR="001677E1" w:rsidRPr="00316758" w:rsidSect="001677E1">
      <w:pgSz w:w="16800" w:h="11900" w:orient="landscape"/>
      <w:pgMar w:top="1100" w:right="567" w:bottom="799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6D" w:rsidRDefault="0061376D" w:rsidP="00DF24C1">
      <w:r>
        <w:separator/>
      </w:r>
    </w:p>
  </w:endnote>
  <w:endnote w:type="continuationSeparator" w:id="0">
    <w:p w:rsidR="0061376D" w:rsidRDefault="0061376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6D" w:rsidRDefault="0061376D" w:rsidP="00DF24C1">
      <w:r>
        <w:separator/>
      </w:r>
    </w:p>
  </w:footnote>
  <w:footnote w:type="continuationSeparator" w:id="0">
    <w:p w:rsidR="0061376D" w:rsidRDefault="0061376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677E1">
      <w:t>40</w:t>
    </w:r>
    <w:r>
      <w:t xml:space="preserve"> от   </w:t>
    </w:r>
    <w:r w:rsidR="001677E1">
      <w:t>03</w:t>
    </w:r>
    <w:r>
      <w:t>.</w:t>
    </w:r>
    <w:r w:rsidR="001677E1">
      <w:t>09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677E1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76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635CD"/>
    <w:rsid w:val="008873A7"/>
    <w:rsid w:val="00891AB0"/>
    <w:rsid w:val="008E06E3"/>
    <w:rsid w:val="008F15BF"/>
    <w:rsid w:val="0092063A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C0650"/>
    <w:rsid w:val="00FC215E"/>
    <w:rsid w:val="00FD072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4:docId w14:val="363A6EE3"/>
  <w15:docId w15:val="{A01FE09F-BA03-45AE-AC04-4254D3D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15</cp:revision>
  <dcterms:created xsi:type="dcterms:W3CDTF">2021-02-10T02:34:00Z</dcterms:created>
  <dcterms:modified xsi:type="dcterms:W3CDTF">2021-09-03T09:17:00Z</dcterms:modified>
</cp:coreProperties>
</file>