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8E2D77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8E2D77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8E2D77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4B5DED" w:rsidRDefault="004B5DED" w:rsidP="00F5462C">
                  <w:r>
                    <w:t xml:space="preserve">     «23» октября  2019 г.</w:t>
                  </w:r>
                </w:p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</w:txbxContent>
            </v:textbox>
          </v:shape>
        </w:pict>
      </w:r>
    </w:p>
    <w:p w:rsidR="00F5462C" w:rsidRDefault="008E2D77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F125B0">
        <w:rPr>
          <w:sz w:val="44"/>
          <w:szCs w:val="44"/>
        </w:rPr>
        <w:t>7</w:t>
      </w:r>
      <w:r w:rsidR="00DC272A">
        <w:rPr>
          <w:sz w:val="44"/>
          <w:szCs w:val="44"/>
        </w:rPr>
        <w:t>6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925936" w:rsidRDefault="00925936" w:rsidP="00A8710A">
      <w:pPr>
        <w:jc w:val="both"/>
        <w:rPr>
          <w:b/>
        </w:rPr>
      </w:pPr>
    </w:p>
    <w:p w:rsidR="00925936" w:rsidRDefault="00925936" w:rsidP="00A8710A">
      <w:pPr>
        <w:jc w:val="both"/>
        <w:rPr>
          <w:b/>
        </w:rPr>
      </w:pPr>
    </w:p>
    <w:p w:rsidR="00A8710A" w:rsidRPr="001347D5" w:rsidRDefault="00925936" w:rsidP="00A8710A">
      <w:pPr>
        <w:jc w:val="both"/>
      </w:pPr>
      <w:r>
        <w:rPr>
          <w:b/>
        </w:rPr>
        <w:t xml:space="preserve"> </w:t>
      </w:r>
    </w:p>
    <w:p w:rsidR="00925936" w:rsidRDefault="00925936" w:rsidP="00925936">
      <w:pPr>
        <w:jc w:val="center"/>
        <w:rPr>
          <w:b/>
        </w:rPr>
      </w:pPr>
      <w:r w:rsidRPr="007A1823">
        <w:rPr>
          <w:b/>
        </w:rPr>
        <w:t>РЕШЕНИЕ №</w:t>
      </w:r>
      <w:r>
        <w:rPr>
          <w:b/>
        </w:rPr>
        <w:t xml:space="preserve"> 3</w:t>
      </w:r>
      <w:r w:rsidR="00774CC1">
        <w:rPr>
          <w:b/>
        </w:rPr>
        <w:t>4</w:t>
      </w:r>
    </w:p>
    <w:p w:rsidR="00925936" w:rsidRPr="007A1823" w:rsidRDefault="00925936" w:rsidP="00925936">
      <w:pPr>
        <w:jc w:val="center"/>
      </w:pPr>
    </w:p>
    <w:p w:rsidR="00925936" w:rsidRPr="007A1823" w:rsidRDefault="008E2D77" w:rsidP="00925936">
      <w:r>
        <w:rPr>
          <w:noProof/>
        </w:rPr>
        <w:pict>
          <v:shape id="_x0000_s1037" type="#_x0000_t202" style="position:absolute;margin-left:-1.6pt;margin-top:4.35pt;width:152.25pt;height:30.25pt;z-index:251663872" stroked="f">
            <v:textbox style="mso-next-textbox:#_x0000_s1037">
              <w:txbxContent>
                <w:p w:rsidR="004B5DED" w:rsidRPr="007A1823" w:rsidRDefault="004B5DED" w:rsidP="00925936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925936" w:rsidRPr="007A1823" w:rsidRDefault="00925936" w:rsidP="00925936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       </w:t>
      </w:r>
      <w:r w:rsidRPr="007A1823">
        <w:t xml:space="preserve"> </w:t>
      </w:r>
      <w:r w:rsidR="00F125B0">
        <w:t>23</w:t>
      </w:r>
      <w:r>
        <w:t xml:space="preserve"> </w:t>
      </w:r>
      <w:r w:rsidR="00F125B0">
        <w:t>ок</w:t>
      </w:r>
      <w:r>
        <w:t>тября 2019</w:t>
      </w:r>
      <w:r w:rsidRPr="00C71C30">
        <w:t xml:space="preserve"> года</w:t>
      </w:r>
      <w:r w:rsidRPr="007A1823">
        <w:rPr>
          <w:u w:val="single"/>
        </w:rPr>
        <w:t xml:space="preserve">    </w:t>
      </w:r>
    </w:p>
    <w:p w:rsidR="00925936" w:rsidRDefault="00925936" w:rsidP="00925936"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</w:t>
      </w:r>
      <w:r>
        <w:t xml:space="preserve">    </w:t>
      </w:r>
      <w:r w:rsidR="00CD6856">
        <w:t xml:space="preserve">   </w:t>
      </w:r>
      <w:r>
        <w:t xml:space="preserve">   3</w:t>
      </w:r>
      <w:r w:rsidR="00F125B0">
        <w:t>3</w:t>
      </w:r>
      <w:r w:rsidRPr="007A1823">
        <w:t xml:space="preserve">-е собрание </w:t>
      </w:r>
      <w:r>
        <w:rPr>
          <w:lang w:val="en-US"/>
        </w:rPr>
        <w:t>IV</w:t>
      </w:r>
      <w:r w:rsidRPr="007A1823">
        <w:t>-го созыва</w:t>
      </w:r>
    </w:p>
    <w:p w:rsidR="00774CC1" w:rsidRDefault="00774CC1" w:rsidP="00774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сообщении лицами, </w:t>
      </w:r>
    </w:p>
    <w:p w:rsidR="00774CC1" w:rsidRDefault="00774CC1" w:rsidP="00774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замещающими муниципальные должности и </w:t>
      </w:r>
    </w:p>
    <w:p w:rsidR="00774CC1" w:rsidRDefault="00774CC1" w:rsidP="00774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должности муниципальной службы в Администрации</w:t>
      </w:r>
    </w:p>
    <w:p w:rsidR="00774CC1" w:rsidRDefault="00774CC1" w:rsidP="00774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Новорождественского сельского поселения,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о получении подарка </w:t>
      </w:r>
    </w:p>
    <w:p w:rsidR="00774CC1" w:rsidRDefault="00774CC1" w:rsidP="00774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>в связи с протокольными мероприятиями, служебными</w:t>
      </w:r>
    </w:p>
    <w:p w:rsidR="00774CC1" w:rsidRDefault="00774CC1" w:rsidP="00774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командировками и другими официальными мероприятиями, </w:t>
      </w:r>
    </w:p>
    <w:p w:rsidR="00774CC1" w:rsidRDefault="00774CC1" w:rsidP="00774CC1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участие в которых </w:t>
      </w:r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 xml:space="preserve">связано с исполнением ими служебных </w:t>
      </w:r>
    </w:p>
    <w:p w:rsidR="00774CC1" w:rsidRDefault="00774CC1" w:rsidP="00774CC1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>(должностным) обязанностей, сдаче и оценке подарка,</w:t>
      </w:r>
    </w:p>
    <w:p w:rsidR="00774CC1" w:rsidRDefault="00774CC1" w:rsidP="00774CC1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24A00">
        <w:rPr>
          <w:rFonts w:ascii="Times New Roman" w:eastAsia="Calibri" w:hAnsi="Times New Roman" w:cs="Times New Roman"/>
          <w:b w:val="0"/>
          <w:sz w:val="24"/>
          <w:szCs w:val="24"/>
        </w:rPr>
        <w:t xml:space="preserve"> реализации (выкупе) и зачислении средств, </w:t>
      </w:r>
    </w:p>
    <w:p w:rsidR="00774CC1" w:rsidRPr="00024A00" w:rsidRDefault="00774CC1" w:rsidP="00774CC1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24A00">
        <w:rPr>
          <w:rFonts w:ascii="Times New Roman" w:eastAsia="Calibri" w:hAnsi="Times New Roman" w:cs="Times New Roman"/>
          <w:b w:val="0"/>
          <w:sz w:val="24"/>
          <w:szCs w:val="24"/>
        </w:rPr>
        <w:t>вырученных от его реализации</w:t>
      </w:r>
    </w:p>
    <w:p w:rsidR="00774CC1" w:rsidRPr="00B11685" w:rsidRDefault="00774CC1" w:rsidP="00774CC1"/>
    <w:p w:rsidR="00774CC1" w:rsidRPr="00774CC1" w:rsidRDefault="00774CC1" w:rsidP="00774CC1">
      <w:pPr>
        <w:pStyle w:val="ConsPlusNormal"/>
        <w:spacing w:before="24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774C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74CC1">
        <w:rPr>
          <w:rFonts w:ascii="Times New Roman" w:hAnsi="Times New Roman" w:cs="Times New Roman"/>
          <w:sz w:val="24"/>
          <w:szCs w:val="24"/>
        </w:rPr>
        <w:t xml:space="preserve"> от 2 марта 2007 года № 25-ФЗ «О муниципальной службе в Российской Федерации», с Федеральным </w:t>
      </w:r>
      <w:hyperlink r:id="rId9" w:history="1">
        <w:r w:rsidRPr="00774C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74CC1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</w:t>
      </w:r>
      <w:r w:rsidRPr="00774CC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74CC1" w:rsidRPr="00B11685" w:rsidRDefault="00774CC1" w:rsidP="00774CC1">
      <w:pPr>
        <w:spacing w:before="240"/>
        <w:rPr>
          <w:b/>
        </w:rPr>
      </w:pPr>
      <w:r w:rsidRPr="00B11685">
        <w:rPr>
          <w:b/>
        </w:rPr>
        <w:t>Совет Новорождественского сельского поселения РЕШИЛ:</w:t>
      </w:r>
    </w:p>
    <w:p w:rsidR="00774CC1" w:rsidRDefault="00774CC1" w:rsidP="00774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B2710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A00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Pr="00B11685">
        <w:rPr>
          <w:rFonts w:ascii="Times New Roman" w:hAnsi="Times New Roman" w:cs="Times New Roman"/>
          <w:sz w:val="24"/>
          <w:szCs w:val="24"/>
        </w:rPr>
        <w:t xml:space="preserve"> 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>Положения о сообщении лицами, замещающими муниципальные должности и должности муниципальной службы в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Новорождественского сельского поселения,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о получении подарка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>в связи с протокольными мероприятиями, служебными</w:t>
      </w:r>
    </w:p>
    <w:p w:rsidR="00774CC1" w:rsidRPr="00024A00" w:rsidRDefault="00774CC1" w:rsidP="00774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 командировками и другими официальными мероприятиями,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6A06">
        <w:rPr>
          <w:rFonts w:ascii="Times New Roman" w:hAnsi="Times New Roman" w:cs="Times New Roman"/>
          <w:b w:val="0"/>
          <w:sz w:val="24"/>
          <w:szCs w:val="24"/>
        </w:rPr>
        <w:t xml:space="preserve">участие в которых </w:t>
      </w:r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 xml:space="preserve">связано с исполнением </w:t>
      </w:r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lastRenderedPageBreak/>
        <w:t>ими служебных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B06A06">
        <w:rPr>
          <w:rFonts w:ascii="Times New Roman" w:eastAsia="Calibri" w:hAnsi="Times New Roman" w:cs="Times New Roman"/>
          <w:b w:val="0"/>
          <w:sz w:val="24"/>
          <w:szCs w:val="24"/>
        </w:rPr>
        <w:t>(должностным) обязанностей, сдаче и оценке подарка,</w:t>
      </w:r>
    </w:p>
    <w:p w:rsidR="00774CC1" w:rsidRDefault="00774CC1" w:rsidP="00774CC1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24A00">
        <w:rPr>
          <w:rFonts w:ascii="Times New Roman" w:eastAsia="Calibri" w:hAnsi="Times New Roman" w:cs="Times New Roman"/>
          <w:b w:val="0"/>
          <w:sz w:val="24"/>
          <w:szCs w:val="24"/>
        </w:rPr>
        <w:t xml:space="preserve"> реализации (выкупе) и зачислении средств,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024A00">
        <w:rPr>
          <w:rFonts w:ascii="Times New Roman" w:eastAsia="Calibri" w:hAnsi="Times New Roman" w:cs="Times New Roman"/>
          <w:b w:val="0"/>
          <w:sz w:val="24"/>
          <w:szCs w:val="24"/>
        </w:rPr>
        <w:t>вырученных от его реализации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774CC1" w:rsidRPr="00024A00" w:rsidRDefault="00774CC1" w:rsidP="00774CC1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24A00">
        <w:rPr>
          <w:rFonts w:ascii="Times New Roman" w:hAnsi="Times New Roman" w:cs="Times New Roman"/>
          <w:b w:val="0"/>
          <w:sz w:val="24"/>
          <w:szCs w:val="24"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024A00">
        <w:rPr>
          <w:rFonts w:ascii="Times New Roman" w:hAnsi="Times New Roman" w:cs="Times New Roman"/>
          <w:b w:val="0"/>
          <w:sz w:val="24"/>
          <w:szCs w:val="24"/>
          <w:lang w:val="en-US"/>
        </w:rPr>
        <w:t>http</w:t>
      </w:r>
      <w:r w:rsidRPr="00024A00">
        <w:rPr>
          <w:rFonts w:ascii="Times New Roman" w:hAnsi="Times New Roman" w:cs="Times New Roman"/>
          <w:b w:val="0"/>
          <w:sz w:val="24"/>
          <w:szCs w:val="24"/>
        </w:rPr>
        <w:t>://</w:t>
      </w:r>
      <w:hyperlink r:id="rId10" w:history="1">
        <w:r w:rsidRPr="00024A00">
          <w:rPr>
            <w:rStyle w:val="af4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r w:rsidRPr="00024A00">
          <w:rPr>
            <w:rStyle w:val="af4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024A00">
          <w:rPr>
            <w:rStyle w:val="af4"/>
            <w:rFonts w:ascii="Times New Roman" w:hAnsi="Times New Roman" w:cs="Times New Roman"/>
            <w:b w:val="0"/>
            <w:sz w:val="24"/>
            <w:szCs w:val="24"/>
            <w:lang w:val="en-US"/>
          </w:rPr>
          <w:t>novorsp</w:t>
        </w:r>
        <w:proofErr w:type="spellEnd"/>
        <w:r w:rsidRPr="00024A00">
          <w:rPr>
            <w:rStyle w:val="af4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024A00">
          <w:rPr>
            <w:rStyle w:val="af4"/>
            <w:rFonts w:ascii="Times New Roman" w:hAnsi="Times New Roman" w:cs="Times New Roman"/>
            <w:b w:val="0"/>
            <w:sz w:val="24"/>
            <w:szCs w:val="24"/>
            <w:lang w:val="en-US"/>
          </w:rPr>
          <w:t>tomsk</w:t>
        </w:r>
        <w:proofErr w:type="spellEnd"/>
        <w:r w:rsidRPr="00024A00">
          <w:rPr>
            <w:rStyle w:val="af4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024A00">
          <w:rPr>
            <w:rStyle w:val="af4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</w:hyperlink>
      <w:r w:rsidRPr="00024A00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774CC1" w:rsidRPr="00E36F08" w:rsidRDefault="00774CC1" w:rsidP="00774CC1">
      <w:pPr>
        <w:keepNext/>
        <w:rPr>
          <w:bCs/>
        </w:rPr>
      </w:pPr>
    </w:p>
    <w:p w:rsidR="00774CC1" w:rsidRPr="00B11685" w:rsidRDefault="00774CC1" w:rsidP="00774CC1">
      <w:pPr>
        <w:tabs>
          <w:tab w:val="left" w:pos="0"/>
          <w:tab w:val="left" w:pos="993"/>
        </w:tabs>
        <w:jc w:val="both"/>
      </w:pPr>
      <w:r w:rsidRPr="00B11685">
        <w:t xml:space="preserve"> Председатель Совета </w:t>
      </w:r>
    </w:p>
    <w:p w:rsidR="00774CC1" w:rsidRPr="00B11685" w:rsidRDefault="00774CC1" w:rsidP="00774CC1">
      <w:pPr>
        <w:ind w:left="57"/>
        <w:jc w:val="both"/>
      </w:pPr>
      <w:r w:rsidRPr="00B11685">
        <w:t>Новорождественского сельского поселения                                          К.Н. Воскобойников</w:t>
      </w:r>
    </w:p>
    <w:p w:rsidR="00774CC1" w:rsidRPr="00B11685" w:rsidRDefault="00774CC1" w:rsidP="00774CC1">
      <w:pPr>
        <w:ind w:left="57"/>
        <w:jc w:val="both"/>
      </w:pPr>
      <w:r w:rsidRPr="00B11685">
        <w:t xml:space="preserve">                                            </w:t>
      </w:r>
    </w:p>
    <w:p w:rsidR="00774CC1" w:rsidRPr="00B11685" w:rsidRDefault="00774CC1" w:rsidP="00774CC1">
      <w:pPr>
        <w:ind w:left="57"/>
        <w:jc w:val="both"/>
      </w:pPr>
      <w:r w:rsidRPr="00B11685">
        <w:t xml:space="preserve"> Глава поселения (Глава Администрации)                                                    А.В. Дудин</w:t>
      </w:r>
    </w:p>
    <w:p w:rsidR="00774CC1" w:rsidRPr="00B11685" w:rsidRDefault="00774CC1" w:rsidP="00774CC1">
      <w:pPr>
        <w:rPr>
          <w:b/>
        </w:rPr>
      </w:pPr>
    </w:p>
    <w:p w:rsidR="00774CC1" w:rsidRPr="00B11685" w:rsidRDefault="00774CC1" w:rsidP="00774CC1"/>
    <w:p w:rsidR="00774CC1" w:rsidRDefault="00774CC1" w:rsidP="00774CC1">
      <w:pPr>
        <w:jc w:val="right"/>
      </w:pPr>
      <w:r w:rsidRPr="00B11685">
        <w:t xml:space="preserve">                                                                                          </w:t>
      </w: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</w:p>
    <w:p w:rsidR="00774CC1" w:rsidRDefault="00774CC1" w:rsidP="00774CC1">
      <w:pPr>
        <w:jc w:val="right"/>
      </w:pPr>
      <w:r w:rsidRPr="00B11685">
        <w:lastRenderedPageBreak/>
        <w:t xml:space="preserve"> Приложение </w:t>
      </w:r>
      <w:r>
        <w:t xml:space="preserve">№ 1 </w:t>
      </w:r>
      <w:r w:rsidRPr="00B11685">
        <w:t xml:space="preserve">к решению Совета </w:t>
      </w:r>
    </w:p>
    <w:p w:rsidR="00774CC1" w:rsidRPr="00B11685" w:rsidRDefault="00774CC1" w:rsidP="00774CC1">
      <w:pPr>
        <w:jc w:val="right"/>
      </w:pPr>
      <w:r w:rsidRPr="00B11685">
        <w:t>Новорождественского сельского поселения</w:t>
      </w:r>
    </w:p>
    <w:p w:rsidR="00774CC1" w:rsidRPr="00B11685" w:rsidRDefault="00774CC1" w:rsidP="00774CC1">
      <w:pPr>
        <w:autoSpaceDE w:val="0"/>
        <w:autoSpaceDN w:val="0"/>
        <w:adjustRightInd w:val="0"/>
        <w:ind w:firstLine="720"/>
        <w:jc w:val="right"/>
      </w:pPr>
      <w:r>
        <w:t xml:space="preserve">№ 34 от 23 октября </w:t>
      </w:r>
      <w:r w:rsidRPr="00B11685">
        <w:t>2019</w:t>
      </w:r>
      <w:r>
        <w:t xml:space="preserve"> года</w:t>
      </w:r>
    </w:p>
    <w:p w:rsidR="00774CC1" w:rsidRDefault="00774CC1" w:rsidP="00774CC1">
      <w:pPr>
        <w:autoSpaceDE w:val="0"/>
        <w:autoSpaceDN w:val="0"/>
        <w:adjustRightInd w:val="0"/>
        <w:ind w:firstLine="720"/>
        <w:jc w:val="both"/>
      </w:pPr>
    </w:p>
    <w:p w:rsidR="00774CC1" w:rsidRDefault="00774CC1" w:rsidP="00774C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CC1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774CC1">
        <w:rPr>
          <w:rFonts w:ascii="Times New Roman" w:hAnsi="Times New Roman" w:cs="Times New Roman"/>
          <w:b/>
          <w:sz w:val="24"/>
          <w:szCs w:val="24"/>
        </w:rPr>
        <w:br/>
        <w:t xml:space="preserve"> о сообщении лицами, замещающими муниципальные должности и должности муниципальной службы в Администрации Новорождественского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774CC1">
        <w:rPr>
          <w:rFonts w:ascii="Times New Roman" w:eastAsia="Calibri" w:hAnsi="Times New Roman" w:cs="Times New Roman"/>
          <w:b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</w:p>
    <w:p w:rsidR="00774CC1" w:rsidRPr="00774CC1" w:rsidRDefault="00774CC1" w:rsidP="00774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сообщения лицами, замещающими муниципальные должности и должности муниципальной службы в Администрации Новорождественского 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774CC1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r w:rsidRPr="00774CC1">
        <w:rPr>
          <w:rFonts w:ascii="Times New Roman" w:hAnsi="Times New Roman" w:cs="Times New Roman"/>
          <w:sz w:val="24"/>
          <w:szCs w:val="24"/>
        </w:rPr>
        <w:t>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должностным лицом лично или через посредника от физических (юридических) лиц подарка в рамках осуществления деятельности, предусмотренной должностным положением,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3.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4. Должностные лица обязаны в порядке, предусмотренном настоящим Положением, уведомлять Администрацию Новорождественского сельского поселения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4"/>
      <w:bookmarkEnd w:id="0"/>
      <w:r w:rsidRPr="00774CC1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90" w:history="1">
        <w:r w:rsidRPr="00774CC1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774CC1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протокольными мероприятиями,  служебными командировками и другими официальными мероприятиями,  участие в которых связано с исполнением  ими служебных (должностных) обязанностей (далее – уведомление), составленное по форме согласно приложению к настоящему Положению, предоставляется должностным лицом в Управление Делами Администрации поселения не позднее трех рабочих дней со дня получения подарка. 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lastRenderedPageBreak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774CC1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54" w:history="1">
        <w:r w:rsidRPr="00774CC1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774CC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5" w:history="1">
        <w:r w:rsidRPr="00774CC1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774CC1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бухгалтерию Администрации поселения.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7. Не позднее пяти рабочих дней со дня регистрации уведомления в журнале регистрации подарок, стоимость которого подтверждается документами и превышает три тысячи рублей либо стоимость которого получившему его должностному лицу неизвестна, сдается ведущему бухгалтеру Администрации поселения, которое принимает его на хранение по акту приема-передачи.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должностное лицо, получившее подарок.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бухгалтерией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10. Подарок возвращается сдавшему его лицу по акту приема-передачи в случае, если его стоимость не превышает трех тысяч рублей.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11. Ведущий бухгалтер</w:t>
      </w:r>
      <w:r w:rsidRPr="00774C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CC1">
        <w:rPr>
          <w:rFonts w:ascii="Times New Roman" w:hAnsi="Times New Roman" w:cs="Times New Roman"/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муниципальной собственности муниципального образования «Новорождественское сельское поселение»</w:t>
      </w:r>
      <w:r w:rsidRPr="00774CC1">
        <w:rPr>
          <w:rFonts w:ascii="Times New Roman" w:hAnsi="Times New Roman" w:cs="Times New Roman"/>
          <w:i/>
          <w:sz w:val="24"/>
          <w:szCs w:val="24"/>
        </w:rPr>
        <w:t>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774CC1">
        <w:rPr>
          <w:rFonts w:ascii="Times New Roman" w:hAnsi="Times New Roman" w:cs="Times New Roman"/>
          <w:sz w:val="24"/>
          <w:szCs w:val="24"/>
        </w:rPr>
        <w:t xml:space="preserve">12. Должностное лицо, сдавшее подарок, может его выкупить, направив на имя Главы Новорождественского сельского поселения заявление о выкупе подарка не позднее двух месяцев со дня сдачи подарка. 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13. Ведущий бухгалтер Администрации поселения</w:t>
      </w:r>
      <w:r w:rsidRPr="00774C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CC1">
        <w:rPr>
          <w:rFonts w:ascii="Times New Roman" w:hAnsi="Times New Roman" w:cs="Times New Roman"/>
          <w:sz w:val="24"/>
          <w:szCs w:val="24"/>
        </w:rPr>
        <w:t xml:space="preserve">в течение трех месяцев со дня поступления заявления, указанного в </w:t>
      </w:r>
      <w:hyperlink w:anchor="P64" w:history="1">
        <w:r w:rsidRPr="00774CC1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774CC1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64" w:history="1">
        <w:r w:rsidRPr="00774CC1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774CC1">
        <w:rPr>
          <w:rFonts w:ascii="Times New Roman" w:hAnsi="Times New Roman" w:cs="Times New Roman"/>
          <w:sz w:val="24"/>
          <w:szCs w:val="24"/>
        </w:rPr>
        <w:t xml:space="preserve">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Новорождественского сельского поселения. В случае если в отношении подарка, изготовленного из драгоценных металлов и (или) драгоценных камней, не поступило заявление о выкупе подарка, либо в случае отказа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хранению. Отпуску и использованию драгоценных металлов и драгоценных камней (</w:t>
      </w:r>
      <w:proofErr w:type="spellStart"/>
      <w:r w:rsidRPr="00774CC1">
        <w:rPr>
          <w:rFonts w:ascii="Times New Roman" w:hAnsi="Times New Roman" w:cs="Times New Roman"/>
          <w:sz w:val="24"/>
          <w:szCs w:val="24"/>
        </w:rPr>
        <w:t>Госхран</w:t>
      </w:r>
      <w:proofErr w:type="spellEnd"/>
      <w:r w:rsidRPr="00774CC1">
        <w:rPr>
          <w:rFonts w:ascii="Times New Roman" w:hAnsi="Times New Roman" w:cs="Times New Roman"/>
          <w:sz w:val="24"/>
          <w:szCs w:val="24"/>
        </w:rPr>
        <w:t xml:space="preserve"> России) при Министерстве финансов Российской Федерации» для зачисления в Государственный фонд </w:t>
      </w:r>
      <w:r w:rsidRPr="00774CC1">
        <w:rPr>
          <w:rFonts w:ascii="Times New Roman" w:hAnsi="Times New Roman" w:cs="Times New Roman"/>
          <w:sz w:val="24"/>
          <w:szCs w:val="24"/>
        </w:rPr>
        <w:lastRenderedPageBreak/>
        <w:t>драгоценных металлов и драгоценных камней Российской Федерации.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15. В случае нецелесообразности использования подарка Глава Новорождественского сельского поселения принимает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 В случае если подарок не выкуплен или не реализован, Главой Администрации Новорождественского сельского поселения принимается решение о повторной реализации подарка, либо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  законодательством Российской Федерации об оценочной деятельности. </w:t>
      </w:r>
    </w:p>
    <w:p w:rsidR="00774CC1" w:rsidRPr="00774CC1" w:rsidRDefault="00774CC1" w:rsidP="00774C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17.  Средства, вырученные от выкупа (реализации) подарка, зачисляются в доход   местного бюджета в порядке, установленном бюджетным законодательством Российской Федерации.</w:t>
      </w:r>
    </w:p>
    <w:p w:rsidR="00774CC1" w:rsidRPr="00774CC1" w:rsidRDefault="00774CC1" w:rsidP="00774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74CC1" w:rsidRP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Default="00774CC1" w:rsidP="00774C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774CC1">
        <w:rPr>
          <w:rFonts w:ascii="Times New Roman" w:hAnsi="Times New Roman" w:cs="Times New Roman"/>
          <w:sz w:val="24"/>
          <w:szCs w:val="24"/>
        </w:rPr>
        <w:t xml:space="preserve">                   Приложение</w:t>
      </w:r>
    </w:p>
    <w:p w:rsidR="00774CC1" w:rsidRPr="00774CC1" w:rsidRDefault="00774CC1" w:rsidP="00774CC1">
      <w:pPr>
        <w:pStyle w:val="ConsPlusNormal"/>
        <w:spacing w:line="240" w:lineRule="exact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к Положению о сообщении лицами, замещающими муниципальные должности и должности муниципальной службы в Администрации Новорождественского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774CC1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</w:p>
    <w:p w:rsidR="00774CC1" w:rsidRPr="00774CC1" w:rsidRDefault="00774CC1" w:rsidP="00774CC1">
      <w:pPr>
        <w:pStyle w:val="ConsPlusNormal"/>
        <w:spacing w:line="240" w:lineRule="exact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В Администрацию Новорождественского сельского поселения</w:t>
      </w:r>
    </w:p>
    <w:p w:rsidR="00774CC1" w:rsidRPr="00774CC1" w:rsidRDefault="00774CC1" w:rsidP="00774CC1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774CC1" w:rsidRPr="00774CC1" w:rsidRDefault="00774CC1" w:rsidP="00774CC1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i/>
          <w:sz w:val="24"/>
          <w:szCs w:val="24"/>
        </w:rPr>
        <w:t xml:space="preserve">               Фамилия, Инициалы, должность</w:t>
      </w:r>
    </w:p>
    <w:p w:rsidR="00774CC1" w:rsidRPr="00774CC1" w:rsidRDefault="00774CC1" w:rsidP="00774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774CC1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(должностным) обязанностей</w:t>
      </w:r>
    </w:p>
    <w:p w:rsidR="00774CC1" w:rsidRPr="00774CC1" w:rsidRDefault="00774CC1" w:rsidP="00774C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0"/>
      <w:bookmarkEnd w:id="4"/>
      <w:r w:rsidRPr="00774CC1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(Дата получения)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774CC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74CC1">
        <w:rPr>
          <w:rFonts w:ascii="Times New Roman" w:hAnsi="Times New Roman" w:cs="Times New Roman"/>
          <w:sz w:val="24"/>
          <w:szCs w:val="24"/>
        </w:rPr>
        <w:t>) на ________________________________________________________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                    (Наименование протокольного мероприятия, служебной командировки, другого официального 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мероприятия, место и дата проведения)</w:t>
      </w:r>
    </w:p>
    <w:p w:rsidR="00774CC1" w:rsidRPr="00774CC1" w:rsidRDefault="00774CC1" w:rsidP="00774C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21"/>
        <w:gridCol w:w="1881"/>
        <w:gridCol w:w="2041"/>
      </w:tblGrid>
      <w:tr w:rsidR="00774CC1" w:rsidRPr="00774CC1" w:rsidTr="00FA5B42">
        <w:tc>
          <w:tcPr>
            <w:tcW w:w="2268" w:type="dxa"/>
            <w:vAlign w:val="center"/>
          </w:tcPr>
          <w:p w:rsidR="00774CC1" w:rsidRPr="00774CC1" w:rsidRDefault="00774CC1" w:rsidP="00FA5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4CC1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21" w:type="dxa"/>
            <w:vAlign w:val="center"/>
          </w:tcPr>
          <w:p w:rsidR="00774CC1" w:rsidRPr="00774CC1" w:rsidRDefault="00774CC1" w:rsidP="00FA5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4CC1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881" w:type="dxa"/>
            <w:vAlign w:val="center"/>
          </w:tcPr>
          <w:p w:rsidR="00774CC1" w:rsidRPr="00774CC1" w:rsidRDefault="00774CC1" w:rsidP="00FA5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4CC1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041" w:type="dxa"/>
            <w:vAlign w:val="center"/>
          </w:tcPr>
          <w:p w:rsidR="00774CC1" w:rsidRPr="00774CC1" w:rsidRDefault="00774CC1" w:rsidP="00FA5B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4CC1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125" w:history="1">
              <w:r w:rsidRPr="00774CC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774CC1" w:rsidRPr="00774CC1" w:rsidTr="00FA5B42">
        <w:tc>
          <w:tcPr>
            <w:tcW w:w="2268" w:type="dxa"/>
          </w:tcPr>
          <w:p w:rsidR="00774CC1" w:rsidRPr="00774CC1" w:rsidRDefault="00774CC1" w:rsidP="00FA5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774CC1" w:rsidRPr="00774CC1" w:rsidRDefault="00774CC1" w:rsidP="00FA5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74CC1" w:rsidRPr="00774CC1" w:rsidRDefault="00774CC1" w:rsidP="00FA5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774CC1" w:rsidRPr="00774CC1" w:rsidRDefault="00774CC1" w:rsidP="00FA5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CC1" w:rsidRPr="00774CC1" w:rsidRDefault="00774CC1" w:rsidP="00774C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листах.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документа)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Лицо, представившее уведомление _________ __________         «__» _____ 20__ г.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4CC1">
        <w:rPr>
          <w:rFonts w:ascii="Times New Roman" w:hAnsi="Times New Roman" w:cs="Times New Roman"/>
          <w:sz w:val="24"/>
          <w:szCs w:val="24"/>
        </w:rPr>
        <w:tab/>
      </w:r>
      <w:r w:rsidRPr="00774CC1">
        <w:rPr>
          <w:rFonts w:ascii="Times New Roman" w:hAnsi="Times New Roman" w:cs="Times New Roman"/>
          <w:sz w:val="24"/>
          <w:szCs w:val="24"/>
        </w:rPr>
        <w:tab/>
      </w:r>
      <w:r w:rsidRPr="00774CC1">
        <w:rPr>
          <w:rFonts w:ascii="Times New Roman" w:hAnsi="Times New Roman" w:cs="Times New Roman"/>
          <w:sz w:val="24"/>
          <w:szCs w:val="24"/>
        </w:rPr>
        <w:tab/>
      </w:r>
      <w:r w:rsidRPr="00774CC1">
        <w:rPr>
          <w:rFonts w:ascii="Times New Roman" w:hAnsi="Times New Roman" w:cs="Times New Roman"/>
          <w:sz w:val="24"/>
          <w:szCs w:val="24"/>
        </w:rPr>
        <w:tab/>
        <w:t xml:space="preserve">                  (Подпись)    (Расшифровка подписи)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Лицо, принявшее уведомление _________ _____________         «__» _____ 20__ г.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(Расшифровка подписи)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>«__» _________ 20__ г.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CC1">
        <w:rPr>
          <w:rFonts w:ascii="Times New Roman" w:hAnsi="Times New Roman" w:cs="Times New Roman"/>
          <w:sz w:val="24"/>
          <w:szCs w:val="24"/>
        </w:rPr>
        <w:t xml:space="preserve">   --------------------------------</w:t>
      </w:r>
    </w:p>
    <w:p w:rsidR="00774CC1" w:rsidRPr="00774CC1" w:rsidRDefault="00774CC1" w:rsidP="00774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5"/>
      <w:bookmarkEnd w:id="5"/>
      <w:r w:rsidRPr="00774CC1">
        <w:rPr>
          <w:rFonts w:ascii="Times New Roman" w:hAnsi="Times New Roman" w:cs="Times New Roman"/>
          <w:sz w:val="24"/>
          <w:szCs w:val="24"/>
        </w:rPr>
        <w:t>&lt;*&gt; Заполняется   при   наличии  документов,  подтверждающих  стоимость подарка.</w:t>
      </w:r>
    </w:p>
    <w:p w:rsidR="00774CC1" w:rsidRPr="00774CC1" w:rsidRDefault="00774CC1" w:rsidP="00774CC1"/>
    <w:p w:rsidR="00F125B0" w:rsidRPr="00774CC1" w:rsidRDefault="00F125B0" w:rsidP="00925936"/>
    <w:sectPr w:rsidR="00F125B0" w:rsidRPr="00774CC1" w:rsidSect="00774CC1">
      <w:headerReference w:type="default" r:id="rId11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5BF" w:rsidRDefault="002C05BF" w:rsidP="00F5462C">
      <w:r>
        <w:separator/>
      </w:r>
    </w:p>
  </w:endnote>
  <w:endnote w:type="continuationSeparator" w:id="0">
    <w:p w:rsidR="002C05BF" w:rsidRDefault="002C05BF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5BF" w:rsidRDefault="002C05BF" w:rsidP="00F5462C">
      <w:r>
        <w:separator/>
      </w:r>
    </w:p>
  </w:footnote>
  <w:footnote w:type="continuationSeparator" w:id="0">
    <w:p w:rsidR="002C05BF" w:rsidRDefault="002C05BF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ED" w:rsidRDefault="004B5DED" w:rsidP="00F5462C">
    <w:pPr>
      <w:pStyle w:val="a3"/>
      <w:tabs>
        <w:tab w:val="left" w:pos="1812"/>
        <w:tab w:val="left" w:pos="1848"/>
      </w:tabs>
      <w:jc w:val="center"/>
    </w:pPr>
    <w:r>
      <w:t>Информационный бюллетень № 7</w:t>
    </w:r>
    <w:r w:rsidR="00DC272A">
      <w:t>6</w:t>
    </w:r>
    <w:r>
      <w:t xml:space="preserve"> от   23.10.2019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4B5DED" w:rsidTr="004B5DED">
      <w:trPr>
        <w:trHeight w:val="87"/>
      </w:trPr>
      <w:tc>
        <w:tcPr>
          <w:tcW w:w="10458" w:type="dxa"/>
        </w:tcPr>
        <w:p w:rsidR="004B5DED" w:rsidRPr="000E5FEB" w:rsidRDefault="004B5DED" w:rsidP="004B5DED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4B5DED" w:rsidRDefault="004B5DED" w:rsidP="00F5462C">
    <w:pPr>
      <w:pStyle w:val="a3"/>
    </w:pPr>
  </w:p>
  <w:p w:rsidR="004B5DED" w:rsidRDefault="004B5DED" w:rsidP="00F5462C">
    <w:pPr>
      <w:pStyle w:val="a3"/>
    </w:pPr>
  </w:p>
  <w:p w:rsidR="004B5DED" w:rsidRDefault="004B5D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150F5"/>
    <w:multiLevelType w:val="hybridMultilevel"/>
    <w:tmpl w:val="3D427E92"/>
    <w:lvl w:ilvl="0" w:tplc="CA5A9CA0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842206D"/>
    <w:multiLevelType w:val="hybridMultilevel"/>
    <w:tmpl w:val="95E05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1"/>
  </w:num>
  <w:num w:numId="6">
    <w:abstractNumId w:val="4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1"/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4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</w:num>
  <w:num w:numId="16">
    <w:abstractNumId w:val="39"/>
  </w:num>
  <w:num w:numId="17">
    <w:abstractNumId w:val="7"/>
  </w:num>
  <w:num w:numId="18">
    <w:abstractNumId w:val="23"/>
  </w:num>
  <w:num w:numId="19">
    <w:abstractNumId w:val="33"/>
  </w:num>
  <w:num w:numId="20">
    <w:abstractNumId w:val="38"/>
  </w:num>
  <w:num w:numId="21">
    <w:abstractNumId w:val="18"/>
  </w:num>
  <w:num w:numId="22">
    <w:abstractNumId w:val="30"/>
  </w:num>
  <w:num w:numId="23">
    <w:abstractNumId w:val="29"/>
  </w:num>
  <w:num w:numId="24">
    <w:abstractNumId w:val="17"/>
  </w:num>
  <w:num w:numId="25">
    <w:abstractNumId w:val="37"/>
  </w:num>
  <w:num w:numId="26">
    <w:abstractNumId w:val="2"/>
  </w:num>
  <w:num w:numId="27">
    <w:abstractNumId w:val="21"/>
  </w:num>
  <w:num w:numId="28">
    <w:abstractNumId w:val="22"/>
  </w:num>
  <w:num w:numId="29">
    <w:abstractNumId w:val="12"/>
  </w:num>
  <w:num w:numId="30">
    <w:abstractNumId w:val="25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0"/>
  </w:num>
  <w:num w:numId="34">
    <w:abstractNumId w:val="11"/>
  </w:num>
  <w:num w:numId="35">
    <w:abstractNumId w:val="9"/>
  </w:num>
  <w:num w:numId="36">
    <w:abstractNumId w:val="36"/>
  </w:num>
  <w:num w:numId="37">
    <w:abstractNumId w:val="20"/>
  </w:num>
  <w:num w:numId="38">
    <w:abstractNumId w:val="15"/>
  </w:num>
  <w:num w:numId="39">
    <w:abstractNumId w:val="14"/>
  </w:num>
  <w:num w:numId="40">
    <w:abstractNumId w:val="4"/>
  </w:num>
  <w:num w:numId="41">
    <w:abstractNumId w:val="27"/>
  </w:num>
  <w:num w:numId="42">
    <w:abstractNumId w:val="34"/>
  </w:num>
  <w:num w:numId="43">
    <w:abstractNumId w:val="6"/>
  </w:num>
  <w:num w:numId="44">
    <w:abstractNumId w:val="26"/>
  </w:num>
  <w:num w:numId="45">
    <w:abstractNumId w:val="32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20F28"/>
    <w:rsid w:val="00035675"/>
    <w:rsid w:val="000463B8"/>
    <w:rsid w:val="001D13BD"/>
    <w:rsid w:val="001D6965"/>
    <w:rsid w:val="001F5A17"/>
    <w:rsid w:val="00234E79"/>
    <w:rsid w:val="002B1A09"/>
    <w:rsid w:val="002C05BF"/>
    <w:rsid w:val="002C4878"/>
    <w:rsid w:val="002D1DB0"/>
    <w:rsid w:val="002F55C1"/>
    <w:rsid w:val="0030301B"/>
    <w:rsid w:val="00321C6A"/>
    <w:rsid w:val="003D4769"/>
    <w:rsid w:val="004449CF"/>
    <w:rsid w:val="00460C20"/>
    <w:rsid w:val="0046395B"/>
    <w:rsid w:val="004822EB"/>
    <w:rsid w:val="004B5DED"/>
    <w:rsid w:val="004D56C3"/>
    <w:rsid w:val="004D6966"/>
    <w:rsid w:val="00517425"/>
    <w:rsid w:val="00595F6E"/>
    <w:rsid w:val="005E0AA8"/>
    <w:rsid w:val="006A470E"/>
    <w:rsid w:val="006C2CC9"/>
    <w:rsid w:val="006C6C0F"/>
    <w:rsid w:val="00742412"/>
    <w:rsid w:val="0075188A"/>
    <w:rsid w:val="00760EB7"/>
    <w:rsid w:val="00774CC1"/>
    <w:rsid w:val="007D4A35"/>
    <w:rsid w:val="00801444"/>
    <w:rsid w:val="00822571"/>
    <w:rsid w:val="00861788"/>
    <w:rsid w:val="008842AA"/>
    <w:rsid w:val="008C7C9B"/>
    <w:rsid w:val="008E2D77"/>
    <w:rsid w:val="00916287"/>
    <w:rsid w:val="00925936"/>
    <w:rsid w:val="00934F59"/>
    <w:rsid w:val="00945871"/>
    <w:rsid w:val="009A564D"/>
    <w:rsid w:val="009F329D"/>
    <w:rsid w:val="00A54BD3"/>
    <w:rsid w:val="00A57E1D"/>
    <w:rsid w:val="00A8710A"/>
    <w:rsid w:val="00AE37ED"/>
    <w:rsid w:val="00B83F3E"/>
    <w:rsid w:val="00B92BB8"/>
    <w:rsid w:val="00BA6BA8"/>
    <w:rsid w:val="00C97FC3"/>
    <w:rsid w:val="00CD6856"/>
    <w:rsid w:val="00D42C80"/>
    <w:rsid w:val="00D6138E"/>
    <w:rsid w:val="00D74C69"/>
    <w:rsid w:val="00D80708"/>
    <w:rsid w:val="00D85F55"/>
    <w:rsid w:val="00DC272A"/>
    <w:rsid w:val="00DD0EA7"/>
    <w:rsid w:val="00E068B6"/>
    <w:rsid w:val="00E6262E"/>
    <w:rsid w:val="00EA1DF3"/>
    <w:rsid w:val="00F125B0"/>
    <w:rsid w:val="00F54130"/>
    <w:rsid w:val="00F5462C"/>
    <w:rsid w:val="00FD07E5"/>
    <w:rsid w:val="00FE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74C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C9008CB17402ED88DFB8D850F597E0393F4D520B11FA0AE63D8AD0A7F5706786F674EC5A533538sEC5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rsp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C9008CB17402ED88DFB8D850F597E0393F4D520B11FA0AE63D8AD0A7F5706786F674EC5A533538sE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0479-B7BF-4A09-AC68-5E2D8DC7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2019-02-26T03:31:00Z</dcterms:created>
  <dcterms:modified xsi:type="dcterms:W3CDTF">2019-11-01T08:22:00Z</dcterms:modified>
</cp:coreProperties>
</file>