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A4" w:rsidRPr="00D373B9" w:rsidRDefault="003E06A4" w:rsidP="003E06A4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3E06A4" w:rsidRPr="00D373B9" w:rsidRDefault="003E06A4" w:rsidP="003E06A4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3E06A4" w:rsidRPr="00D373B9" w:rsidRDefault="003E06A4" w:rsidP="003E06A4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3E06A4" w:rsidRDefault="00665E4D" w:rsidP="003E06A4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3E06A4" w:rsidRDefault="003E06A4" w:rsidP="003E06A4">
      <w:pPr>
        <w:jc w:val="center"/>
      </w:pPr>
    </w:p>
    <w:p w:rsidR="003E06A4" w:rsidRPr="003959F2" w:rsidRDefault="003E06A4" w:rsidP="003E06A4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3E06A4" w:rsidRDefault="003E06A4" w:rsidP="003E06A4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3E06A4" w:rsidRDefault="003E06A4" w:rsidP="003E06A4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3E06A4" w:rsidRDefault="003E06A4" w:rsidP="003E06A4">
      <w:pPr>
        <w:jc w:val="center"/>
      </w:pPr>
      <w:r>
        <w:t>и иной официальной информации</w:t>
      </w:r>
    </w:p>
    <w:p w:rsidR="003E06A4" w:rsidRDefault="00665E4D" w:rsidP="003E06A4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3E06A4" w:rsidRDefault="00665E4D" w:rsidP="003E06A4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3E06A4" w:rsidRDefault="003E06A4" w:rsidP="003E06A4">
                  <w:r>
                    <w:t xml:space="preserve">     «20»  июня  2018 г.</w:t>
                  </w:r>
                </w:p>
                <w:p w:rsidR="003E06A4" w:rsidRDefault="003E06A4" w:rsidP="003E06A4"/>
                <w:p w:rsidR="003E06A4" w:rsidRDefault="003E06A4" w:rsidP="003E06A4"/>
                <w:p w:rsidR="003E06A4" w:rsidRDefault="003E06A4" w:rsidP="003E06A4"/>
                <w:p w:rsidR="003E06A4" w:rsidRDefault="003E06A4" w:rsidP="003E06A4"/>
                <w:p w:rsidR="003E06A4" w:rsidRDefault="003E06A4" w:rsidP="003E06A4"/>
                <w:p w:rsidR="003E06A4" w:rsidRDefault="003E06A4" w:rsidP="003E06A4"/>
                <w:p w:rsidR="003E06A4" w:rsidRDefault="003E06A4" w:rsidP="003E06A4"/>
                <w:p w:rsidR="003E06A4" w:rsidRDefault="003E06A4" w:rsidP="003E06A4"/>
                <w:p w:rsidR="003E06A4" w:rsidRDefault="003E06A4" w:rsidP="003E06A4"/>
                <w:p w:rsidR="003E06A4" w:rsidRDefault="003E06A4" w:rsidP="003E06A4"/>
                <w:p w:rsidR="003E06A4" w:rsidRDefault="003E06A4" w:rsidP="003E06A4"/>
                <w:p w:rsidR="003E06A4" w:rsidRDefault="003E06A4" w:rsidP="003E06A4"/>
                <w:p w:rsidR="003E06A4" w:rsidRDefault="003E06A4" w:rsidP="003E06A4"/>
              </w:txbxContent>
            </v:textbox>
          </v:shape>
        </w:pict>
      </w:r>
    </w:p>
    <w:p w:rsidR="003E06A4" w:rsidRDefault="00665E4D" w:rsidP="003E06A4">
      <w:r>
        <w:rPr>
          <w:noProof/>
        </w:rPr>
        <w:pict>
          <v:line id="_x0000_s1030" style="position:absolute;z-index:251664384" from="-6pt,594.25pt" to="522pt,594.25pt" strokeweight="1pt"/>
        </w:pict>
      </w:r>
      <w:r>
        <w:rPr>
          <w:noProof/>
        </w:rPr>
        <w:pict>
          <v:line id="_x0000_s1029" style="position:absolute;z-index:251663360" from="414pt,13.1pt" to="486pt,13.1pt"/>
        </w:pict>
      </w:r>
      <w:r w:rsidR="003E06A4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3E06A4">
          <w:t>07.11.</w:t>
        </w:r>
      </w:smartTag>
      <w:r w:rsidR="003E06A4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3E06A4">
          <w:t>2005 г</w:t>
        </w:r>
      </w:smartTag>
      <w:r w:rsidR="003E06A4">
        <w:t>.</w:t>
      </w:r>
      <w:r w:rsidR="003E06A4">
        <w:tab/>
      </w:r>
    </w:p>
    <w:p w:rsidR="003E06A4" w:rsidRDefault="00133DE9" w:rsidP="003E06A4">
      <w:pPr>
        <w:jc w:val="center"/>
        <w:rPr>
          <w:sz w:val="44"/>
          <w:szCs w:val="44"/>
        </w:rPr>
      </w:pPr>
      <w:r>
        <w:rPr>
          <w:sz w:val="44"/>
          <w:szCs w:val="44"/>
        </w:rPr>
        <w:t>№ 27</w:t>
      </w:r>
    </w:p>
    <w:p w:rsidR="003E06A4" w:rsidRPr="00574F6D" w:rsidRDefault="003E06A4" w:rsidP="003E06A4">
      <w:pPr>
        <w:jc w:val="center"/>
        <w:rPr>
          <w:b/>
        </w:rPr>
      </w:pPr>
      <w:r w:rsidRPr="00574F6D">
        <w:rPr>
          <w:b/>
        </w:rPr>
        <w:t>МУНИЦИПАЛЬНОЕ ОБРАЗОВАНИЕ</w:t>
      </w:r>
      <w:r w:rsidRPr="00574F6D">
        <w:rPr>
          <w:b/>
        </w:rPr>
        <w:br/>
        <w:t>«НОВОРОЖДЕСТВЕНСКОЕ СЕЛЬСКОЕ ПОСЕЛЕНИЕ»</w:t>
      </w:r>
    </w:p>
    <w:p w:rsidR="003E06A4" w:rsidRPr="00574F6D" w:rsidRDefault="003E06A4" w:rsidP="003E06A4">
      <w:pPr>
        <w:keepNext/>
        <w:spacing w:before="240" w:after="60"/>
        <w:jc w:val="center"/>
        <w:outlineLvl w:val="0"/>
        <w:rPr>
          <w:b/>
          <w:kern w:val="28"/>
        </w:rPr>
      </w:pPr>
      <w:r w:rsidRPr="00574F6D">
        <w:rPr>
          <w:b/>
          <w:kern w:val="28"/>
        </w:rPr>
        <w:t>АДМИНИСТРАЦИЯ НОВОРОЖДЕСТВЕНСКОГО СЕЛЬСКОГО ПОСЕЛЕНИЯ</w:t>
      </w:r>
    </w:p>
    <w:p w:rsidR="003E06A4" w:rsidRPr="00574F6D" w:rsidRDefault="003E06A4" w:rsidP="003E06A4">
      <w:pPr>
        <w:jc w:val="center"/>
        <w:rPr>
          <w:b/>
        </w:rPr>
      </w:pPr>
    </w:p>
    <w:p w:rsidR="003E06A4" w:rsidRPr="00574F6D" w:rsidRDefault="003E06A4" w:rsidP="003E06A4">
      <w:pPr>
        <w:jc w:val="center"/>
        <w:rPr>
          <w:b/>
        </w:rPr>
      </w:pPr>
      <w:r w:rsidRPr="00574F6D">
        <w:rPr>
          <w:b/>
        </w:rPr>
        <w:t>ПОСТАНОВЛЕНИЕ</w:t>
      </w:r>
    </w:p>
    <w:p w:rsidR="003E06A4" w:rsidRPr="00574F6D" w:rsidRDefault="003E06A4" w:rsidP="003E06A4">
      <w:pPr>
        <w:tabs>
          <w:tab w:val="right" w:pos="9072"/>
        </w:tabs>
        <w:spacing w:before="240" w:after="240"/>
        <w:rPr>
          <w:b/>
        </w:rPr>
      </w:pPr>
      <w:r w:rsidRPr="00574F6D">
        <w:rPr>
          <w:b/>
        </w:rPr>
        <w:t>«</w:t>
      </w:r>
      <w:r w:rsidRPr="002B2865">
        <w:rPr>
          <w:b/>
        </w:rPr>
        <w:t>20</w:t>
      </w:r>
      <w:r>
        <w:rPr>
          <w:b/>
        </w:rPr>
        <w:t xml:space="preserve">» июня </w:t>
      </w:r>
      <w:r w:rsidRPr="00574F6D">
        <w:rPr>
          <w:b/>
        </w:rPr>
        <w:t xml:space="preserve">2018 года                                       </w:t>
      </w:r>
      <w:r>
        <w:rPr>
          <w:b/>
        </w:rPr>
        <w:t xml:space="preserve">                                       </w:t>
      </w:r>
      <w:r w:rsidRPr="00574F6D">
        <w:rPr>
          <w:b/>
        </w:rPr>
        <w:t xml:space="preserve"> </w:t>
      </w:r>
      <w:r>
        <w:rPr>
          <w:b/>
        </w:rPr>
        <w:t xml:space="preserve">                          </w:t>
      </w:r>
      <w:r w:rsidRPr="00574F6D">
        <w:rPr>
          <w:b/>
        </w:rPr>
        <w:t xml:space="preserve"> </w:t>
      </w:r>
      <w:r>
        <w:rPr>
          <w:b/>
        </w:rPr>
        <w:t xml:space="preserve">№ 35  </w:t>
      </w:r>
      <w:r w:rsidRPr="00574F6D">
        <w:rPr>
          <w:b/>
        </w:rPr>
        <w:t xml:space="preserve">                                    </w:t>
      </w:r>
    </w:p>
    <w:p w:rsidR="003E06A4" w:rsidRPr="00574F6D" w:rsidRDefault="003E06A4" w:rsidP="003E06A4">
      <w:pPr>
        <w:jc w:val="center"/>
      </w:pPr>
      <w:r w:rsidRPr="00574F6D">
        <w:t>с. Новорождественское</w:t>
      </w:r>
    </w:p>
    <w:p w:rsidR="003E06A4" w:rsidRPr="00574F6D" w:rsidRDefault="003E06A4" w:rsidP="003E06A4"/>
    <w:p w:rsidR="003E06A4" w:rsidRDefault="003E06A4" w:rsidP="003E06A4">
      <w:r w:rsidRPr="00574F6D">
        <w:t>«</w:t>
      </w:r>
      <w:r>
        <w:t>О внесении изменений в П</w:t>
      </w:r>
      <w:r w:rsidRPr="00574F6D">
        <w:t xml:space="preserve">остановление Администрации </w:t>
      </w:r>
    </w:p>
    <w:p w:rsidR="003E06A4" w:rsidRDefault="003E06A4" w:rsidP="003E06A4">
      <w:r w:rsidRPr="00574F6D">
        <w:t>Новорождестве</w:t>
      </w:r>
      <w:r>
        <w:t xml:space="preserve">нского сельского поселения от 17 мая </w:t>
      </w:r>
    </w:p>
    <w:p w:rsidR="003E06A4" w:rsidRDefault="003E06A4" w:rsidP="003E06A4">
      <w:r w:rsidRPr="00574F6D">
        <w:t>2016</w:t>
      </w:r>
      <w:r>
        <w:t xml:space="preserve"> года № 86</w:t>
      </w:r>
      <w:r w:rsidRPr="00574F6D">
        <w:t xml:space="preserve"> «</w:t>
      </w:r>
      <w:r>
        <w:t>Выдача разрешений на подрезку, вырубку</w:t>
      </w:r>
    </w:p>
    <w:p w:rsidR="003E06A4" w:rsidRDefault="003E06A4" w:rsidP="003E06A4">
      <w:r>
        <w:t>(снос), посадку зеленых насаждений на территории  муниципального</w:t>
      </w:r>
    </w:p>
    <w:p w:rsidR="003E06A4" w:rsidRPr="00574F6D" w:rsidRDefault="003E06A4" w:rsidP="003E06A4">
      <w:r>
        <w:t>образования Новорождественское сельское поселение</w:t>
      </w:r>
      <w:r w:rsidRPr="00574F6D">
        <w:t>»</w:t>
      </w:r>
    </w:p>
    <w:p w:rsidR="003E06A4" w:rsidRPr="00574F6D" w:rsidRDefault="003E06A4" w:rsidP="003E06A4">
      <w:pPr>
        <w:spacing w:line="360" w:lineRule="auto"/>
        <w:jc w:val="both"/>
        <w:rPr>
          <w:b/>
        </w:rPr>
      </w:pPr>
      <w:r>
        <w:rPr>
          <w:b/>
        </w:rPr>
        <w:t xml:space="preserve"> ПОСТАНОВЛЯЮ</w:t>
      </w:r>
      <w:r w:rsidRPr="00574F6D">
        <w:rPr>
          <w:b/>
        </w:rPr>
        <w:t>:</w:t>
      </w:r>
    </w:p>
    <w:p w:rsidR="003E06A4" w:rsidRDefault="003E06A4" w:rsidP="003E06A4">
      <w:r w:rsidRPr="00574F6D">
        <w:t xml:space="preserve">1. Внести изменения </w:t>
      </w:r>
      <w:r>
        <w:t>в П</w:t>
      </w:r>
      <w:r w:rsidRPr="00574F6D">
        <w:t>остановление Администрации Новорождественского сельско</w:t>
      </w:r>
      <w:r>
        <w:t xml:space="preserve">го поселения от 17 мая </w:t>
      </w:r>
      <w:r w:rsidRPr="00574F6D">
        <w:t>201</w:t>
      </w:r>
      <w:r>
        <w:t xml:space="preserve">6 года </w:t>
      </w:r>
      <w:r w:rsidRPr="00574F6D">
        <w:t xml:space="preserve"> №</w:t>
      </w:r>
      <w:r>
        <w:t xml:space="preserve"> 86 «Выдача разрешений на подрезку, вырубку</w:t>
      </w:r>
    </w:p>
    <w:p w:rsidR="003E06A4" w:rsidRDefault="003E06A4" w:rsidP="003E06A4">
      <w:r>
        <w:t>(снос), посадку зеленых насаждений на территории  муниципального</w:t>
      </w:r>
    </w:p>
    <w:p w:rsidR="003E06A4" w:rsidRDefault="003E06A4" w:rsidP="003E06A4">
      <w:pPr>
        <w:pStyle w:val="a8"/>
      </w:pPr>
      <w:r>
        <w:t xml:space="preserve">образования Новорождественское сельское поселение </w:t>
      </w:r>
      <w:r w:rsidRPr="00574F6D">
        <w:t>»</w:t>
      </w:r>
      <w:r>
        <w:t xml:space="preserve"> </w:t>
      </w:r>
      <w:r w:rsidRPr="00574F6D">
        <w:t>следующее изменение:</w:t>
      </w:r>
    </w:p>
    <w:p w:rsidR="003E06A4" w:rsidRDefault="003E06A4" w:rsidP="003E06A4">
      <w:pPr>
        <w:pStyle w:val="a8"/>
        <w:numPr>
          <w:ilvl w:val="0"/>
          <w:numId w:val="1"/>
        </w:numPr>
      </w:pPr>
      <w:r>
        <w:t>Подпункт  2.8 изложить в следующей редакции :</w:t>
      </w:r>
    </w:p>
    <w:p w:rsidR="003E06A4" w:rsidRPr="00574F6D" w:rsidRDefault="003E06A4" w:rsidP="003E06A4">
      <w:pPr>
        <w:pStyle w:val="a8"/>
      </w:pPr>
      <w:r>
        <w:t>«2.8. Предоставление муниципальной услуги осуществляется бесплатно, в случае предоставления услуги согласно подпункту 2.7 статьи 2. Обязательным условием является проведение компенсационного озеленения» согласно приложения №6</w:t>
      </w:r>
    </w:p>
    <w:p w:rsidR="003E06A4" w:rsidRPr="00574F6D" w:rsidRDefault="003E06A4" w:rsidP="003E06A4">
      <w:pPr>
        <w:pStyle w:val="a8"/>
      </w:pPr>
      <w:r>
        <w:t>2. О</w:t>
      </w:r>
      <w:r w:rsidRPr="00574F6D">
        <w:t xml:space="preserve">публиковать настоящее постановление  в Информационном бюллетене Новорождественского сельского поселения и разместить на официальном сайте Новорождественского сельского поселения  (http:// </w:t>
      </w:r>
      <w:hyperlink r:id="rId7" w:history="1">
        <w:r w:rsidRPr="00574F6D">
          <w:rPr>
            <w:rStyle w:val="a7"/>
            <w:lang w:val="en-US"/>
          </w:rPr>
          <w:t>www</w:t>
        </w:r>
        <w:r w:rsidRPr="00574F6D">
          <w:rPr>
            <w:rStyle w:val="a7"/>
          </w:rPr>
          <w:t>.</w:t>
        </w:r>
        <w:proofErr w:type="spellStart"/>
        <w:r w:rsidRPr="00574F6D">
          <w:rPr>
            <w:rStyle w:val="a7"/>
            <w:lang w:val="en-US"/>
          </w:rPr>
          <w:t>novorsp</w:t>
        </w:r>
        <w:proofErr w:type="spellEnd"/>
        <w:r w:rsidRPr="00574F6D">
          <w:rPr>
            <w:rStyle w:val="a7"/>
          </w:rPr>
          <w:t>.</w:t>
        </w:r>
        <w:proofErr w:type="spellStart"/>
        <w:r w:rsidRPr="00574F6D">
          <w:rPr>
            <w:rStyle w:val="a7"/>
            <w:lang w:val="en-US"/>
          </w:rPr>
          <w:t>tomsk</w:t>
        </w:r>
        <w:proofErr w:type="spellEnd"/>
        <w:r w:rsidRPr="00574F6D">
          <w:rPr>
            <w:rStyle w:val="a7"/>
          </w:rPr>
          <w:t>.</w:t>
        </w:r>
        <w:proofErr w:type="spellStart"/>
        <w:r w:rsidRPr="00574F6D">
          <w:rPr>
            <w:rStyle w:val="a7"/>
            <w:lang w:val="en-US"/>
          </w:rPr>
          <w:t>ru</w:t>
        </w:r>
        <w:proofErr w:type="spellEnd"/>
      </w:hyperlink>
      <w:r w:rsidRPr="00574F6D">
        <w:t>).</w:t>
      </w:r>
    </w:p>
    <w:p w:rsidR="003E06A4" w:rsidRPr="00574F6D" w:rsidRDefault="003E06A4" w:rsidP="003E06A4"/>
    <w:p w:rsidR="003E06A4" w:rsidRPr="00574F6D" w:rsidRDefault="003E06A4" w:rsidP="003E06A4"/>
    <w:p w:rsidR="003E06A4" w:rsidRPr="00574F6D" w:rsidRDefault="003E06A4" w:rsidP="003E06A4">
      <w:pPr>
        <w:ind w:firstLine="708"/>
      </w:pPr>
      <w:r w:rsidRPr="00574F6D">
        <w:t>Глава поселения</w:t>
      </w:r>
      <w:r>
        <w:t xml:space="preserve"> (Глава Администрации)                             </w:t>
      </w:r>
      <w:proofErr w:type="spellStart"/>
      <w:r w:rsidRPr="00574F6D">
        <w:t>Е.Ю.Пшеленский</w:t>
      </w:r>
      <w:proofErr w:type="spellEnd"/>
    </w:p>
    <w:p w:rsidR="003E06A4" w:rsidRDefault="003E06A4" w:rsidP="003E06A4"/>
    <w:p w:rsidR="003E06A4" w:rsidRDefault="003E06A4" w:rsidP="003E06A4">
      <w:pPr>
        <w:jc w:val="right"/>
      </w:pPr>
      <w:r>
        <w:t xml:space="preserve">                                                                                              Приложение №6</w:t>
      </w:r>
    </w:p>
    <w:p w:rsidR="003E06A4" w:rsidRDefault="003E06A4" w:rsidP="003E06A4">
      <w:pPr>
        <w:jc w:val="right"/>
      </w:pPr>
      <w:r>
        <w:t xml:space="preserve">к постановлению  </w:t>
      </w:r>
    </w:p>
    <w:p w:rsidR="003E06A4" w:rsidRDefault="003E06A4" w:rsidP="003E06A4">
      <w:pPr>
        <w:jc w:val="right"/>
      </w:pPr>
      <w:r>
        <w:t>Новорождественского сельского</w:t>
      </w:r>
    </w:p>
    <w:p w:rsidR="003E06A4" w:rsidRDefault="003E06A4" w:rsidP="003E06A4">
      <w:pPr>
        <w:jc w:val="center"/>
      </w:pPr>
      <w:r>
        <w:t xml:space="preserve">                                                                                                                    поселения от 20.06.2018г. № 35</w:t>
      </w:r>
    </w:p>
    <w:p w:rsidR="003E06A4" w:rsidRDefault="003E06A4" w:rsidP="003E06A4">
      <w:pPr>
        <w:jc w:val="right"/>
      </w:pPr>
    </w:p>
    <w:p w:rsidR="003E06A4" w:rsidRDefault="003E06A4" w:rsidP="003E06A4"/>
    <w:p w:rsidR="003E06A4" w:rsidRDefault="003E06A4" w:rsidP="003E06A4">
      <w:pPr>
        <w:ind w:left="-1560"/>
      </w:pPr>
    </w:p>
    <w:p w:rsidR="003E06A4" w:rsidRDefault="003E06A4" w:rsidP="003E06A4">
      <w:pPr>
        <w:rPr>
          <w:sz w:val="16"/>
          <w:szCs w:val="16"/>
        </w:rPr>
      </w:pPr>
    </w:p>
    <w:p w:rsidR="003E06A4" w:rsidRDefault="003E06A4" w:rsidP="003E06A4">
      <w:pPr>
        <w:rPr>
          <w:sz w:val="16"/>
          <w:szCs w:val="16"/>
        </w:rPr>
      </w:pPr>
    </w:p>
    <w:p w:rsidR="003E06A4" w:rsidRDefault="003E06A4" w:rsidP="003E06A4">
      <w:pPr>
        <w:rPr>
          <w:sz w:val="16"/>
          <w:szCs w:val="16"/>
        </w:rPr>
      </w:pPr>
    </w:p>
    <w:p w:rsidR="003E06A4" w:rsidRPr="00C73564" w:rsidRDefault="003E06A4" w:rsidP="003E06A4">
      <w:pPr>
        <w:jc w:val="center"/>
        <w:rPr>
          <w:b/>
        </w:rPr>
      </w:pPr>
      <w:r w:rsidRPr="00C73564">
        <w:rPr>
          <w:b/>
        </w:rPr>
        <w:t>Положение</w:t>
      </w:r>
    </w:p>
    <w:p w:rsidR="003E06A4" w:rsidRPr="00C73564" w:rsidRDefault="003E06A4" w:rsidP="003E06A4">
      <w:pPr>
        <w:jc w:val="center"/>
        <w:rPr>
          <w:b/>
        </w:rPr>
      </w:pPr>
      <w:r>
        <w:rPr>
          <w:b/>
        </w:rPr>
        <w:t>о порядке компенсационного озеленения</w:t>
      </w:r>
      <w:r w:rsidRPr="00C73564">
        <w:rPr>
          <w:b/>
        </w:rPr>
        <w:t xml:space="preserve"> зелёных насаждений на территории </w:t>
      </w:r>
    </w:p>
    <w:p w:rsidR="003E06A4" w:rsidRPr="00C73564" w:rsidRDefault="003E06A4" w:rsidP="003E06A4">
      <w:pPr>
        <w:jc w:val="center"/>
        <w:rPr>
          <w:b/>
        </w:rPr>
      </w:pPr>
      <w:r>
        <w:rPr>
          <w:b/>
        </w:rPr>
        <w:t>Новорождественского</w:t>
      </w:r>
      <w:r w:rsidRPr="00C73564">
        <w:rPr>
          <w:b/>
        </w:rPr>
        <w:t xml:space="preserve"> сельского поселения  </w:t>
      </w:r>
    </w:p>
    <w:p w:rsidR="003E06A4" w:rsidRPr="00C73564" w:rsidRDefault="003E06A4" w:rsidP="003E06A4"/>
    <w:p w:rsidR="003E06A4" w:rsidRDefault="003E06A4" w:rsidP="003E06A4">
      <w:pPr>
        <w:ind w:firstLine="709"/>
        <w:jc w:val="both"/>
      </w:pPr>
      <w:r w:rsidRPr="00C73564">
        <w:t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Лесным</w:t>
      </w:r>
      <w:r>
        <w:t xml:space="preserve"> кодексом Российской Федерации </w:t>
      </w:r>
      <w:r w:rsidRPr="00C73564">
        <w:t xml:space="preserve">и определяет порядок вырубки зелёных насаждений на территории </w:t>
      </w:r>
      <w:r>
        <w:t>Новорождественского</w:t>
      </w:r>
      <w:r w:rsidRPr="00C73564">
        <w:t xml:space="preserve"> сельского поселения, не входящих в состав государственного лесного фонда.</w:t>
      </w:r>
    </w:p>
    <w:p w:rsidR="003E06A4" w:rsidRPr="00C73564" w:rsidRDefault="003E06A4" w:rsidP="003E06A4">
      <w:pPr>
        <w:ind w:firstLine="709"/>
        <w:jc w:val="both"/>
      </w:pPr>
    </w:p>
    <w:p w:rsidR="003E06A4" w:rsidRPr="001F194D" w:rsidRDefault="003E06A4" w:rsidP="003E06A4">
      <w:pPr>
        <w:jc w:val="center"/>
        <w:rPr>
          <w:b/>
        </w:rPr>
      </w:pPr>
      <w:r w:rsidRPr="00C73564">
        <w:rPr>
          <w:b/>
        </w:rPr>
        <w:t>1. Общие положения</w:t>
      </w:r>
    </w:p>
    <w:p w:rsidR="003E06A4" w:rsidRPr="00C73564" w:rsidRDefault="003E06A4" w:rsidP="003E06A4">
      <w:pPr>
        <w:ind w:firstLine="709"/>
        <w:jc w:val="both"/>
      </w:pPr>
      <w:r w:rsidRPr="00C73564">
        <w:t xml:space="preserve">1.1. Все зелёные насаждения на территории </w:t>
      </w:r>
      <w:r>
        <w:t>Новорождественского</w:t>
      </w:r>
      <w:r w:rsidRPr="00C73564">
        <w:t xml:space="preserve"> сельского поселения подлежат охране независимо от форм собственности на земельные участки, на которых эти насаждения расположены.</w:t>
      </w:r>
    </w:p>
    <w:p w:rsidR="003E06A4" w:rsidRPr="00C73564" w:rsidRDefault="003E06A4" w:rsidP="003E06A4">
      <w:pPr>
        <w:ind w:firstLine="709"/>
        <w:jc w:val="both"/>
      </w:pPr>
      <w:r w:rsidRPr="00C73564">
        <w:t>1.2. Вырубка зелёных насаждений допускается в случаях, предусмотренных настоящим Положением, и производится на основании документа, удостоверяющего право на вырубку зелёных насаждений.</w:t>
      </w:r>
    </w:p>
    <w:p w:rsidR="003E06A4" w:rsidRPr="00C73564" w:rsidRDefault="003E06A4" w:rsidP="003E06A4">
      <w:pPr>
        <w:ind w:firstLine="709"/>
        <w:jc w:val="both"/>
      </w:pPr>
      <w:r w:rsidRPr="00C73564">
        <w:t>1.3. Вред, причиненный вырубкой зелёных насаждений, подлежит возмещению в объёме компенсационной стоимости зелёных насаждений.</w:t>
      </w:r>
    </w:p>
    <w:p w:rsidR="003E06A4" w:rsidRPr="00C73564" w:rsidRDefault="003E06A4" w:rsidP="003E06A4">
      <w:pPr>
        <w:jc w:val="both"/>
      </w:pPr>
    </w:p>
    <w:p w:rsidR="003E06A4" w:rsidRPr="00C73564" w:rsidRDefault="003E06A4" w:rsidP="003E06A4">
      <w:pPr>
        <w:jc w:val="center"/>
        <w:rPr>
          <w:b/>
        </w:rPr>
      </w:pPr>
      <w:r w:rsidRPr="00C73564">
        <w:rPr>
          <w:b/>
        </w:rPr>
        <w:t>2. Основания и порядок вырубки зеленых насаждений</w:t>
      </w:r>
    </w:p>
    <w:p w:rsidR="003E06A4" w:rsidRPr="00C73564" w:rsidRDefault="003E06A4" w:rsidP="003E06A4">
      <w:pPr>
        <w:ind w:firstLine="709"/>
        <w:jc w:val="both"/>
      </w:pPr>
      <w:r w:rsidRPr="00C73564">
        <w:t xml:space="preserve">2.1. Вырубка деревьев и кустарников на территории </w:t>
      </w:r>
      <w:r>
        <w:t>Новорождественского</w:t>
      </w:r>
      <w:r w:rsidRPr="00C73564">
        <w:t xml:space="preserve"> сельского поселения может быть разрешена в случаях:</w:t>
      </w:r>
    </w:p>
    <w:p w:rsidR="003E06A4" w:rsidRPr="00C73564" w:rsidRDefault="003E06A4" w:rsidP="003E06A4">
      <w:pPr>
        <w:ind w:firstLine="240"/>
        <w:jc w:val="both"/>
      </w:pPr>
      <w:r w:rsidRPr="00C73564">
        <w:t>- реализации утверждённого проекта, предусмотренного градостроительной документацией, и имеющего в случаях, предусмотренных федеральным законодательством, положительное заключение государственной экологической экспертизы;</w:t>
      </w:r>
    </w:p>
    <w:p w:rsidR="003E06A4" w:rsidRPr="00C73564" w:rsidRDefault="003E06A4" w:rsidP="003E06A4">
      <w:pPr>
        <w:ind w:firstLine="240"/>
        <w:jc w:val="both"/>
      </w:pPr>
      <w:r w:rsidRPr="00C73564">
        <w:t>- реализации градостроительного плана застройки земельного участка;</w:t>
      </w:r>
    </w:p>
    <w:p w:rsidR="003E06A4" w:rsidRPr="00C73564" w:rsidRDefault="003E06A4" w:rsidP="003E06A4">
      <w:pPr>
        <w:ind w:firstLine="240"/>
        <w:jc w:val="both"/>
      </w:pPr>
      <w:r w:rsidRPr="00C73564">
        <w:t>- проведения санитарных вырубок, рубок ухода и реконструкции зелёных насаждений (погибшие, повреждённые, не поддающиеся восстановлению, сухостойные, аварийные (имеющие наклон менее 45 градусов);</w:t>
      </w:r>
    </w:p>
    <w:p w:rsidR="003E06A4" w:rsidRPr="00C73564" w:rsidRDefault="003E06A4" w:rsidP="003E06A4">
      <w:pPr>
        <w:ind w:firstLine="240"/>
        <w:jc w:val="both"/>
      </w:pPr>
      <w:r w:rsidRPr="00C73564">
        <w:t xml:space="preserve">- восстановления согласно нормативам светового режима в жилых и нежилых помещениях, затеняемых деревьями (от наружных стен зданий и сооружений: деревья - </w:t>
      </w:r>
      <w:smartTag w:uri="urn:schemas-microsoft-com:office:smarttags" w:element="metricconverter">
        <w:smartTagPr>
          <w:attr w:name="ProductID" w:val="5 м"/>
        </w:smartTagPr>
        <w:r w:rsidRPr="00C73564">
          <w:t>5 м</w:t>
        </w:r>
      </w:smartTag>
      <w:r w:rsidRPr="00C73564">
        <w:t xml:space="preserve">, кустарник - </w:t>
      </w:r>
      <w:smartTag w:uri="urn:schemas-microsoft-com:office:smarttags" w:element="metricconverter">
        <w:smartTagPr>
          <w:attr w:name="ProductID" w:val="1,5 м"/>
        </w:smartTagPr>
        <w:r w:rsidRPr="00C73564">
          <w:t>1,5 м</w:t>
        </w:r>
      </w:smartTag>
      <w:r w:rsidRPr="00C73564">
        <w:t>);</w:t>
      </w:r>
    </w:p>
    <w:p w:rsidR="003E06A4" w:rsidRPr="00C73564" w:rsidRDefault="003E06A4" w:rsidP="003E06A4">
      <w:pPr>
        <w:ind w:firstLine="240"/>
        <w:jc w:val="both"/>
      </w:pPr>
      <w:r w:rsidRPr="00C73564">
        <w:t>- вырубки деревьев и кустарников, произрастающих в охранных зонах инженерных сетей и коммуникаций;</w:t>
      </w:r>
    </w:p>
    <w:p w:rsidR="003E06A4" w:rsidRPr="00C73564" w:rsidRDefault="003E06A4" w:rsidP="003E06A4">
      <w:pPr>
        <w:ind w:firstLine="240"/>
        <w:jc w:val="both"/>
      </w:pPr>
      <w:r w:rsidRPr="00C73564">
        <w:t>- реализации проекта благоустройства территории;</w:t>
      </w:r>
    </w:p>
    <w:p w:rsidR="003E06A4" w:rsidRPr="00C73564" w:rsidRDefault="003E06A4" w:rsidP="003E06A4">
      <w:pPr>
        <w:ind w:firstLine="709"/>
        <w:jc w:val="both"/>
      </w:pPr>
      <w:r w:rsidRPr="00C73564">
        <w:lastRenderedPageBreak/>
        <w:t>2.2. Вырубка деревьев и кустарников на территории</w:t>
      </w:r>
      <w:r>
        <w:t xml:space="preserve"> Новорождественского</w:t>
      </w:r>
      <w:r w:rsidRPr="00C73564">
        <w:t xml:space="preserve"> сельского поселения осуществляется в соответствии с настоящим Положением.</w:t>
      </w:r>
    </w:p>
    <w:p w:rsidR="003E06A4" w:rsidRPr="00C73564" w:rsidRDefault="003E06A4" w:rsidP="003E06A4">
      <w:pPr>
        <w:ind w:firstLine="709"/>
        <w:jc w:val="both"/>
      </w:pPr>
      <w:r w:rsidRPr="00C73564">
        <w:t xml:space="preserve">2.3. Вырубка деревьев и кустарников производится на основании разрешения, выдаваемого Главой администрации </w:t>
      </w:r>
      <w:r>
        <w:t>Новорождественского</w:t>
      </w:r>
      <w:r w:rsidRPr="00C73564">
        <w:t xml:space="preserve"> сельского поселения. Разрешение на вырубку выдаётся в виде распоряжения главы администрации </w:t>
      </w:r>
      <w:r>
        <w:t>Новорождественского</w:t>
      </w:r>
      <w:r w:rsidRPr="00C73564">
        <w:t xml:space="preserve"> сельского поселения. Разрешение выдаётся в течении 7 дней с момента предоставления заявителем квитанции об оплате за вырубку зелёных насаждений.</w:t>
      </w:r>
    </w:p>
    <w:p w:rsidR="003E06A4" w:rsidRPr="00C73564" w:rsidRDefault="003E06A4" w:rsidP="003E06A4">
      <w:pPr>
        <w:ind w:firstLine="709"/>
        <w:jc w:val="both"/>
      </w:pPr>
      <w:r w:rsidRPr="00C73564">
        <w:t xml:space="preserve">2.4. Право получения разрешения на вырубку зелёных насаждений реализуется путем подачи заявления на имя главы администрации </w:t>
      </w:r>
      <w:r>
        <w:t>Новорождественского</w:t>
      </w:r>
      <w:r w:rsidRPr="00C73564">
        <w:t xml:space="preserve"> сельского поселения в письменной форме с указанием количества и наименования насаждений, их состояния, диаметра ствола, причин их вырубки. </w:t>
      </w:r>
    </w:p>
    <w:p w:rsidR="003E06A4" w:rsidRPr="00C73564" w:rsidRDefault="003E06A4" w:rsidP="003E06A4">
      <w:pPr>
        <w:ind w:firstLine="709"/>
        <w:jc w:val="both"/>
      </w:pPr>
      <w:r w:rsidRPr="00C73564">
        <w:t>К заявлению прилагаются следующие документы:</w:t>
      </w:r>
    </w:p>
    <w:p w:rsidR="003E06A4" w:rsidRPr="00C73564" w:rsidRDefault="003E06A4" w:rsidP="003E06A4">
      <w:pPr>
        <w:ind w:firstLine="240"/>
        <w:jc w:val="both"/>
      </w:pPr>
      <w:r w:rsidRPr="00C73564">
        <w:t>- правоустанавливающие документы на земельный участок;</w:t>
      </w:r>
    </w:p>
    <w:p w:rsidR="003E06A4" w:rsidRPr="00C73564" w:rsidRDefault="003E06A4" w:rsidP="003E06A4">
      <w:pPr>
        <w:ind w:firstLine="240"/>
        <w:jc w:val="both"/>
      </w:pPr>
      <w:r w:rsidRPr="00C73564">
        <w:t>- утвержденная градостроительная документация (разрешение на строительство, градостроительный план земельного участка и схема планировочной организации земельного участка) – в случае сноса зелёных насаждений на земельном участке, предоставленном для индивидуального жилищного строительства, ведения личного подсобного хозяйства;</w:t>
      </w:r>
    </w:p>
    <w:p w:rsidR="003E06A4" w:rsidRPr="00C73564" w:rsidRDefault="003E06A4" w:rsidP="003E06A4">
      <w:pPr>
        <w:ind w:firstLine="240"/>
        <w:jc w:val="both"/>
      </w:pPr>
      <w:r w:rsidRPr="00C73564">
        <w:t>- утверждённый проект организации и застройки территории – в случае сноса зелёных насаждений на земельном участке, предоставленном для садоводства или дачного хозяйства, а также на землях общего пользования садоводческих и дачных некоммерческих объединений;</w:t>
      </w:r>
    </w:p>
    <w:p w:rsidR="003E06A4" w:rsidRPr="00C73564" w:rsidRDefault="003E06A4" w:rsidP="003E06A4">
      <w:pPr>
        <w:ind w:firstLine="240"/>
        <w:jc w:val="both"/>
      </w:pPr>
      <w:r w:rsidRPr="00C73564">
        <w:t>- схема участка с указанием строений и зелёных насаждений, подлежащих сносу – в случае восстановления светового режима и сноса повреждённых, сухостойных и аварийных деревьев;</w:t>
      </w:r>
    </w:p>
    <w:p w:rsidR="003E06A4" w:rsidRPr="00C73564" w:rsidRDefault="003E06A4" w:rsidP="003E06A4">
      <w:pPr>
        <w:ind w:firstLine="240"/>
        <w:jc w:val="both"/>
      </w:pPr>
      <w:r w:rsidRPr="00C73564">
        <w:t>- схему расположения деревьев и кустарников, подлежащих сносу, утверждённую руководителем эксплуатирующей организации – в случае сноса зелёных насаждений в охранной зоне инженерных сетей и коммуникаций;</w:t>
      </w:r>
    </w:p>
    <w:p w:rsidR="003E06A4" w:rsidRPr="00C73564" w:rsidRDefault="003E06A4" w:rsidP="003E06A4">
      <w:pPr>
        <w:ind w:firstLine="240"/>
        <w:jc w:val="both"/>
      </w:pPr>
      <w:r w:rsidRPr="00C73564">
        <w:t>- утверждённый проект благоустройства территории – в случае реализации такого проекта;</w:t>
      </w:r>
    </w:p>
    <w:p w:rsidR="003E06A4" w:rsidRPr="00C73564" w:rsidRDefault="003E06A4" w:rsidP="003E06A4">
      <w:pPr>
        <w:ind w:firstLine="240"/>
        <w:jc w:val="both"/>
      </w:pPr>
      <w:r w:rsidRPr="00C73564">
        <w:t>- утверждённый план санитарных рубок, рубок ухода или реконструкции зелёных насаждений – в случае проведения данных видов работ;</w:t>
      </w:r>
    </w:p>
    <w:p w:rsidR="003E06A4" w:rsidRPr="00C73564" w:rsidRDefault="003E06A4" w:rsidP="003E06A4">
      <w:pPr>
        <w:ind w:firstLine="240"/>
        <w:jc w:val="both"/>
      </w:pPr>
      <w:r w:rsidRPr="00C73564">
        <w:t>- утверждённый проект планировки территории – в случае реализации данного проекта;</w:t>
      </w:r>
    </w:p>
    <w:p w:rsidR="003E06A4" w:rsidRPr="00C73564" w:rsidRDefault="003E06A4" w:rsidP="003E06A4">
      <w:pPr>
        <w:ind w:firstLine="240"/>
        <w:jc w:val="both"/>
      </w:pPr>
      <w:r w:rsidRPr="00C73564">
        <w:t>-  положительное заключение государственной экологической экспертизы – в случае, предусмотренном федеральным законодательством;</w:t>
      </w:r>
    </w:p>
    <w:p w:rsidR="003E06A4" w:rsidRPr="00C73564" w:rsidRDefault="003E06A4" w:rsidP="003E06A4">
      <w:pPr>
        <w:ind w:firstLine="709"/>
        <w:jc w:val="both"/>
      </w:pPr>
      <w:r w:rsidRPr="00C73564">
        <w:t xml:space="preserve"> 2.5. Комиссия по признанию зелёных насаждений подлежащих вырубке, при представлении заявителем всех необходимых документов осуществляет выезд на место и проводит осмотр зеленых насаждений с целью определения подлежащих вырубке зелёных насаждений. По результатам осмотра комиссией составляются акт о признании зеленых насаждений подлежащими вырубке (приложение № 1), </w:t>
      </w:r>
      <w:proofErr w:type="spellStart"/>
      <w:r w:rsidRPr="00C73564">
        <w:t>перечётная</w:t>
      </w:r>
      <w:proofErr w:type="spellEnd"/>
      <w:r w:rsidRPr="00C73564">
        <w:t xml:space="preserve"> ведомость (приложение № 2) и смета подсчёта стоимости компенсационного озеленения (при необходимости). Комиссия формируется решением Главы </w:t>
      </w:r>
      <w:r>
        <w:t>Новорождественского</w:t>
      </w:r>
      <w:r w:rsidRPr="00C73564">
        <w:t xml:space="preserve"> сельского поселения в количестве 3-х человек, из которых 2 – депутаты Совета поселения. </w:t>
      </w:r>
    </w:p>
    <w:p w:rsidR="003E06A4" w:rsidRPr="00C73564" w:rsidRDefault="003E06A4" w:rsidP="003E06A4">
      <w:pPr>
        <w:ind w:firstLine="600"/>
        <w:jc w:val="both"/>
      </w:pPr>
      <w:r w:rsidRPr="00C73564">
        <w:t>2.5.1. Комиссию возглавляет Председатель комиссии – Глава поселения (Глава Администрации).</w:t>
      </w:r>
    </w:p>
    <w:p w:rsidR="003E06A4" w:rsidRPr="00C73564" w:rsidRDefault="003E06A4" w:rsidP="003E06A4">
      <w:pPr>
        <w:ind w:firstLine="600"/>
        <w:jc w:val="both"/>
      </w:pPr>
      <w:r w:rsidRPr="00C73564">
        <w:t>Комиссия формируется решением Главы поселения (Главы Администрации) в количестве трёх человек:</w:t>
      </w:r>
    </w:p>
    <w:p w:rsidR="003E06A4" w:rsidRPr="00C73564" w:rsidRDefault="003E06A4" w:rsidP="003E06A4">
      <w:pPr>
        <w:ind w:firstLine="600"/>
        <w:jc w:val="both"/>
      </w:pPr>
      <w:r w:rsidRPr="00C73564">
        <w:t>- специалист администрации и два депутата, избранных из соответствующего округа.</w:t>
      </w:r>
    </w:p>
    <w:p w:rsidR="003E06A4" w:rsidRPr="00C73564" w:rsidRDefault="003E06A4" w:rsidP="003E06A4">
      <w:pPr>
        <w:ind w:firstLine="600"/>
        <w:jc w:val="both"/>
      </w:pPr>
      <w:r w:rsidRPr="00C73564">
        <w:lastRenderedPageBreak/>
        <w:t>Комиссия формируется на срок, соответствующий сроку избрания депутатов поселения.</w:t>
      </w:r>
    </w:p>
    <w:p w:rsidR="003E06A4" w:rsidRPr="00C73564" w:rsidRDefault="003E06A4" w:rsidP="003E06A4">
      <w:pPr>
        <w:jc w:val="both"/>
      </w:pPr>
      <w:r w:rsidRPr="00C73564">
        <w:t xml:space="preserve">         2.5.2. Соответствующая комиссия проводит осмотр зелёных насаждений, составляет в двух экземплярах акт о признании зелёных насаждений, подлежащими вырубке, </w:t>
      </w:r>
      <w:proofErr w:type="spellStart"/>
      <w:r w:rsidRPr="00C73564">
        <w:t>перечётную</w:t>
      </w:r>
      <w:proofErr w:type="spellEnd"/>
      <w:r w:rsidRPr="00C73564">
        <w:t xml:space="preserve"> ведомость и расчёт компенсационной стоимости подлежащих вырубке зелёных насаждений и направляет их для утверждения Председателю комиссии, второй экземпляр предоставляется Заявителю.</w:t>
      </w:r>
    </w:p>
    <w:p w:rsidR="003E06A4" w:rsidRPr="00C73564" w:rsidRDefault="003E06A4" w:rsidP="003E06A4">
      <w:pPr>
        <w:ind w:firstLine="600"/>
        <w:jc w:val="both"/>
      </w:pPr>
      <w:r w:rsidRPr="00C73564">
        <w:t xml:space="preserve">2.6. Для получения распоряжения Главы </w:t>
      </w:r>
      <w:r>
        <w:t>Новорождественского</w:t>
      </w:r>
      <w:r w:rsidRPr="00C73564">
        <w:t xml:space="preserve"> сельского поселения на производство работ (в случае уничтожения деревьев) лицо, в интересах которого уничтожаются зелёные насаждения, в соответствии с настоящим Положением обязано внести платежи за вырубку зелёных насаждений в размере компенсационной стоимости и возместить вред, причинённый уничтожением зелёных насаждений компенсационным озеленением.</w:t>
      </w:r>
    </w:p>
    <w:p w:rsidR="003E06A4" w:rsidRPr="00C73564" w:rsidRDefault="003E06A4" w:rsidP="003E06A4">
      <w:pPr>
        <w:ind w:firstLine="709"/>
        <w:jc w:val="both"/>
      </w:pPr>
      <w:r w:rsidRPr="00C73564">
        <w:t xml:space="preserve">2.7. Оплата за вырубаемые деревья и кустарники производится лицом, получающим разрешение на вырубку, до его выдачи в размере компенсационной стоимости (в соответствии с </w:t>
      </w:r>
      <w:proofErr w:type="spellStart"/>
      <w:r w:rsidRPr="00C73564">
        <w:t>перечётной</w:t>
      </w:r>
      <w:proofErr w:type="spellEnd"/>
      <w:r w:rsidRPr="00C73564">
        <w:t xml:space="preserve"> ведомостью). В случае если разрешение не будет использовано в установленный в разрешении срок, произведенная оплата не возвращается.</w:t>
      </w:r>
    </w:p>
    <w:p w:rsidR="003E06A4" w:rsidRPr="00C73564" w:rsidRDefault="003E06A4" w:rsidP="003E06A4">
      <w:pPr>
        <w:ind w:firstLine="709"/>
        <w:jc w:val="both"/>
      </w:pPr>
      <w:r w:rsidRPr="00C73564">
        <w:t xml:space="preserve">Ставка платы за единицу объёма лесных ресурсов и ставка платы за единицу площади лесного участка устанавливается и утверждается решением Совета  </w:t>
      </w:r>
      <w:r>
        <w:t>Новорождественского</w:t>
      </w:r>
      <w:r w:rsidRPr="00C73564">
        <w:t xml:space="preserve"> сельского поселения (за основу берётся Постановление Правительства РФ от 22 мая </w:t>
      </w:r>
      <w:smartTag w:uri="urn:schemas-microsoft-com:office:smarttags" w:element="metricconverter">
        <w:smartTagPr>
          <w:attr w:name="ProductID" w:val="2007 г"/>
        </w:smartTagPr>
        <w:r w:rsidRPr="00C73564">
          <w:t>2007 г</w:t>
        </w:r>
      </w:smartTag>
      <w:r w:rsidRPr="00C73564">
        <w:t>. N 310 «О ставках платы за единицу объема лесных ресурсов и ставках платы за единицу площади лесного участка, находящегося в федеральной собственности»).</w:t>
      </w:r>
    </w:p>
    <w:p w:rsidR="003E06A4" w:rsidRPr="00C73564" w:rsidRDefault="003E06A4" w:rsidP="003E06A4">
      <w:pPr>
        <w:ind w:firstLine="600"/>
        <w:jc w:val="both"/>
      </w:pPr>
      <w:r w:rsidRPr="00C73564">
        <w:t>2.7.1 Вырубка деревьев и кустарников, расположенных на землях, находящихся в собственности (бессрочном пользовании) муниципального образования «</w:t>
      </w:r>
      <w:r>
        <w:t>Новорождественское</w:t>
      </w:r>
      <w:r w:rsidRPr="00C73564">
        <w:t xml:space="preserve"> сельское поселение», в целях реализации Генерального плана и проектов планировки территории проводится без оплаты компенсационной стоимости.</w:t>
      </w:r>
    </w:p>
    <w:p w:rsidR="003E06A4" w:rsidRPr="001F194D" w:rsidRDefault="003E06A4" w:rsidP="003E06A4">
      <w:pPr>
        <w:tabs>
          <w:tab w:val="left" w:pos="960"/>
        </w:tabs>
        <w:jc w:val="both"/>
      </w:pPr>
      <w:r w:rsidRPr="00C73564">
        <w:t>При этом Администрация поселения обязана разработать и внести на утверждение Совета поселения план компенсационного озеленения населенного пункта, в котором проведены данные мероприятия, на очередной финансовый год.</w:t>
      </w:r>
    </w:p>
    <w:p w:rsidR="003E06A4" w:rsidRPr="00C73564" w:rsidRDefault="003E06A4" w:rsidP="003E06A4">
      <w:pPr>
        <w:ind w:firstLine="709"/>
        <w:jc w:val="both"/>
      </w:pPr>
      <w:r w:rsidRPr="00C73564">
        <w:t>2.8. Вырубка деревьев и кустарников, находящихся в государственном лесном фонде, осуществляется в соответствии с разрешениями, выдаваемыми специально уполномоченными государственными органами.</w:t>
      </w:r>
    </w:p>
    <w:p w:rsidR="003E06A4" w:rsidRPr="00C73564" w:rsidRDefault="003E06A4" w:rsidP="003E06A4">
      <w:pPr>
        <w:ind w:firstLine="709"/>
        <w:jc w:val="both"/>
      </w:pPr>
      <w:r w:rsidRPr="00C73564">
        <w:t xml:space="preserve">2.9. Состав комиссии по признанию зелёных насаждений подлежащими вырубке утверждается распоряжением главы администрации </w:t>
      </w:r>
      <w:r>
        <w:t>Новорождественского</w:t>
      </w:r>
      <w:r w:rsidRPr="00C73564">
        <w:t xml:space="preserve"> сельского поселения. </w:t>
      </w:r>
    </w:p>
    <w:p w:rsidR="003E06A4" w:rsidRPr="00C73564" w:rsidRDefault="003E06A4" w:rsidP="003E06A4">
      <w:pPr>
        <w:jc w:val="both"/>
      </w:pPr>
    </w:p>
    <w:p w:rsidR="003E06A4" w:rsidRPr="00C73564" w:rsidRDefault="003E06A4" w:rsidP="003E06A4">
      <w:pPr>
        <w:jc w:val="center"/>
        <w:rPr>
          <w:b/>
        </w:rPr>
      </w:pPr>
      <w:r w:rsidRPr="00C73564">
        <w:rPr>
          <w:b/>
        </w:rPr>
        <w:t>3. Компенсационное озеленение</w:t>
      </w:r>
    </w:p>
    <w:p w:rsidR="003E06A4" w:rsidRPr="00C73564" w:rsidRDefault="003E06A4" w:rsidP="003E06A4">
      <w:pPr>
        <w:ind w:firstLine="709"/>
        <w:jc w:val="both"/>
      </w:pPr>
      <w:r w:rsidRPr="00C73564">
        <w:t>3.1. Компенсационное озеленение является обязательным для заинтересованных лиц во всех случаях вырубки зелёных насаждений общего пользования, за исключением:</w:t>
      </w:r>
    </w:p>
    <w:p w:rsidR="003E06A4" w:rsidRPr="00C73564" w:rsidRDefault="003E06A4" w:rsidP="003E06A4">
      <w:pPr>
        <w:ind w:firstLine="709"/>
        <w:jc w:val="both"/>
      </w:pPr>
      <w:r w:rsidRPr="00C73564">
        <w:t>- вырубки деревьев и кустарников при предотвращении и ликвидации аварийных и чрезвычайных ситуаций;</w:t>
      </w:r>
    </w:p>
    <w:p w:rsidR="003E06A4" w:rsidRPr="00C73564" w:rsidRDefault="003E06A4" w:rsidP="003E06A4">
      <w:pPr>
        <w:ind w:firstLine="709"/>
        <w:jc w:val="both"/>
      </w:pPr>
      <w:r w:rsidRPr="00C73564">
        <w:t>- вырубки зелёных насаждений в зонах проведения аварийных и спасательных работ;</w:t>
      </w:r>
    </w:p>
    <w:p w:rsidR="003E06A4" w:rsidRPr="00C73564" w:rsidRDefault="003E06A4" w:rsidP="003E06A4">
      <w:pPr>
        <w:ind w:firstLine="709"/>
        <w:jc w:val="both"/>
      </w:pPr>
      <w:r w:rsidRPr="00C73564">
        <w:t>- вырубки деревьев и кустарников, произрастающих в охранных зонах инженерных сетей и коммуникаций;</w:t>
      </w:r>
    </w:p>
    <w:p w:rsidR="003E06A4" w:rsidRPr="00C73564" w:rsidRDefault="003E06A4" w:rsidP="003E06A4">
      <w:pPr>
        <w:ind w:firstLine="709"/>
        <w:jc w:val="both"/>
      </w:pPr>
      <w:r w:rsidRPr="00C73564">
        <w:t>- восстановления согласно нормативам светового режима в жилых и нежилых помещениях, затеняемых деревьями.</w:t>
      </w:r>
    </w:p>
    <w:p w:rsidR="003E06A4" w:rsidRPr="00C73564" w:rsidRDefault="003E06A4" w:rsidP="003E06A4">
      <w:pPr>
        <w:ind w:firstLine="709"/>
        <w:jc w:val="both"/>
      </w:pPr>
      <w:r w:rsidRPr="00C73564">
        <w:lastRenderedPageBreak/>
        <w:t>3.2. Компенсационное озеленение производится за счет средств физических или юридических лиц, в интересах которых произошла вырубка зелёных насаждений общего пользования, в ближайший сезон, подходящий для высадки деревьев.</w:t>
      </w:r>
    </w:p>
    <w:p w:rsidR="003E06A4" w:rsidRPr="00C73564" w:rsidRDefault="003E06A4" w:rsidP="003E06A4">
      <w:pPr>
        <w:ind w:firstLine="709"/>
        <w:jc w:val="both"/>
      </w:pPr>
      <w:r w:rsidRPr="00C73564">
        <w:t>3.3. Компенсационное озеленение производится на том же участке земли, где они были уничтожены, либо на другом участке земли, при этом количество единиц растений и занимаемая ими площадь не должны быть уменьшены как по количеству единиц растительности, так и по площади.</w:t>
      </w:r>
    </w:p>
    <w:p w:rsidR="003E06A4" w:rsidRDefault="003E06A4" w:rsidP="003E06A4">
      <w:pPr>
        <w:jc w:val="both"/>
      </w:pPr>
      <w:r w:rsidRPr="00C73564">
        <w:t>Видовой состав, количество, площадь, место и возраст зелёных насаждений устанавливаются комиссией по признанию зелёных насаждений подлежащими вырубке</w:t>
      </w:r>
      <w:r>
        <w:t>.</w:t>
      </w:r>
    </w:p>
    <w:p w:rsidR="003E06A4" w:rsidRDefault="003E06A4" w:rsidP="003E06A4">
      <w:pPr>
        <w:jc w:val="both"/>
      </w:pPr>
      <w:r w:rsidRPr="00C9436F">
        <w:t xml:space="preserve"> </w:t>
      </w:r>
      <w:r w:rsidRPr="00C73564">
        <w:t xml:space="preserve">Комиссия по признанию зелёных насаждений подлежащих вырубке, </w:t>
      </w:r>
      <w:r>
        <w:t xml:space="preserve">после проведения работ по компенсационному озеленению </w:t>
      </w:r>
      <w:r w:rsidRPr="00C73564">
        <w:t xml:space="preserve"> осуществляет выезд на место и проводит осмотр зеленых насаждений</w:t>
      </w:r>
      <w:r>
        <w:t xml:space="preserve"> и составляет Акт. (приложение №3)</w:t>
      </w:r>
    </w:p>
    <w:p w:rsidR="003E06A4" w:rsidRPr="00C73564" w:rsidRDefault="003E06A4" w:rsidP="003E06A4">
      <w:pPr>
        <w:jc w:val="both"/>
      </w:pPr>
    </w:p>
    <w:p w:rsidR="003E06A4" w:rsidRPr="00C73564" w:rsidRDefault="003E06A4" w:rsidP="003E06A4">
      <w:pPr>
        <w:ind w:firstLine="709"/>
        <w:jc w:val="both"/>
      </w:pPr>
      <w:r w:rsidRPr="00C73564">
        <w:t>3.4. Средства физических и юридических лиц за вырубку зелёных насаждений (компенсационная стоимость, ущерб и убытки от повреждения и (или) уничтожения зелёных насаждений) перечисляются в местный бюджет сельского поселения на счет «Прочие неналоговые доходы» и расходуются исключительно на проведение работ по озеленению населенных пунктов поселения.</w:t>
      </w:r>
    </w:p>
    <w:p w:rsidR="003E06A4" w:rsidRPr="00C73564" w:rsidRDefault="003E06A4" w:rsidP="003E06A4">
      <w:pPr>
        <w:jc w:val="both"/>
      </w:pPr>
    </w:p>
    <w:p w:rsidR="003E06A4" w:rsidRPr="001F194D" w:rsidRDefault="003E06A4" w:rsidP="003E06A4">
      <w:pPr>
        <w:jc w:val="center"/>
        <w:rPr>
          <w:b/>
        </w:rPr>
      </w:pPr>
      <w:r w:rsidRPr="00C73564">
        <w:rPr>
          <w:b/>
        </w:rPr>
        <w:t>4. Контроль выполнения компенсационного озеленения</w:t>
      </w:r>
    </w:p>
    <w:p w:rsidR="003E06A4" w:rsidRPr="00C73564" w:rsidRDefault="003E06A4" w:rsidP="003E06A4">
      <w:pPr>
        <w:ind w:firstLine="709"/>
        <w:jc w:val="both"/>
      </w:pPr>
      <w:r w:rsidRPr="00C73564">
        <w:t xml:space="preserve">4.1. Контроль выполненных работ по компенсационному озеленению осуществляет администрация </w:t>
      </w:r>
      <w:r>
        <w:t>Новорождественского</w:t>
      </w:r>
      <w:r w:rsidRPr="00C73564">
        <w:t xml:space="preserve"> сельского поселения.</w:t>
      </w:r>
    </w:p>
    <w:p w:rsidR="003E06A4" w:rsidRPr="00C73564" w:rsidRDefault="003E06A4" w:rsidP="003E06A4">
      <w:pPr>
        <w:ind w:firstLine="709"/>
        <w:jc w:val="both"/>
      </w:pPr>
    </w:p>
    <w:p w:rsidR="003E06A4" w:rsidRPr="001F194D" w:rsidRDefault="003E06A4" w:rsidP="003E06A4">
      <w:pPr>
        <w:jc w:val="center"/>
        <w:rPr>
          <w:b/>
        </w:rPr>
      </w:pPr>
      <w:r w:rsidRPr="00C73564">
        <w:rPr>
          <w:b/>
        </w:rPr>
        <w:t>5. Ответственность</w:t>
      </w:r>
    </w:p>
    <w:p w:rsidR="003E06A4" w:rsidRPr="00C73564" w:rsidRDefault="003E06A4" w:rsidP="003E06A4">
      <w:pPr>
        <w:ind w:firstLine="709"/>
        <w:jc w:val="both"/>
      </w:pPr>
      <w:r w:rsidRPr="00C73564">
        <w:t>5.1. Лица, виновные в несанкционированной вырубке зелёных насаждений общего пользования, несут ответственность предусмотренную действующим законодательством.</w:t>
      </w:r>
    </w:p>
    <w:p w:rsidR="003E06A4" w:rsidRPr="00C73564" w:rsidRDefault="003E06A4" w:rsidP="003E06A4">
      <w:pPr>
        <w:rPr>
          <w:b/>
        </w:rPr>
      </w:pPr>
    </w:p>
    <w:p w:rsidR="003E06A4" w:rsidRPr="00C73564" w:rsidRDefault="003E06A4" w:rsidP="003E06A4">
      <w:pPr>
        <w:jc w:val="center"/>
        <w:rPr>
          <w:b/>
        </w:rPr>
      </w:pPr>
      <w:r w:rsidRPr="00C73564">
        <w:rPr>
          <w:b/>
        </w:rPr>
        <w:t>6. Заключительные положения</w:t>
      </w:r>
    </w:p>
    <w:p w:rsidR="003E06A4" w:rsidRDefault="003E06A4" w:rsidP="003E06A4">
      <w:pPr>
        <w:ind w:firstLine="709"/>
        <w:jc w:val="both"/>
      </w:pPr>
      <w:r w:rsidRPr="00C73564">
        <w:t>6.1. Настоящее Положение вступает в силу со дня его официального опубликования.</w:t>
      </w:r>
    </w:p>
    <w:p w:rsidR="003E06A4" w:rsidRPr="00C73564" w:rsidRDefault="003E06A4" w:rsidP="003E06A4">
      <w:pPr>
        <w:ind w:firstLine="709"/>
        <w:jc w:val="both"/>
      </w:pPr>
    </w:p>
    <w:p w:rsidR="003E06A4" w:rsidRDefault="003E06A4" w:rsidP="003E06A4"/>
    <w:p w:rsidR="003E06A4" w:rsidRPr="00C73564" w:rsidRDefault="003E06A4" w:rsidP="003E06A4"/>
    <w:p w:rsidR="003E06A4" w:rsidRPr="00C73564" w:rsidRDefault="003E06A4" w:rsidP="003E06A4"/>
    <w:p w:rsidR="003E06A4" w:rsidRPr="00C73564" w:rsidRDefault="003E06A4" w:rsidP="003E06A4">
      <w:r w:rsidRPr="00C73564">
        <w:t>Глава поселения</w:t>
      </w:r>
      <w:r>
        <w:t xml:space="preserve">                                                                                              Е.Ю. Пшеленский</w:t>
      </w:r>
    </w:p>
    <w:p w:rsidR="003E06A4" w:rsidRPr="00C73564" w:rsidRDefault="003E06A4" w:rsidP="003E06A4">
      <w:r w:rsidRPr="00C73564">
        <w:t>(Глава Администрации)</w:t>
      </w:r>
      <w:r w:rsidRPr="00C73564">
        <w:tab/>
      </w:r>
      <w:r w:rsidRPr="00C73564">
        <w:tab/>
      </w:r>
      <w:r w:rsidRPr="00C73564">
        <w:tab/>
      </w:r>
      <w:r w:rsidRPr="00C73564">
        <w:tab/>
      </w:r>
      <w:r w:rsidRPr="00C73564">
        <w:tab/>
      </w:r>
    </w:p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Default="003E06A4" w:rsidP="003E06A4"/>
    <w:p w:rsidR="003E06A4" w:rsidRPr="00C73564" w:rsidRDefault="003E06A4" w:rsidP="003E06A4"/>
    <w:p w:rsidR="003E06A4" w:rsidRPr="00C73564" w:rsidRDefault="003E06A4" w:rsidP="003E06A4">
      <w:pPr>
        <w:jc w:val="right"/>
      </w:pPr>
      <w:r>
        <w:t xml:space="preserve">                                </w:t>
      </w:r>
    </w:p>
    <w:p w:rsidR="003E06A4" w:rsidRDefault="003E06A4" w:rsidP="003E06A4">
      <w:pPr>
        <w:jc w:val="center"/>
      </w:pPr>
      <w:r w:rsidRPr="00C73564">
        <w:t xml:space="preserve">                                                                                                  </w:t>
      </w:r>
      <w:r>
        <w:t xml:space="preserve">          </w:t>
      </w:r>
      <w:r w:rsidRPr="00C73564">
        <w:t xml:space="preserve"> </w:t>
      </w:r>
      <w:r>
        <w:t xml:space="preserve">                  </w:t>
      </w:r>
    </w:p>
    <w:p w:rsidR="003E06A4" w:rsidRDefault="003E06A4" w:rsidP="003E06A4">
      <w:pPr>
        <w:jc w:val="right"/>
      </w:pPr>
      <w:r>
        <w:t>Приложение №1</w:t>
      </w:r>
      <w:r w:rsidRPr="00C73564">
        <w:t xml:space="preserve">   </w:t>
      </w:r>
    </w:p>
    <w:p w:rsidR="003E06A4" w:rsidRPr="00C73564" w:rsidRDefault="003E06A4" w:rsidP="003E06A4">
      <w:pPr>
        <w:jc w:val="center"/>
      </w:pPr>
      <w:r>
        <w:t xml:space="preserve">                                                                                                                                   </w:t>
      </w:r>
      <w:r w:rsidRPr="00C73564">
        <w:t xml:space="preserve"> к Положению</w:t>
      </w:r>
    </w:p>
    <w:p w:rsidR="003E06A4" w:rsidRPr="00C73564" w:rsidRDefault="003E06A4" w:rsidP="003E06A4"/>
    <w:p w:rsidR="003E06A4" w:rsidRDefault="003E06A4" w:rsidP="003E06A4">
      <w:pPr>
        <w:jc w:val="right"/>
      </w:pPr>
    </w:p>
    <w:p w:rsidR="003E06A4" w:rsidRPr="00C73564" w:rsidRDefault="003E06A4" w:rsidP="003E06A4">
      <w:pPr>
        <w:jc w:val="right"/>
      </w:pPr>
      <w:r w:rsidRPr="00C73564">
        <w:t>УТВЕРЖДАЮ</w:t>
      </w:r>
    </w:p>
    <w:p w:rsidR="003E06A4" w:rsidRPr="00C73564" w:rsidRDefault="003E06A4" w:rsidP="003E06A4">
      <w:pPr>
        <w:jc w:val="right"/>
      </w:pPr>
      <w:r w:rsidRPr="00C73564">
        <w:t>Председатель комиссии</w:t>
      </w:r>
    </w:p>
    <w:p w:rsidR="003E06A4" w:rsidRPr="00C73564" w:rsidRDefault="003E06A4" w:rsidP="003E06A4">
      <w:pPr>
        <w:jc w:val="right"/>
      </w:pPr>
      <w:r w:rsidRPr="00C73564">
        <w:t>_________ ________________</w:t>
      </w:r>
    </w:p>
    <w:p w:rsidR="003E06A4" w:rsidRPr="00C73564" w:rsidRDefault="003E06A4" w:rsidP="003E06A4">
      <w:pPr>
        <w:jc w:val="right"/>
      </w:pPr>
      <w:r w:rsidRPr="00C73564">
        <w:t>(Фамилия И.О.)</w:t>
      </w:r>
    </w:p>
    <w:p w:rsidR="003E06A4" w:rsidRPr="00C73564" w:rsidRDefault="003E06A4" w:rsidP="003E06A4">
      <w:pPr>
        <w:jc w:val="center"/>
        <w:rPr>
          <w:b/>
        </w:rPr>
      </w:pPr>
    </w:p>
    <w:p w:rsidR="003E06A4" w:rsidRPr="00C73564" w:rsidRDefault="003E06A4" w:rsidP="003E06A4">
      <w:pPr>
        <w:jc w:val="center"/>
        <w:rPr>
          <w:b/>
        </w:rPr>
      </w:pPr>
      <w:r w:rsidRPr="00C73564">
        <w:rPr>
          <w:b/>
        </w:rPr>
        <w:t>АКТ № ____</w:t>
      </w:r>
    </w:p>
    <w:p w:rsidR="003E06A4" w:rsidRPr="00C73564" w:rsidRDefault="003E06A4" w:rsidP="003E06A4">
      <w:pPr>
        <w:jc w:val="center"/>
      </w:pPr>
    </w:p>
    <w:p w:rsidR="003E06A4" w:rsidRPr="00C73564" w:rsidRDefault="003E06A4" w:rsidP="003E06A4">
      <w:pPr>
        <w:jc w:val="center"/>
        <w:rPr>
          <w:b/>
        </w:rPr>
      </w:pPr>
      <w:r w:rsidRPr="00C73564">
        <w:rPr>
          <w:b/>
        </w:rPr>
        <w:t>о признании зелёных насаждений подлежащих вырубке</w:t>
      </w:r>
    </w:p>
    <w:p w:rsidR="003E06A4" w:rsidRPr="00C73564" w:rsidRDefault="003E06A4" w:rsidP="003E06A4"/>
    <w:p w:rsidR="003E06A4" w:rsidRPr="00C73564" w:rsidRDefault="003E06A4" w:rsidP="003E06A4">
      <w:r w:rsidRPr="00C73564">
        <w:t xml:space="preserve"> с. _______________                              "___" _____________ _______ г.</w:t>
      </w:r>
    </w:p>
    <w:p w:rsidR="003E06A4" w:rsidRPr="00C73564" w:rsidRDefault="003E06A4" w:rsidP="003E06A4"/>
    <w:p w:rsidR="003E06A4" w:rsidRPr="00C73564" w:rsidRDefault="003E06A4" w:rsidP="003E06A4">
      <w:r w:rsidRPr="00C73564">
        <w:t>Комиссия в составе:</w:t>
      </w:r>
    </w:p>
    <w:p w:rsidR="003E06A4" w:rsidRPr="00C73564" w:rsidRDefault="003E06A4" w:rsidP="003E06A4">
      <w:r w:rsidRPr="00C73564">
        <w:lastRenderedPageBreak/>
        <w:t>1. ___________________________________________________________</w:t>
      </w:r>
    </w:p>
    <w:p w:rsidR="003E06A4" w:rsidRPr="00C73564" w:rsidRDefault="003E06A4" w:rsidP="003E06A4">
      <w:pPr>
        <w:jc w:val="center"/>
        <w:rPr>
          <w:vertAlign w:val="superscript"/>
        </w:rPr>
      </w:pPr>
      <w:r w:rsidRPr="00C73564">
        <w:rPr>
          <w:vertAlign w:val="superscript"/>
        </w:rPr>
        <w:t>(Ф.И.О., должность)</w:t>
      </w:r>
    </w:p>
    <w:p w:rsidR="003E06A4" w:rsidRPr="00C73564" w:rsidRDefault="003E06A4" w:rsidP="003E06A4">
      <w:pPr>
        <w:rPr>
          <w:vertAlign w:val="superscript"/>
        </w:rPr>
      </w:pPr>
      <w:r w:rsidRPr="00C73564">
        <w:t>2. ___________________________________________________________</w:t>
      </w:r>
    </w:p>
    <w:p w:rsidR="003E06A4" w:rsidRPr="00C73564" w:rsidRDefault="003E06A4" w:rsidP="003E06A4">
      <w:pPr>
        <w:jc w:val="center"/>
        <w:rPr>
          <w:vertAlign w:val="superscript"/>
        </w:rPr>
      </w:pPr>
      <w:r w:rsidRPr="00C73564">
        <w:rPr>
          <w:vertAlign w:val="superscript"/>
        </w:rPr>
        <w:t>(Ф.И.О., должность)</w:t>
      </w:r>
    </w:p>
    <w:p w:rsidR="003E06A4" w:rsidRPr="00C73564" w:rsidRDefault="003E06A4" w:rsidP="003E06A4">
      <w:pPr>
        <w:rPr>
          <w:vertAlign w:val="superscript"/>
        </w:rPr>
      </w:pPr>
      <w:r w:rsidRPr="00C73564">
        <w:t>3. ___________________________________________________________</w:t>
      </w:r>
    </w:p>
    <w:p w:rsidR="003E06A4" w:rsidRPr="00C73564" w:rsidRDefault="003E06A4" w:rsidP="003E06A4">
      <w:pPr>
        <w:jc w:val="center"/>
        <w:rPr>
          <w:vertAlign w:val="superscript"/>
        </w:rPr>
      </w:pPr>
      <w:r w:rsidRPr="00C73564">
        <w:rPr>
          <w:vertAlign w:val="superscript"/>
        </w:rPr>
        <w:t>(Ф.И.О., должность)</w:t>
      </w:r>
    </w:p>
    <w:p w:rsidR="003E06A4" w:rsidRPr="00C73564" w:rsidRDefault="003E06A4" w:rsidP="003E06A4">
      <w:pPr>
        <w:jc w:val="center"/>
        <w:rPr>
          <w:vertAlign w:val="superscript"/>
        </w:rPr>
      </w:pPr>
    </w:p>
    <w:p w:rsidR="003E06A4" w:rsidRPr="00C73564" w:rsidRDefault="003E06A4" w:rsidP="003E06A4">
      <w:r w:rsidRPr="00C73564">
        <w:t>осуществила выезд по адресу:</w:t>
      </w:r>
    </w:p>
    <w:p w:rsidR="003E06A4" w:rsidRPr="00C73564" w:rsidRDefault="003E06A4" w:rsidP="003E06A4">
      <w:pPr>
        <w:jc w:val="center"/>
        <w:rPr>
          <w:vertAlign w:val="superscript"/>
        </w:rPr>
      </w:pPr>
      <w:r w:rsidRPr="00C73564">
        <w:t xml:space="preserve">           </w:t>
      </w:r>
    </w:p>
    <w:p w:rsidR="003E06A4" w:rsidRPr="00C73564" w:rsidRDefault="003E06A4" w:rsidP="003E06A4">
      <w:r w:rsidRPr="00C73564">
        <w:t xml:space="preserve"> _______________________________________________________ и </w:t>
      </w:r>
    </w:p>
    <w:p w:rsidR="003E06A4" w:rsidRPr="00C73564" w:rsidRDefault="003E06A4" w:rsidP="003E06A4"/>
    <w:p w:rsidR="003E06A4" w:rsidRPr="00C73564" w:rsidRDefault="003E06A4" w:rsidP="003E06A4">
      <w:r w:rsidRPr="00C73564">
        <w:t>произвела обследование зелёных насаждений.</w:t>
      </w:r>
    </w:p>
    <w:p w:rsidR="003E06A4" w:rsidRPr="00C73564" w:rsidRDefault="003E06A4" w:rsidP="003E06A4">
      <w:pPr>
        <w:ind w:firstLine="709"/>
      </w:pPr>
    </w:p>
    <w:p w:rsidR="003E06A4" w:rsidRPr="00C73564" w:rsidRDefault="003E06A4" w:rsidP="003E06A4">
      <w:r w:rsidRPr="00C73564">
        <w:t>Результатами обследования установлено: ____________________________________________________________</w:t>
      </w:r>
    </w:p>
    <w:p w:rsidR="003E06A4" w:rsidRPr="00C73564" w:rsidRDefault="003E06A4" w:rsidP="003E06A4">
      <w:pPr>
        <w:pBdr>
          <w:bottom w:val="single" w:sz="12" w:space="1" w:color="auto"/>
        </w:pBdr>
        <w:ind w:firstLine="709"/>
      </w:pPr>
    </w:p>
    <w:p w:rsidR="003E06A4" w:rsidRPr="00C73564" w:rsidRDefault="003E06A4" w:rsidP="003E06A4">
      <w:pPr>
        <w:ind w:firstLine="709"/>
      </w:pPr>
    </w:p>
    <w:p w:rsidR="003E06A4" w:rsidRPr="00C73564" w:rsidRDefault="003E06A4" w:rsidP="003E06A4">
      <w:pPr>
        <w:pBdr>
          <w:top w:val="single" w:sz="12" w:space="1" w:color="auto"/>
          <w:bottom w:val="single" w:sz="12" w:space="1" w:color="auto"/>
        </w:pBdr>
      </w:pPr>
    </w:p>
    <w:p w:rsidR="003E06A4" w:rsidRPr="00C73564" w:rsidRDefault="003E06A4" w:rsidP="003E06A4">
      <w:r w:rsidRPr="00C73564">
        <w:t>________________________________________________________________________________________________________________________</w:t>
      </w:r>
    </w:p>
    <w:p w:rsidR="003E06A4" w:rsidRPr="00C73564" w:rsidRDefault="003E06A4" w:rsidP="003E06A4">
      <w:pPr>
        <w:ind w:firstLine="709"/>
      </w:pPr>
    </w:p>
    <w:p w:rsidR="003E06A4" w:rsidRPr="00C73564" w:rsidRDefault="003E06A4" w:rsidP="003E06A4">
      <w:r w:rsidRPr="00C73564">
        <w:t>Выводы:  ____________________________________________________________</w:t>
      </w:r>
    </w:p>
    <w:p w:rsidR="003E06A4" w:rsidRPr="00C73564" w:rsidRDefault="003E06A4" w:rsidP="003E06A4">
      <w:r w:rsidRPr="00C73564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06A4" w:rsidRPr="00C73564" w:rsidRDefault="003E06A4" w:rsidP="003E06A4"/>
    <w:p w:rsidR="003E06A4" w:rsidRPr="00C73564" w:rsidRDefault="003E06A4" w:rsidP="003E06A4"/>
    <w:p w:rsidR="003E06A4" w:rsidRPr="00C73564" w:rsidRDefault="003E06A4" w:rsidP="003E06A4">
      <w:r w:rsidRPr="00C73564">
        <w:t>Члены комиссии:</w:t>
      </w:r>
    </w:p>
    <w:p w:rsidR="003E06A4" w:rsidRPr="00C73564" w:rsidRDefault="003E06A4" w:rsidP="003E06A4"/>
    <w:p w:rsidR="003E06A4" w:rsidRPr="00C73564" w:rsidRDefault="003E06A4" w:rsidP="003E06A4">
      <w:r w:rsidRPr="00C73564">
        <w:t>1. _______________________________________  __________________</w:t>
      </w:r>
    </w:p>
    <w:p w:rsidR="003E06A4" w:rsidRPr="00C73564" w:rsidRDefault="003E06A4" w:rsidP="003E06A4">
      <w:pPr>
        <w:rPr>
          <w:vertAlign w:val="superscript"/>
        </w:rPr>
      </w:pPr>
      <w:r w:rsidRPr="00C73564">
        <w:rPr>
          <w:vertAlign w:val="superscript"/>
        </w:rPr>
        <w:t xml:space="preserve">                                                               (Ф.И.О., должность)                                                       (подпись)</w:t>
      </w:r>
    </w:p>
    <w:p w:rsidR="003E06A4" w:rsidRPr="00C73564" w:rsidRDefault="003E06A4" w:rsidP="003E06A4">
      <w:pPr>
        <w:rPr>
          <w:vertAlign w:val="superscript"/>
        </w:rPr>
      </w:pPr>
      <w:r w:rsidRPr="00C73564">
        <w:t>2. _______________________________________  __________________</w:t>
      </w:r>
    </w:p>
    <w:p w:rsidR="003E06A4" w:rsidRPr="00C73564" w:rsidRDefault="003E06A4" w:rsidP="003E06A4">
      <w:pPr>
        <w:rPr>
          <w:vertAlign w:val="superscript"/>
        </w:rPr>
      </w:pPr>
      <w:r w:rsidRPr="00C73564">
        <w:rPr>
          <w:vertAlign w:val="superscript"/>
        </w:rPr>
        <w:t xml:space="preserve">                                                               (Ф.И.О., должность)                                                        (подпись)</w:t>
      </w:r>
    </w:p>
    <w:p w:rsidR="003E06A4" w:rsidRPr="00C73564" w:rsidRDefault="003E06A4" w:rsidP="003E06A4">
      <w:r w:rsidRPr="00C73564">
        <w:t>3. ______________________________________      _________________</w:t>
      </w:r>
    </w:p>
    <w:p w:rsidR="003E06A4" w:rsidRPr="00C73564" w:rsidRDefault="003E06A4" w:rsidP="003E06A4">
      <w:pPr>
        <w:rPr>
          <w:vertAlign w:val="superscript"/>
        </w:rPr>
      </w:pPr>
      <w:r w:rsidRPr="00C73564">
        <w:t xml:space="preserve">                                         </w:t>
      </w:r>
      <w:r w:rsidRPr="00C73564">
        <w:rPr>
          <w:vertAlign w:val="superscript"/>
        </w:rPr>
        <w:t xml:space="preserve">(Ф.И.О., должность)                                                       (подпись)                                                                     </w:t>
      </w:r>
    </w:p>
    <w:p w:rsidR="003E06A4" w:rsidRDefault="003E06A4" w:rsidP="003E06A4"/>
    <w:p w:rsidR="003E06A4" w:rsidRDefault="003E06A4" w:rsidP="003E06A4"/>
    <w:p w:rsidR="003E06A4" w:rsidRPr="00C73564" w:rsidRDefault="003E06A4" w:rsidP="003E06A4"/>
    <w:p w:rsidR="003E06A4" w:rsidRPr="00C73564" w:rsidRDefault="003E06A4" w:rsidP="003E06A4">
      <w:pPr>
        <w:jc w:val="right"/>
      </w:pPr>
      <w:r w:rsidRPr="00C73564">
        <w:t>Приложение № 2</w:t>
      </w:r>
    </w:p>
    <w:p w:rsidR="003E06A4" w:rsidRPr="00C73564" w:rsidRDefault="003E06A4" w:rsidP="003E06A4">
      <w:pPr>
        <w:jc w:val="right"/>
      </w:pPr>
      <w:r w:rsidRPr="00C73564">
        <w:t>к Положению</w:t>
      </w:r>
    </w:p>
    <w:p w:rsidR="003E06A4" w:rsidRPr="00C73564" w:rsidRDefault="003E06A4" w:rsidP="003E06A4"/>
    <w:p w:rsidR="003E06A4" w:rsidRPr="00C73564" w:rsidRDefault="003E06A4" w:rsidP="003E06A4">
      <w:pPr>
        <w:jc w:val="right"/>
      </w:pPr>
      <w:r w:rsidRPr="00C73564">
        <w:t>УТВЕРЖДАЮ</w:t>
      </w:r>
    </w:p>
    <w:p w:rsidR="003E06A4" w:rsidRPr="00C73564" w:rsidRDefault="003E06A4" w:rsidP="003E06A4">
      <w:pPr>
        <w:jc w:val="right"/>
      </w:pPr>
      <w:r w:rsidRPr="00C73564">
        <w:t>Председатель комиссии</w:t>
      </w:r>
    </w:p>
    <w:p w:rsidR="003E06A4" w:rsidRPr="00C73564" w:rsidRDefault="003E06A4" w:rsidP="003E06A4">
      <w:pPr>
        <w:jc w:val="right"/>
      </w:pPr>
      <w:r w:rsidRPr="00C73564">
        <w:t>_________ ________________</w:t>
      </w:r>
    </w:p>
    <w:p w:rsidR="003E06A4" w:rsidRPr="00C73564" w:rsidRDefault="003E06A4" w:rsidP="003E06A4">
      <w:pPr>
        <w:jc w:val="right"/>
      </w:pPr>
      <w:r w:rsidRPr="00C73564">
        <w:t>(Фамилия И.О.)</w:t>
      </w:r>
    </w:p>
    <w:p w:rsidR="003E06A4" w:rsidRPr="00C73564" w:rsidRDefault="003E06A4" w:rsidP="003E06A4"/>
    <w:p w:rsidR="003E06A4" w:rsidRPr="00C73564" w:rsidRDefault="003E06A4" w:rsidP="003E06A4"/>
    <w:p w:rsidR="003E06A4" w:rsidRPr="00C73564" w:rsidRDefault="003E06A4" w:rsidP="003E06A4">
      <w:pPr>
        <w:jc w:val="center"/>
        <w:rPr>
          <w:b/>
        </w:rPr>
      </w:pPr>
      <w:proofErr w:type="spellStart"/>
      <w:r w:rsidRPr="00C73564">
        <w:rPr>
          <w:b/>
        </w:rPr>
        <w:t>Перечётная</w:t>
      </w:r>
      <w:proofErr w:type="spellEnd"/>
      <w:r w:rsidRPr="00C73564">
        <w:rPr>
          <w:b/>
        </w:rPr>
        <w:t xml:space="preserve"> ведомость</w:t>
      </w:r>
    </w:p>
    <w:p w:rsidR="003E06A4" w:rsidRPr="00C73564" w:rsidRDefault="003E06A4" w:rsidP="003E06A4">
      <w:pPr>
        <w:jc w:val="center"/>
        <w:rPr>
          <w:b/>
        </w:rPr>
      </w:pPr>
      <w:r w:rsidRPr="00C73564">
        <w:rPr>
          <w:b/>
        </w:rPr>
        <w:t>зелёных насаждений, подлежащих вырубке,</w:t>
      </w:r>
    </w:p>
    <w:p w:rsidR="003E06A4" w:rsidRPr="00C73564" w:rsidRDefault="003E06A4" w:rsidP="003E06A4">
      <w:pPr>
        <w:jc w:val="center"/>
        <w:rPr>
          <w:b/>
        </w:rPr>
      </w:pPr>
      <w:r w:rsidRPr="00C73564">
        <w:rPr>
          <w:b/>
        </w:rPr>
        <w:lastRenderedPageBreak/>
        <w:t>по адресу: _______</w:t>
      </w:r>
      <w:r w:rsidRPr="00C73564">
        <w:rPr>
          <w:b/>
        </w:rPr>
        <w:softHyphen/>
      </w:r>
      <w:r w:rsidRPr="00C73564">
        <w:rPr>
          <w:b/>
        </w:rPr>
        <w:softHyphen/>
      </w:r>
      <w:r w:rsidRPr="00C73564">
        <w:rPr>
          <w:b/>
        </w:rPr>
        <w:softHyphen/>
      </w:r>
      <w:r w:rsidRPr="00C73564">
        <w:rPr>
          <w:b/>
        </w:rPr>
        <w:softHyphen/>
        <w:t>__________________________________________</w:t>
      </w:r>
    </w:p>
    <w:p w:rsidR="003E06A4" w:rsidRPr="00C73564" w:rsidRDefault="003E06A4" w:rsidP="003E06A4">
      <w:pPr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865"/>
        <w:gridCol w:w="1112"/>
        <w:gridCol w:w="1275"/>
        <w:gridCol w:w="1985"/>
        <w:gridCol w:w="1701"/>
        <w:gridCol w:w="1417"/>
      </w:tblGrid>
      <w:tr w:rsidR="003E06A4" w:rsidRPr="00C73564" w:rsidTr="00FE40D8">
        <w:tc>
          <w:tcPr>
            <w:tcW w:w="710" w:type="dxa"/>
            <w:shd w:val="clear" w:color="auto" w:fill="auto"/>
          </w:tcPr>
          <w:p w:rsidR="003E06A4" w:rsidRPr="00C73564" w:rsidRDefault="003E06A4" w:rsidP="00FE40D8">
            <w:pPr>
              <w:jc w:val="center"/>
            </w:pPr>
            <w:r w:rsidRPr="00C73564">
              <w:t xml:space="preserve">№ </w:t>
            </w:r>
            <w:proofErr w:type="spellStart"/>
            <w:r w:rsidRPr="00C73564">
              <w:t>п</w:t>
            </w:r>
            <w:proofErr w:type="spellEnd"/>
            <w:r w:rsidRPr="00C73564">
              <w:t>/</w:t>
            </w:r>
            <w:proofErr w:type="spellStart"/>
            <w:r w:rsidRPr="00C73564">
              <w:t>п</w:t>
            </w:r>
            <w:proofErr w:type="spellEnd"/>
          </w:p>
        </w:tc>
        <w:tc>
          <w:tcPr>
            <w:tcW w:w="1865" w:type="dxa"/>
            <w:shd w:val="clear" w:color="auto" w:fill="auto"/>
          </w:tcPr>
          <w:p w:rsidR="003E06A4" w:rsidRPr="00C73564" w:rsidRDefault="003E06A4" w:rsidP="00FE40D8">
            <w:pPr>
              <w:jc w:val="center"/>
            </w:pPr>
            <w:r w:rsidRPr="00C73564">
              <w:t>Наименование породы</w:t>
            </w:r>
          </w:p>
        </w:tc>
        <w:tc>
          <w:tcPr>
            <w:tcW w:w="1112" w:type="dxa"/>
            <w:shd w:val="clear" w:color="auto" w:fill="auto"/>
          </w:tcPr>
          <w:p w:rsidR="003E06A4" w:rsidRPr="00C73564" w:rsidRDefault="003E06A4" w:rsidP="00FE40D8">
            <w:pPr>
              <w:jc w:val="center"/>
            </w:pPr>
            <w:r w:rsidRPr="00C73564">
              <w:t>Кол-во (шт.)</w:t>
            </w:r>
          </w:p>
        </w:tc>
        <w:tc>
          <w:tcPr>
            <w:tcW w:w="1275" w:type="dxa"/>
            <w:shd w:val="clear" w:color="auto" w:fill="auto"/>
          </w:tcPr>
          <w:p w:rsidR="003E06A4" w:rsidRPr="00C73564" w:rsidRDefault="003E06A4" w:rsidP="00FE40D8">
            <w:pPr>
              <w:jc w:val="center"/>
            </w:pPr>
            <w:r w:rsidRPr="00C73564">
              <w:t>Диаметр (м)</w:t>
            </w:r>
          </w:p>
        </w:tc>
        <w:tc>
          <w:tcPr>
            <w:tcW w:w="1985" w:type="dxa"/>
            <w:shd w:val="clear" w:color="auto" w:fill="auto"/>
          </w:tcPr>
          <w:p w:rsidR="003E06A4" w:rsidRPr="00C73564" w:rsidRDefault="003E06A4" w:rsidP="00FE40D8">
            <w:pPr>
              <w:jc w:val="center"/>
            </w:pPr>
            <w:r w:rsidRPr="00C73564">
              <w:t>Характеристика состояния</w:t>
            </w:r>
          </w:p>
        </w:tc>
        <w:tc>
          <w:tcPr>
            <w:tcW w:w="1701" w:type="dxa"/>
            <w:shd w:val="clear" w:color="auto" w:fill="auto"/>
          </w:tcPr>
          <w:p w:rsidR="003E06A4" w:rsidRPr="00C73564" w:rsidRDefault="003E06A4" w:rsidP="00FE40D8">
            <w:pPr>
              <w:jc w:val="center"/>
            </w:pPr>
            <w:r w:rsidRPr="00C73564">
              <w:t>Заключение</w:t>
            </w:r>
          </w:p>
        </w:tc>
        <w:tc>
          <w:tcPr>
            <w:tcW w:w="1417" w:type="dxa"/>
            <w:shd w:val="clear" w:color="auto" w:fill="auto"/>
          </w:tcPr>
          <w:p w:rsidR="003E06A4" w:rsidRPr="00C73564" w:rsidRDefault="003E06A4" w:rsidP="00FE40D8">
            <w:pPr>
              <w:jc w:val="center"/>
            </w:pPr>
            <w:r w:rsidRPr="00C73564">
              <w:t>Примечание</w:t>
            </w:r>
          </w:p>
        </w:tc>
      </w:tr>
      <w:tr w:rsidR="003E06A4" w:rsidRPr="00C73564" w:rsidTr="00FE40D8">
        <w:tc>
          <w:tcPr>
            <w:tcW w:w="710" w:type="dxa"/>
            <w:shd w:val="clear" w:color="auto" w:fill="auto"/>
          </w:tcPr>
          <w:p w:rsidR="003E06A4" w:rsidRPr="00C73564" w:rsidRDefault="003E06A4" w:rsidP="00FE40D8">
            <w:r w:rsidRPr="00C73564">
              <w:t>1.</w:t>
            </w:r>
          </w:p>
          <w:p w:rsidR="003E06A4" w:rsidRPr="00C73564" w:rsidRDefault="003E06A4" w:rsidP="00FE40D8"/>
        </w:tc>
        <w:tc>
          <w:tcPr>
            <w:tcW w:w="1865" w:type="dxa"/>
            <w:shd w:val="clear" w:color="auto" w:fill="auto"/>
          </w:tcPr>
          <w:p w:rsidR="003E06A4" w:rsidRPr="00C73564" w:rsidRDefault="003E06A4" w:rsidP="00FE40D8"/>
        </w:tc>
        <w:tc>
          <w:tcPr>
            <w:tcW w:w="1112" w:type="dxa"/>
            <w:shd w:val="clear" w:color="auto" w:fill="auto"/>
          </w:tcPr>
          <w:p w:rsidR="003E06A4" w:rsidRPr="00C73564" w:rsidRDefault="003E06A4" w:rsidP="00FE40D8"/>
        </w:tc>
        <w:tc>
          <w:tcPr>
            <w:tcW w:w="1275" w:type="dxa"/>
            <w:shd w:val="clear" w:color="auto" w:fill="auto"/>
          </w:tcPr>
          <w:p w:rsidR="003E06A4" w:rsidRPr="00C73564" w:rsidRDefault="003E06A4" w:rsidP="00FE40D8"/>
        </w:tc>
        <w:tc>
          <w:tcPr>
            <w:tcW w:w="1985" w:type="dxa"/>
            <w:shd w:val="clear" w:color="auto" w:fill="auto"/>
          </w:tcPr>
          <w:p w:rsidR="003E06A4" w:rsidRPr="00C73564" w:rsidRDefault="003E06A4" w:rsidP="00FE40D8"/>
        </w:tc>
        <w:tc>
          <w:tcPr>
            <w:tcW w:w="1701" w:type="dxa"/>
            <w:shd w:val="clear" w:color="auto" w:fill="auto"/>
          </w:tcPr>
          <w:p w:rsidR="003E06A4" w:rsidRPr="00C73564" w:rsidRDefault="003E06A4" w:rsidP="00FE40D8"/>
        </w:tc>
        <w:tc>
          <w:tcPr>
            <w:tcW w:w="1417" w:type="dxa"/>
            <w:shd w:val="clear" w:color="auto" w:fill="auto"/>
          </w:tcPr>
          <w:p w:rsidR="003E06A4" w:rsidRPr="00C73564" w:rsidRDefault="003E06A4" w:rsidP="00FE40D8"/>
        </w:tc>
      </w:tr>
      <w:tr w:rsidR="003E06A4" w:rsidRPr="00C73564" w:rsidTr="00FE40D8">
        <w:tc>
          <w:tcPr>
            <w:tcW w:w="710" w:type="dxa"/>
            <w:shd w:val="clear" w:color="auto" w:fill="auto"/>
          </w:tcPr>
          <w:p w:rsidR="003E06A4" w:rsidRPr="00C73564" w:rsidRDefault="003E06A4" w:rsidP="00FE40D8"/>
          <w:p w:rsidR="003E06A4" w:rsidRPr="00C73564" w:rsidRDefault="003E06A4" w:rsidP="00FE40D8"/>
        </w:tc>
        <w:tc>
          <w:tcPr>
            <w:tcW w:w="1865" w:type="dxa"/>
            <w:shd w:val="clear" w:color="auto" w:fill="auto"/>
          </w:tcPr>
          <w:p w:rsidR="003E06A4" w:rsidRPr="00C73564" w:rsidRDefault="003E06A4" w:rsidP="00FE40D8"/>
        </w:tc>
        <w:tc>
          <w:tcPr>
            <w:tcW w:w="1112" w:type="dxa"/>
            <w:shd w:val="clear" w:color="auto" w:fill="auto"/>
          </w:tcPr>
          <w:p w:rsidR="003E06A4" w:rsidRPr="00C73564" w:rsidRDefault="003E06A4" w:rsidP="00FE40D8"/>
        </w:tc>
        <w:tc>
          <w:tcPr>
            <w:tcW w:w="1275" w:type="dxa"/>
            <w:shd w:val="clear" w:color="auto" w:fill="auto"/>
          </w:tcPr>
          <w:p w:rsidR="003E06A4" w:rsidRPr="00C73564" w:rsidRDefault="003E06A4" w:rsidP="00FE40D8"/>
        </w:tc>
        <w:tc>
          <w:tcPr>
            <w:tcW w:w="1985" w:type="dxa"/>
            <w:shd w:val="clear" w:color="auto" w:fill="auto"/>
          </w:tcPr>
          <w:p w:rsidR="003E06A4" w:rsidRPr="00C73564" w:rsidRDefault="003E06A4" w:rsidP="00FE40D8"/>
        </w:tc>
        <w:tc>
          <w:tcPr>
            <w:tcW w:w="1701" w:type="dxa"/>
            <w:shd w:val="clear" w:color="auto" w:fill="auto"/>
          </w:tcPr>
          <w:p w:rsidR="003E06A4" w:rsidRPr="00C73564" w:rsidRDefault="003E06A4" w:rsidP="00FE40D8"/>
        </w:tc>
        <w:tc>
          <w:tcPr>
            <w:tcW w:w="1417" w:type="dxa"/>
            <w:shd w:val="clear" w:color="auto" w:fill="auto"/>
          </w:tcPr>
          <w:p w:rsidR="003E06A4" w:rsidRPr="00C73564" w:rsidRDefault="003E06A4" w:rsidP="00FE40D8"/>
        </w:tc>
      </w:tr>
      <w:tr w:rsidR="003E06A4" w:rsidRPr="00C73564" w:rsidTr="00FE40D8">
        <w:tc>
          <w:tcPr>
            <w:tcW w:w="710" w:type="dxa"/>
            <w:shd w:val="clear" w:color="auto" w:fill="auto"/>
          </w:tcPr>
          <w:p w:rsidR="003E06A4" w:rsidRPr="00C73564" w:rsidRDefault="003E06A4" w:rsidP="00FE40D8"/>
          <w:p w:rsidR="003E06A4" w:rsidRPr="00C73564" w:rsidRDefault="003E06A4" w:rsidP="00FE40D8"/>
        </w:tc>
        <w:tc>
          <w:tcPr>
            <w:tcW w:w="1865" w:type="dxa"/>
            <w:shd w:val="clear" w:color="auto" w:fill="auto"/>
          </w:tcPr>
          <w:p w:rsidR="003E06A4" w:rsidRPr="00C73564" w:rsidRDefault="003E06A4" w:rsidP="00FE40D8"/>
        </w:tc>
        <w:tc>
          <w:tcPr>
            <w:tcW w:w="1112" w:type="dxa"/>
            <w:shd w:val="clear" w:color="auto" w:fill="auto"/>
          </w:tcPr>
          <w:p w:rsidR="003E06A4" w:rsidRPr="00C73564" w:rsidRDefault="003E06A4" w:rsidP="00FE40D8"/>
        </w:tc>
        <w:tc>
          <w:tcPr>
            <w:tcW w:w="1275" w:type="dxa"/>
            <w:shd w:val="clear" w:color="auto" w:fill="auto"/>
          </w:tcPr>
          <w:p w:rsidR="003E06A4" w:rsidRPr="00C73564" w:rsidRDefault="003E06A4" w:rsidP="00FE40D8"/>
        </w:tc>
        <w:tc>
          <w:tcPr>
            <w:tcW w:w="1985" w:type="dxa"/>
            <w:shd w:val="clear" w:color="auto" w:fill="auto"/>
          </w:tcPr>
          <w:p w:rsidR="003E06A4" w:rsidRPr="00C73564" w:rsidRDefault="003E06A4" w:rsidP="00FE40D8"/>
        </w:tc>
        <w:tc>
          <w:tcPr>
            <w:tcW w:w="1701" w:type="dxa"/>
            <w:shd w:val="clear" w:color="auto" w:fill="auto"/>
          </w:tcPr>
          <w:p w:rsidR="003E06A4" w:rsidRPr="00C73564" w:rsidRDefault="003E06A4" w:rsidP="00FE40D8"/>
        </w:tc>
        <w:tc>
          <w:tcPr>
            <w:tcW w:w="1417" w:type="dxa"/>
            <w:shd w:val="clear" w:color="auto" w:fill="auto"/>
          </w:tcPr>
          <w:p w:rsidR="003E06A4" w:rsidRPr="00C73564" w:rsidRDefault="003E06A4" w:rsidP="00FE40D8"/>
        </w:tc>
      </w:tr>
      <w:tr w:rsidR="003E06A4" w:rsidRPr="00C73564" w:rsidTr="00FE40D8">
        <w:tc>
          <w:tcPr>
            <w:tcW w:w="710" w:type="dxa"/>
            <w:shd w:val="clear" w:color="auto" w:fill="auto"/>
          </w:tcPr>
          <w:p w:rsidR="003E06A4" w:rsidRPr="00C73564" w:rsidRDefault="003E06A4" w:rsidP="00FE40D8"/>
          <w:p w:rsidR="003E06A4" w:rsidRPr="00C73564" w:rsidRDefault="003E06A4" w:rsidP="00FE40D8"/>
        </w:tc>
        <w:tc>
          <w:tcPr>
            <w:tcW w:w="1865" w:type="dxa"/>
            <w:shd w:val="clear" w:color="auto" w:fill="auto"/>
          </w:tcPr>
          <w:p w:rsidR="003E06A4" w:rsidRPr="00C73564" w:rsidRDefault="003E06A4" w:rsidP="00FE40D8"/>
        </w:tc>
        <w:tc>
          <w:tcPr>
            <w:tcW w:w="1112" w:type="dxa"/>
            <w:shd w:val="clear" w:color="auto" w:fill="auto"/>
          </w:tcPr>
          <w:p w:rsidR="003E06A4" w:rsidRPr="00C73564" w:rsidRDefault="003E06A4" w:rsidP="00FE40D8"/>
        </w:tc>
        <w:tc>
          <w:tcPr>
            <w:tcW w:w="1275" w:type="dxa"/>
            <w:shd w:val="clear" w:color="auto" w:fill="auto"/>
          </w:tcPr>
          <w:p w:rsidR="003E06A4" w:rsidRPr="00C73564" w:rsidRDefault="003E06A4" w:rsidP="00FE40D8"/>
        </w:tc>
        <w:tc>
          <w:tcPr>
            <w:tcW w:w="1985" w:type="dxa"/>
            <w:shd w:val="clear" w:color="auto" w:fill="auto"/>
          </w:tcPr>
          <w:p w:rsidR="003E06A4" w:rsidRPr="00C73564" w:rsidRDefault="003E06A4" w:rsidP="00FE40D8"/>
        </w:tc>
        <w:tc>
          <w:tcPr>
            <w:tcW w:w="1701" w:type="dxa"/>
            <w:shd w:val="clear" w:color="auto" w:fill="auto"/>
          </w:tcPr>
          <w:p w:rsidR="003E06A4" w:rsidRPr="00C73564" w:rsidRDefault="003E06A4" w:rsidP="00FE40D8"/>
        </w:tc>
        <w:tc>
          <w:tcPr>
            <w:tcW w:w="1417" w:type="dxa"/>
            <w:shd w:val="clear" w:color="auto" w:fill="auto"/>
          </w:tcPr>
          <w:p w:rsidR="003E06A4" w:rsidRPr="00C73564" w:rsidRDefault="003E06A4" w:rsidP="00FE40D8"/>
        </w:tc>
      </w:tr>
      <w:tr w:rsidR="003E06A4" w:rsidRPr="00C73564" w:rsidTr="00FE40D8">
        <w:tc>
          <w:tcPr>
            <w:tcW w:w="710" w:type="dxa"/>
            <w:shd w:val="clear" w:color="auto" w:fill="auto"/>
          </w:tcPr>
          <w:p w:rsidR="003E06A4" w:rsidRPr="00C73564" w:rsidRDefault="003E06A4" w:rsidP="00FE40D8"/>
          <w:p w:rsidR="003E06A4" w:rsidRPr="00C73564" w:rsidRDefault="003E06A4" w:rsidP="00FE40D8"/>
        </w:tc>
        <w:tc>
          <w:tcPr>
            <w:tcW w:w="1865" w:type="dxa"/>
            <w:shd w:val="clear" w:color="auto" w:fill="auto"/>
          </w:tcPr>
          <w:p w:rsidR="003E06A4" w:rsidRPr="00C73564" w:rsidRDefault="003E06A4" w:rsidP="00FE40D8"/>
        </w:tc>
        <w:tc>
          <w:tcPr>
            <w:tcW w:w="1112" w:type="dxa"/>
            <w:shd w:val="clear" w:color="auto" w:fill="auto"/>
          </w:tcPr>
          <w:p w:rsidR="003E06A4" w:rsidRPr="00C73564" w:rsidRDefault="003E06A4" w:rsidP="00FE40D8"/>
        </w:tc>
        <w:tc>
          <w:tcPr>
            <w:tcW w:w="1275" w:type="dxa"/>
            <w:shd w:val="clear" w:color="auto" w:fill="auto"/>
          </w:tcPr>
          <w:p w:rsidR="003E06A4" w:rsidRPr="00C73564" w:rsidRDefault="003E06A4" w:rsidP="00FE40D8"/>
        </w:tc>
        <w:tc>
          <w:tcPr>
            <w:tcW w:w="1985" w:type="dxa"/>
            <w:shd w:val="clear" w:color="auto" w:fill="auto"/>
          </w:tcPr>
          <w:p w:rsidR="003E06A4" w:rsidRPr="00C73564" w:rsidRDefault="003E06A4" w:rsidP="00FE40D8"/>
        </w:tc>
        <w:tc>
          <w:tcPr>
            <w:tcW w:w="1701" w:type="dxa"/>
            <w:shd w:val="clear" w:color="auto" w:fill="auto"/>
          </w:tcPr>
          <w:p w:rsidR="003E06A4" w:rsidRPr="00C73564" w:rsidRDefault="003E06A4" w:rsidP="00FE40D8"/>
        </w:tc>
        <w:tc>
          <w:tcPr>
            <w:tcW w:w="1417" w:type="dxa"/>
            <w:shd w:val="clear" w:color="auto" w:fill="auto"/>
          </w:tcPr>
          <w:p w:rsidR="003E06A4" w:rsidRPr="00C73564" w:rsidRDefault="003E06A4" w:rsidP="00FE40D8"/>
        </w:tc>
      </w:tr>
      <w:tr w:rsidR="003E06A4" w:rsidRPr="00C73564" w:rsidTr="00FE40D8">
        <w:tc>
          <w:tcPr>
            <w:tcW w:w="710" w:type="dxa"/>
            <w:shd w:val="clear" w:color="auto" w:fill="auto"/>
          </w:tcPr>
          <w:p w:rsidR="003E06A4" w:rsidRPr="00C73564" w:rsidRDefault="003E06A4" w:rsidP="00FE40D8"/>
          <w:p w:rsidR="003E06A4" w:rsidRPr="00C73564" w:rsidRDefault="003E06A4" w:rsidP="00FE40D8"/>
        </w:tc>
        <w:tc>
          <w:tcPr>
            <w:tcW w:w="1865" w:type="dxa"/>
            <w:shd w:val="clear" w:color="auto" w:fill="auto"/>
          </w:tcPr>
          <w:p w:rsidR="003E06A4" w:rsidRPr="00C73564" w:rsidRDefault="003E06A4" w:rsidP="00FE40D8"/>
        </w:tc>
        <w:tc>
          <w:tcPr>
            <w:tcW w:w="1112" w:type="dxa"/>
            <w:shd w:val="clear" w:color="auto" w:fill="auto"/>
          </w:tcPr>
          <w:p w:rsidR="003E06A4" w:rsidRPr="00C73564" w:rsidRDefault="003E06A4" w:rsidP="00FE40D8"/>
        </w:tc>
        <w:tc>
          <w:tcPr>
            <w:tcW w:w="1275" w:type="dxa"/>
            <w:shd w:val="clear" w:color="auto" w:fill="auto"/>
          </w:tcPr>
          <w:p w:rsidR="003E06A4" w:rsidRPr="00C73564" w:rsidRDefault="003E06A4" w:rsidP="00FE40D8"/>
        </w:tc>
        <w:tc>
          <w:tcPr>
            <w:tcW w:w="1985" w:type="dxa"/>
            <w:shd w:val="clear" w:color="auto" w:fill="auto"/>
          </w:tcPr>
          <w:p w:rsidR="003E06A4" w:rsidRPr="00C73564" w:rsidRDefault="003E06A4" w:rsidP="00FE40D8"/>
        </w:tc>
        <w:tc>
          <w:tcPr>
            <w:tcW w:w="1701" w:type="dxa"/>
            <w:shd w:val="clear" w:color="auto" w:fill="auto"/>
          </w:tcPr>
          <w:p w:rsidR="003E06A4" w:rsidRPr="00C73564" w:rsidRDefault="003E06A4" w:rsidP="00FE40D8"/>
        </w:tc>
        <w:tc>
          <w:tcPr>
            <w:tcW w:w="1417" w:type="dxa"/>
            <w:shd w:val="clear" w:color="auto" w:fill="auto"/>
          </w:tcPr>
          <w:p w:rsidR="003E06A4" w:rsidRPr="00C73564" w:rsidRDefault="003E06A4" w:rsidP="00FE40D8"/>
        </w:tc>
      </w:tr>
      <w:tr w:rsidR="003E06A4" w:rsidRPr="00C73564" w:rsidTr="00FE40D8">
        <w:tc>
          <w:tcPr>
            <w:tcW w:w="710" w:type="dxa"/>
            <w:shd w:val="clear" w:color="auto" w:fill="auto"/>
          </w:tcPr>
          <w:p w:rsidR="003E06A4" w:rsidRPr="00C73564" w:rsidRDefault="003E06A4" w:rsidP="00FE40D8"/>
          <w:p w:rsidR="003E06A4" w:rsidRPr="00C73564" w:rsidRDefault="003E06A4" w:rsidP="00FE40D8"/>
        </w:tc>
        <w:tc>
          <w:tcPr>
            <w:tcW w:w="1865" w:type="dxa"/>
            <w:shd w:val="clear" w:color="auto" w:fill="auto"/>
          </w:tcPr>
          <w:p w:rsidR="003E06A4" w:rsidRPr="00C73564" w:rsidRDefault="003E06A4" w:rsidP="00FE40D8"/>
        </w:tc>
        <w:tc>
          <w:tcPr>
            <w:tcW w:w="1112" w:type="dxa"/>
            <w:shd w:val="clear" w:color="auto" w:fill="auto"/>
          </w:tcPr>
          <w:p w:rsidR="003E06A4" w:rsidRPr="00C73564" w:rsidRDefault="003E06A4" w:rsidP="00FE40D8"/>
        </w:tc>
        <w:tc>
          <w:tcPr>
            <w:tcW w:w="1275" w:type="dxa"/>
            <w:shd w:val="clear" w:color="auto" w:fill="auto"/>
          </w:tcPr>
          <w:p w:rsidR="003E06A4" w:rsidRPr="00C73564" w:rsidRDefault="003E06A4" w:rsidP="00FE40D8"/>
        </w:tc>
        <w:tc>
          <w:tcPr>
            <w:tcW w:w="1985" w:type="dxa"/>
            <w:shd w:val="clear" w:color="auto" w:fill="auto"/>
          </w:tcPr>
          <w:p w:rsidR="003E06A4" w:rsidRPr="00C73564" w:rsidRDefault="003E06A4" w:rsidP="00FE40D8"/>
        </w:tc>
        <w:tc>
          <w:tcPr>
            <w:tcW w:w="1701" w:type="dxa"/>
            <w:shd w:val="clear" w:color="auto" w:fill="auto"/>
          </w:tcPr>
          <w:p w:rsidR="003E06A4" w:rsidRPr="00C73564" w:rsidRDefault="003E06A4" w:rsidP="00FE40D8"/>
        </w:tc>
        <w:tc>
          <w:tcPr>
            <w:tcW w:w="1417" w:type="dxa"/>
            <w:shd w:val="clear" w:color="auto" w:fill="auto"/>
          </w:tcPr>
          <w:p w:rsidR="003E06A4" w:rsidRPr="00C73564" w:rsidRDefault="003E06A4" w:rsidP="00FE40D8"/>
        </w:tc>
      </w:tr>
      <w:tr w:rsidR="003E06A4" w:rsidRPr="00C73564" w:rsidTr="00FE40D8">
        <w:tc>
          <w:tcPr>
            <w:tcW w:w="710" w:type="dxa"/>
            <w:shd w:val="clear" w:color="auto" w:fill="auto"/>
          </w:tcPr>
          <w:p w:rsidR="003E06A4" w:rsidRPr="00C73564" w:rsidRDefault="003E06A4" w:rsidP="00FE40D8"/>
          <w:p w:rsidR="003E06A4" w:rsidRPr="00C73564" w:rsidRDefault="003E06A4" w:rsidP="00FE40D8"/>
        </w:tc>
        <w:tc>
          <w:tcPr>
            <w:tcW w:w="1865" w:type="dxa"/>
            <w:shd w:val="clear" w:color="auto" w:fill="auto"/>
          </w:tcPr>
          <w:p w:rsidR="003E06A4" w:rsidRPr="00C73564" w:rsidRDefault="003E06A4" w:rsidP="00FE40D8"/>
        </w:tc>
        <w:tc>
          <w:tcPr>
            <w:tcW w:w="1112" w:type="dxa"/>
            <w:shd w:val="clear" w:color="auto" w:fill="auto"/>
          </w:tcPr>
          <w:p w:rsidR="003E06A4" w:rsidRPr="00C73564" w:rsidRDefault="003E06A4" w:rsidP="00FE40D8"/>
        </w:tc>
        <w:tc>
          <w:tcPr>
            <w:tcW w:w="1275" w:type="dxa"/>
            <w:shd w:val="clear" w:color="auto" w:fill="auto"/>
          </w:tcPr>
          <w:p w:rsidR="003E06A4" w:rsidRPr="00C73564" w:rsidRDefault="003E06A4" w:rsidP="00FE40D8"/>
        </w:tc>
        <w:tc>
          <w:tcPr>
            <w:tcW w:w="1985" w:type="dxa"/>
            <w:shd w:val="clear" w:color="auto" w:fill="auto"/>
          </w:tcPr>
          <w:p w:rsidR="003E06A4" w:rsidRPr="00C73564" w:rsidRDefault="003E06A4" w:rsidP="00FE40D8"/>
        </w:tc>
        <w:tc>
          <w:tcPr>
            <w:tcW w:w="1701" w:type="dxa"/>
            <w:shd w:val="clear" w:color="auto" w:fill="auto"/>
          </w:tcPr>
          <w:p w:rsidR="003E06A4" w:rsidRPr="00C73564" w:rsidRDefault="003E06A4" w:rsidP="00FE40D8"/>
        </w:tc>
        <w:tc>
          <w:tcPr>
            <w:tcW w:w="1417" w:type="dxa"/>
            <w:shd w:val="clear" w:color="auto" w:fill="auto"/>
          </w:tcPr>
          <w:p w:rsidR="003E06A4" w:rsidRPr="00C73564" w:rsidRDefault="003E06A4" w:rsidP="00FE40D8"/>
        </w:tc>
      </w:tr>
      <w:tr w:rsidR="003E06A4" w:rsidRPr="00C73564" w:rsidTr="00FE40D8">
        <w:tc>
          <w:tcPr>
            <w:tcW w:w="710" w:type="dxa"/>
            <w:shd w:val="clear" w:color="auto" w:fill="auto"/>
          </w:tcPr>
          <w:p w:rsidR="003E06A4" w:rsidRPr="00C73564" w:rsidRDefault="003E06A4" w:rsidP="00FE40D8"/>
          <w:p w:rsidR="003E06A4" w:rsidRPr="00C73564" w:rsidRDefault="003E06A4" w:rsidP="00FE40D8"/>
        </w:tc>
        <w:tc>
          <w:tcPr>
            <w:tcW w:w="1865" w:type="dxa"/>
            <w:shd w:val="clear" w:color="auto" w:fill="auto"/>
          </w:tcPr>
          <w:p w:rsidR="003E06A4" w:rsidRPr="00C73564" w:rsidRDefault="003E06A4" w:rsidP="00FE40D8"/>
        </w:tc>
        <w:tc>
          <w:tcPr>
            <w:tcW w:w="1112" w:type="dxa"/>
            <w:shd w:val="clear" w:color="auto" w:fill="auto"/>
          </w:tcPr>
          <w:p w:rsidR="003E06A4" w:rsidRPr="00C73564" w:rsidRDefault="003E06A4" w:rsidP="00FE40D8"/>
        </w:tc>
        <w:tc>
          <w:tcPr>
            <w:tcW w:w="1275" w:type="dxa"/>
            <w:shd w:val="clear" w:color="auto" w:fill="auto"/>
          </w:tcPr>
          <w:p w:rsidR="003E06A4" w:rsidRPr="00C73564" w:rsidRDefault="003E06A4" w:rsidP="00FE40D8"/>
        </w:tc>
        <w:tc>
          <w:tcPr>
            <w:tcW w:w="1985" w:type="dxa"/>
            <w:shd w:val="clear" w:color="auto" w:fill="auto"/>
          </w:tcPr>
          <w:p w:rsidR="003E06A4" w:rsidRPr="00C73564" w:rsidRDefault="003E06A4" w:rsidP="00FE40D8"/>
        </w:tc>
        <w:tc>
          <w:tcPr>
            <w:tcW w:w="1701" w:type="dxa"/>
            <w:shd w:val="clear" w:color="auto" w:fill="auto"/>
          </w:tcPr>
          <w:p w:rsidR="003E06A4" w:rsidRPr="00C73564" w:rsidRDefault="003E06A4" w:rsidP="00FE40D8"/>
        </w:tc>
        <w:tc>
          <w:tcPr>
            <w:tcW w:w="1417" w:type="dxa"/>
            <w:shd w:val="clear" w:color="auto" w:fill="auto"/>
          </w:tcPr>
          <w:p w:rsidR="003E06A4" w:rsidRPr="00C73564" w:rsidRDefault="003E06A4" w:rsidP="00FE40D8"/>
        </w:tc>
      </w:tr>
      <w:tr w:rsidR="003E06A4" w:rsidRPr="00C73564" w:rsidTr="00FE40D8">
        <w:tc>
          <w:tcPr>
            <w:tcW w:w="710" w:type="dxa"/>
            <w:shd w:val="clear" w:color="auto" w:fill="auto"/>
          </w:tcPr>
          <w:p w:rsidR="003E06A4" w:rsidRPr="00C73564" w:rsidRDefault="003E06A4" w:rsidP="00FE40D8"/>
          <w:p w:rsidR="003E06A4" w:rsidRPr="00C73564" w:rsidRDefault="003E06A4" w:rsidP="00FE40D8"/>
        </w:tc>
        <w:tc>
          <w:tcPr>
            <w:tcW w:w="1865" w:type="dxa"/>
            <w:shd w:val="clear" w:color="auto" w:fill="auto"/>
          </w:tcPr>
          <w:p w:rsidR="003E06A4" w:rsidRPr="00C73564" w:rsidRDefault="003E06A4" w:rsidP="00FE40D8"/>
        </w:tc>
        <w:tc>
          <w:tcPr>
            <w:tcW w:w="1112" w:type="dxa"/>
            <w:shd w:val="clear" w:color="auto" w:fill="auto"/>
          </w:tcPr>
          <w:p w:rsidR="003E06A4" w:rsidRPr="00C73564" w:rsidRDefault="003E06A4" w:rsidP="00FE40D8"/>
        </w:tc>
        <w:tc>
          <w:tcPr>
            <w:tcW w:w="1275" w:type="dxa"/>
            <w:shd w:val="clear" w:color="auto" w:fill="auto"/>
          </w:tcPr>
          <w:p w:rsidR="003E06A4" w:rsidRPr="00C73564" w:rsidRDefault="003E06A4" w:rsidP="00FE40D8"/>
        </w:tc>
        <w:tc>
          <w:tcPr>
            <w:tcW w:w="1985" w:type="dxa"/>
            <w:shd w:val="clear" w:color="auto" w:fill="auto"/>
          </w:tcPr>
          <w:p w:rsidR="003E06A4" w:rsidRPr="00C73564" w:rsidRDefault="003E06A4" w:rsidP="00FE40D8"/>
        </w:tc>
        <w:tc>
          <w:tcPr>
            <w:tcW w:w="1701" w:type="dxa"/>
            <w:shd w:val="clear" w:color="auto" w:fill="auto"/>
          </w:tcPr>
          <w:p w:rsidR="003E06A4" w:rsidRPr="00C73564" w:rsidRDefault="003E06A4" w:rsidP="00FE40D8"/>
        </w:tc>
        <w:tc>
          <w:tcPr>
            <w:tcW w:w="1417" w:type="dxa"/>
            <w:shd w:val="clear" w:color="auto" w:fill="auto"/>
          </w:tcPr>
          <w:p w:rsidR="003E06A4" w:rsidRPr="00C73564" w:rsidRDefault="003E06A4" w:rsidP="00FE40D8"/>
        </w:tc>
      </w:tr>
      <w:tr w:rsidR="003E06A4" w:rsidRPr="00C73564" w:rsidTr="00FE40D8">
        <w:tc>
          <w:tcPr>
            <w:tcW w:w="710" w:type="dxa"/>
            <w:shd w:val="clear" w:color="auto" w:fill="auto"/>
          </w:tcPr>
          <w:p w:rsidR="003E06A4" w:rsidRPr="00C73564" w:rsidRDefault="003E06A4" w:rsidP="00FE40D8"/>
          <w:p w:rsidR="003E06A4" w:rsidRPr="00C73564" w:rsidRDefault="003E06A4" w:rsidP="00FE40D8"/>
        </w:tc>
        <w:tc>
          <w:tcPr>
            <w:tcW w:w="1865" w:type="dxa"/>
            <w:shd w:val="clear" w:color="auto" w:fill="auto"/>
          </w:tcPr>
          <w:p w:rsidR="003E06A4" w:rsidRPr="00C73564" w:rsidRDefault="003E06A4" w:rsidP="00FE40D8"/>
        </w:tc>
        <w:tc>
          <w:tcPr>
            <w:tcW w:w="1112" w:type="dxa"/>
            <w:shd w:val="clear" w:color="auto" w:fill="auto"/>
          </w:tcPr>
          <w:p w:rsidR="003E06A4" w:rsidRPr="00C73564" w:rsidRDefault="003E06A4" w:rsidP="00FE40D8"/>
        </w:tc>
        <w:tc>
          <w:tcPr>
            <w:tcW w:w="1275" w:type="dxa"/>
            <w:shd w:val="clear" w:color="auto" w:fill="auto"/>
          </w:tcPr>
          <w:p w:rsidR="003E06A4" w:rsidRPr="00C73564" w:rsidRDefault="003E06A4" w:rsidP="00FE40D8"/>
        </w:tc>
        <w:tc>
          <w:tcPr>
            <w:tcW w:w="1985" w:type="dxa"/>
            <w:shd w:val="clear" w:color="auto" w:fill="auto"/>
          </w:tcPr>
          <w:p w:rsidR="003E06A4" w:rsidRPr="00C73564" w:rsidRDefault="003E06A4" w:rsidP="00FE40D8"/>
        </w:tc>
        <w:tc>
          <w:tcPr>
            <w:tcW w:w="1701" w:type="dxa"/>
            <w:shd w:val="clear" w:color="auto" w:fill="auto"/>
          </w:tcPr>
          <w:p w:rsidR="003E06A4" w:rsidRPr="00C73564" w:rsidRDefault="003E06A4" w:rsidP="00FE40D8"/>
        </w:tc>
        <w:tc>
          <w:tcPr>
            <w:tcW w:w="1417" w:type="dxa"/>
            <w:shd w:val="clear" w:color="auto" w:fill="auto"/>
          </w:tcPr>
          <w:p w:rsidR="003E06A4" w:rsidRPr="00C73564" w:rsidRDefault="003E06A4" w:rsidP="00FE40D8"/>
        </w:tc>
      </w:tr>
      <w:tr w:rsidR="003E06A4" w:rsidRPr="00C73564" w:rsidTr="00FE40D8">
        <w:tc>
          <w:tcPr>
            <w:tcW w:w="710" w:type="dxa"/>
            <w:shd w:val="clear" w:color="auto" w:fill="auto"/>
          </w:tcPr>
          <w:p w:rsidR="003E06A4" w:rsidRPr="00C73564" w:rsidRDefault="003E06A4" w:rsidP="00FE40D8"/>
          <w:p w:rsidR="003E06A4" w:rsidRPr="00C73564" w:rsidRDefault="003E06A4" w:rsidP="00FE40D8"/>
        </w:tc>
        <w:tc>
          <w:tcPr>
            <w:tcW w:w="1865" w:type="dxa"/>
            <w:shd w:val="clear" w:color="auto" w:fill="auto"/>
          </w:tcPr>
          <w:p w:rsidR="003E06A4" w:rsidRPr="00C73564" w:rsidRDefault="003E06A4" w:rsidP="00FE40D8">
            <w:r w:rsidRPr="00C73564">
              <w:t>всего</w:t>
            </w:r>
          </w:p>
        </w:tc>
        <w:tc>
          <w:tcPr>
            <w:tcW w:w="1112" w:type="dxa"/>
            <w:shd w:val="clear" w:color="auto" w:fill="auto"/>
          </w:tcPr>
          <w:p w:rsidR="003E06A4" w:rsidRPr="00C73564" w:rsidRDefault="003E06A4" w:rsidP="00FE40D8"/>
        </w:tc>
        <w:tc>
          <w:tcPr>
            <w:tcW w:w="1275" w:type="dxa"/>
            <w:shd w:val="clear" w:color="auto" w:fill="auto"/>
          </w:tcPr>
          <w:p w:rsidR="003E06A4" w:rsidRPr="00C73564" w:rsidRDefault="003E06A4" w:rsidP="00FE40D8"/>
        </w:tc>
        <w:tc>
          <w:tcPr>
            <w:tcW w:w="1985" w:type="dxa"/>
            <w:shd w:val="clear" w:color="auto" w:fill="auto"/>
          </w:tcPr>
          <w:p w:rsidR="003E06A4" w:rsidRPr="00C73564" w:rsidRDefault="003E06A4" w:rsidP="00FE40D8"/>
        </w:tc>
        <w:tc>
          <w:tcPr>
            <w:tcW w:w="1701" w:type="dxa"/>
            <w:shd w:val="clear" w:color="auto" w:fill="auto"/>
          </w:tcPr>
          <w:p w:rsidR="003E06A4" w:rsidRPr="00C73564" w:rsidRDefault="003E06A4" w:rsidP="00FE40D8"/>
        </w:tc>
        <w:tc>
          <w:tcPr>
            <w:tcW w:w="1417" w:type="dxa"/>
            <w:shd w:val="clear" w:color="auto" w:fill="auto"/>
          </w:tcPr>
          <w:p w:rsidR="003E06A4" w:rsidRPr="00C73564" w:rsidRDefault="003E06A4" w:rsidP="00FE40D8"/>
        </w:tc>
      </w:tr>
    </w:tbl>
    <w:p w:rsidR="003E06A4" w:rsidRPr="00C73564" w:rsidRDefault="003E06A4" w:rsidP="003E06A4"/>
    <w:p w:rsidR="003E06A4" w:rsidRPr="00C73564" w:rsidRDefault="003E06A4" w:rsidP="003E06A4"/>
    <w:p w:rsidR="003E06A4" w:rsidRPr="00C73564" w:rsidRDefault="003E06A4" w:rsidP="003E06A4"/>
    <w:p w:rsidR="003E06A4" w:rsidRPr="00C73564" w:rsidRDefault="003E06A4" w:rsidP="003E06A4">
      <w:r w:rsidRPr="00C73564">
        <w:t>1. ________________________________     ________________</w:t>
      </w:r>
    </w:p>
    <w:p w:rsidR="003E06A4" w:rsidRPr="00C73564" w:rsidRDefault="003E06A4" w:rsidP="003E06A4">
      <w:pPr>
        <w:ind w:firstLine="709"/>
        <w:rPr>
          <w:vertAlign w:val="superscript"/>
        </w:rPr>
      </w:pPr>
      <w:r w:rsidRPr="00C73564">
        <w:t xml:space="preserve"> </w:t>
      </w:r>
      <w:r w:rsidRPr="00C73564">
        <w:rPr>
          <w:vertAlign w:val="superscript"/>
        </w:rPr>
        <w:t xml:space="preserve">                                   (Ф.И.О., должность)                                                            (подпись)</w:t>
      </w:r>
    </w:p>
    <w:p w:rsidR="003E06A4" w:rsidRPr="00C73564" w:rsidRDefault="003E06A4" w:rsidP="003E06A4">
      <w:r w:rsidRPr="00C73564">
        <w:t>2. ________________________________         ________________</w:t>
      </w:r>
    </w:p>
    <w:p w:rsidR="003E06A4" w:rsidRPr="00C73564" w:rsidRDefault="003E06A4" w:rsidP="003E06A4">
      <w:pPr>
        <w:ind w:firstLine="709"/>
        <w:rPr>
          <w:vertAlign w:val="superscript"/>
        </w:rPr>
      </w:pPr>
      <w:r w:rsidRPr="00C73564">
        <w:t xml:space="preserve">                        </w:t>
      </w:r>
      <w:r w:rsidRPr="00C73564">
        <w:rPr>
          <w:vertAlign w:val="superscript"/>
        </w:rPr>
        <w:t>(Ф.И.О., должность)                                                            (подпись)</w:t>
      </w:r>
    </w:p>
    <w:p w:rsidR="003E06A4" w:rsidRPr="00C73564" w:rsidRDefault="003E06A4" w:rsidP="003E06A4">
      <w:r w:rsidRPr="00C73564">
        <w:t>3. ________________________________         ________________</w:t>
      </w:r>
    </w:p>
    <w:p w:rsidR="003E06A4" w:rsidRPr="00C73564" w:rsidRDefault="003E06A4" w:rsidP="003E06A4">
      <w:pPr>
        <w:ind w:firstLine="709"/>
        <w:rPr>
          <w:vertAlign w:val="superscript"/>
        </w:rPr>
      </w:pPr>
      <w:r w:rsidRPr="00C73564">
        <w:rPr>
          <w:vertAlign w:val="superscript"/>
        </w:rPr>
        <w:t xml:space="preserve">                                     (Ф.И.О., должность)                                                            (подпись)</w:t>
      </w:r>
    </w:p>
    <w:p w:rsidR="003E06A4" w:rsidRPr="00C73564" w:rsidRDefault="003E06A4" w:rsidP="003E06A4">
      <w:pPr>
        <w:jc w:val="both"/>
      </w:pPr>
    </w:p>
    <w:p w:rsidR="003E06A4" w:rsidRPr="00C73564" w:rsidRDefault="003E06A4" w:rsidP="003E06A4">
      <w:pPr>
        <w:jc w:val="both"/>
      </w:pPr>
    </w:p>
    <w:p w:rsidR="003E06A4" w:rsidRPr="00C73564" w:rsidRDefault="003E06A4" w:rsidP="003E06A4">
      <w:pPr>
        <w:jc w:val="both"/>
      </w:pPr>
    </w:p>
    <w:p w:rsidR="003E06A4" w:rsidRPr="00C73564" w:rsidRDefault="003E06A4" w:rsidP="003E06A4">
      <w:pPr>
        <w:jc w:val="both"/>
      </w:pPr>
    </w:p>
    <w:p w:rsidR="003E06A4" w:rsidRDefault="003E06A4" w:rsidP="003E06A4">
      <w:pPr>
        <w:rPr>
          <w:sz w:val="16"/>
          <w:szCs w:val="16"/>
        </w:rPr>
      </w:pPr>
    </w:p>
    <w:p w:rsidR="003E06A4" w:rsidRPr="00C73564" w:rsidRDefault="003E06A4" w:rsidP="003E06A4">
      <w:pPr>
        <w:jc w:val="right"/>
      </w:pPr>
      <w:r>
        <w:t>Приложение № 3</w:t>
      </w:r>
    </w:p>
    <w:p w:rsidR="003E06A4" w:rsidRPr="00C73564" w:rsidRDefault="003E06A4" w:rsidP="003E06A4">
      <w:pPr>
        <w:jc w:val="center"/>
      </w:pPr>
      <w:r w:rsidRPr="00C73564">
        <w:t xml:space="preserve">                                                                                                     </w:t>
      </w:r>
      <w:r>
        <w:t xml:space="preserve">                 </w:t>
      </w:r>
      <w:r w:rsidRPr="00C73564">
        <w:t xml:space="preserve">    к Положению</w:t>
      </w:r>
    </w:p>
    <w:p w:rsidR="003E06A4" w:rsidRPr="00C73564" w:rsidRDefault="003E06A4" w:rsidP="003E06A4"/>
    <w:p w:rsidR="003E06A4" w:rsidRPr="00C73564" w:rsidRDefault="003E06A4" w:rsidP="003E06A4">
      <w:pPr>
        <w:jc w:val="right"/>
      </w:pPr>
      <w:r w:rsidRPr="00C73564">
        <w:t>УТВЕРЖДАЮ</w:t>
      </w:r>
    </w:p>
    <w:p w:rsidR="003E06A4" w:rsidRPr="00C73564" w:rsidRDefault="003E06A4" w:rsidP="003E06A4">
      <w:pPr>
        <w:jc w:val="right"/>
      </w:pPr>
      <w:r w:rsidRPr="00C73564">
        <w:t>Председатель комиссии</w:t>
      </w:r>
    </w:p>
    <w:p w:rsidR="003E06A4" w:rsidRPr="00C73564" w:rsidRDefault="003E06A4" w:rsidP="003E06A4">
      <w:pPr>
        <w:jc w:val="right"/>
      </w:pPr>
      <w:r w:rsidRPr="00C73564">
        <w:t>_________ ________________</w:t>
      </w:r>
    </w:p>
    <w:p w:rsidR="003E06A4" w:rsidRPr="00C73564" w:rsidRDefault="003E06A4" w:rsidP="003E06A4">
      <w:pPr>
        <w:jc w:val="right"/>
      </w:pPr>
      <w:r w:rsidRPr="00C73564">
        <w:t>(Фамилия И.О.)</w:t>
      </w:r>
    </w:p>
    <w:p w:rsidR="003E06A4" w:rsidRPr="00C73564" w:rsidRDefault="003E06A4" w:rsidP="003E06A4">
      <w:pPr>
        <w:jc w:val="center"/>
        <w:rPr>
          <w:b/>
        </w:rPr>
      </w:pPr>
    </w:p>
    <w:p w:rsidR="003E06A4" w:rsidRPr="00C73564" w:rsidRDefault="003E06A4" w:rsidP="003E06A4">
      <w:pPr>
        <w:jc w:val="center"/>
        <w:rPr>
          <w:b/>
        </w:rPr>
      </w:pPr>
      <w:r w:rsidRPr="00C73564">
        <w:rPr>
          <w:b/>
        </w:rPr>
        <w:lastRenderedPageBreak/>
        <w:t>АКТ № ____</w:t>
      </w:r>
    </w:p>
    <w:p w:rsidR="003E06A4" w:rsidRPr="00C73564" w:rsidRDefault="003E06A4" w:rsidP="003E06A4">
      <w:pPr>
        <w:jc w:val="center"/>
      </w:pPr>
    </w:p>
    <w:p w:rsidR="003E06A4" w:rsidRPr="00C73564" w:rsidRDefault="003E06A4" w:rsidP="003E06A4">
      <w:r>
        <w:rPr>
          <w:b/>
        </w:rPr>
        <w:t xml:space="preserve">                         Обследования после компенсационного озеленения</w:t>
      </w:r>
    </w:p>
    <w:p w:rsidR="003E06A4" w:rsidRPr="00C73564" w:rsidRDefault="003E06A4" w:rsidP="003E06A4">
      <w:r w:rsidRPr="00C73564">
        <w:t xml:space="preserve"> с. _______________                              "___" _____________ _______ г.</w:t>
      </w:r>
    </w:p>
    <w:p w:rsidR="003E06A4" w:rsidRPr="00C73564" w:rsidRDefault="003E06A4" w:rsidP="003E06A4"/>
    <w:p w:rsidR="003E06A4" w:rsidRPr="00C73564" w:rsidRDefault="003E06A4" w:rsidP="003E06A4">
      <w:r w:rsidRPr="00C73564">
        <w:t>Комиссия в составе:</w:t>
      </w:r>
    </w:p>
    <w:p w:rsidR="003E06A4" w:rsidRPr="00C73564" w:rsidRDefault="003E06A4" w:rsidP="003E06A4">
      <w:r w:rsidRPr="00C73564">
        <w:t>1. ___________________________________________________________</w:t>
      </w:r>
    </w:p>
    <w:p w:rsidR="003E06A4" w:rsidRPr="00C73564" w:rsidRDefault="003E06A4" w:rsidP="003E06A4">
      <w:pPr>
        <w:jc w:val="center"/>
        <w:rPr>
          <w:vertAlign w:val="superscript"/>
        </w:rPr>
      </w:pPr>
      <w:r w:rsidRPr="00C73564">
        <w:rPr>
          <w:vertAlign w:val="superscript"/>
        </w:rPr>
        <w:t>(Ф.И.О., должность)</w:t>
      </w:r>
    </w:p>
    <w:p w:rsidR="003E06A4" w:rsidRPr="00C73564" w:rsidRDefault="003E06A4" w:rsidP="003E06A4">
      <w:pPr>
        <w:rPr>
          <w:vertAlign w:val="superscript"/>
        </w:rPr>
      </w:pPr>
      <w:r w:rsidRPr="00C73564">
        <w:t>2. ___________________________________________________________</w:t>
      </w:r>
    </w:p>
    <w:p w:rsidR="003E06A4" w:rsidRPr="00C73564" w:rsidRDefault="003E06A4" w:rsidP="003E06A4">
      <w:pPr>
        <w:jc w:val="center"/>
        <w:rPr>
          <w:vertAlign w:val="superscript"/>
        </w:rPr>
      </w:pPr>
      <w:r w:rsidRPr="00C73564">
        <w:rPr>
          <w:vertAlign w:val="superscript"/>
        </w:rPr>
        <w:t>(Ф.И.О., должность)</w:t>
      </w:r>
    </w:p>
    <w:p w:rsidR="003E06A4" w:rsidRPr="00C73564" w:rsidRDefault="003E06A4" w:rsidP="003E06A4">
      <w:pPr>
        <w:rPr>
          <w:vertAlign w:val="superscript"/>
        </w:rPr>
      </w:pPr>
      <w:r w:rsidRPr="00C73564">
        <w:t>3. ___________________________________________________________</w:t>
      </w:r>
    </w:p>
    <w:p w:rsidR="003E06A4" w:rsidRPr="00C73564" w:rsidRDefault="003E06A4" w:rsidP="003E06A4">
      <w:pPr>
        <w:jc w:val="center"/>
        <w:rPr>
          <w:vertAlign w:val="superscript"/>
        </w:rPr>
      </w:pPr>
      <w:r w:rsidRPr="00C73564">
        <w:rPr>
          <w:vertAlign w:val="superscript"/>
        </w:rPr>
        <w:t>(Ф.И.О., должность)</w:t>
      </w:r>
    </w:p>
    <w:p w:rsidR="003E06A4" w:rsidRPr="00C73564" w:rsidRDefault="003E06A4" w:rsidP="003E06A4">
      <w:pPr>
        <w:jc w:val="center"/>
        <w:rPr>
          <w:vertAlign w:val="superscript"/>
        </w:rPr>
      </w:pPr>
    </w:p>
    <w:p w:rsidR="003E06A4" w:rsidRPr="00C73564" w:rsidRDefault="003E06A4" w:rsidP="003E06A4">
      <w:r w:rsidRPr="00C73564">
        <w:t>осуществила выезд по адресу:</w:t>
      </w:r>
    </w:p>
    <w:p w:rsidR="003E06A4" w:rsidRPr="00C73564" w:rsidRDefault="003E06A4" w:rsidP="003E06A4">
      <w:pPr>
        <w:jc w:val="center"/>
        <w:rPr>
          <w:vertAlign w:val="superscript"/>
        </w:rPr>
      </w:pPr>
      <w:r w:rsidRPr="00C73564">
        <w:t xml:space="preserve">           </w:t>
      </w:r>
    </w:p>
    <w:p w:rsidR="003E06A4" w:rsidRPr="00C73564" w:rsidRDefault="003E06A4" w:rsidP="003E06A4">
      <w:r w:rsidRPr="00C73564">
        <w:t xml:space="preserve"> _______________________________________________________ и </w:t>
      </w:r>
    </w:p>
    <w:p w:rsidR="003E06A4" w:rsidRPr="00C73564" w:rsidRDefault="003E06A4" w:rsidP="003E06A4"/>
    <w:p w:rsidR="003E06A4" w:rsidRPr="00C73564" w:rsidRDefault="003E06A4" w:rsidP="003E06A4">
      <w:r w:rsidRPr="00C73564">
        <w:t>произвела обследование зелёных насаждений.</w:t>
      </w:r>
    </w:p>
    <w:p w:rsidR="003E06A4" w:rsidRPr="00C73564" w:rsidRDefault="003E06A4" w:rsidP="003E06A4">
      <w:pPr>
        <w:ind w:firstLine="709"/>
      </w:pPr>
    </w:p>
    <w:p w:rsidR="003E06A4" w:rsidRPr="00C73564" w:rsidRDefault="003E06A4" w:rsidP="003E06A4">
      <w:r w:rsidRPr="00C73564">
        <w:t>Результатами обследования установлено: ____________________________________________________________</w:t>
      </w:r>
    </w:p>
    <w:p w:rsidR="003E06A4" w:rsidRPr="00C73564" w:rsidRDefault="003E06A4" w:rsidP="003E06A4">
      <w:pPr>
        <w:pBdr>
          <w:bottom w:val="single" w:sz="12" w:space="1" w:color="auto"/>
        </w:pBdr>
        <w:ind w:firstLine="709"/>
      </w:pPr>
    </w:p>
    <w:p w:rsidR="003E06A4" w:rsidRPr="00C73564" w:rsidRDefault="003E06A4" w:rsidP="003E06A4">
      <w:pPr>
        <w:ind w:firstLine="709"/>
      </w:pPr>
    </w:p>
    <w:p w:rsidR="003E06A4" w:rsidRPr="00C73564" w:rsidRDefault="003E06A4" w:rsidP="003E06A4">
      <w:pPr>
        <w:pBdr>
          <w:top w:val="single" w:sz="12" w:space="1" w:color="auto"/>
          <w:bottom w:val="single" w:sz="12" w:space="1" w:color="auto"/>
        </w:pBdr>
      </w:pPr>
    </w:p>
    <w:p w:rsidR="003E06A4" w:rsidRPr="00C73564" w:rsidRDefault="003E06A4" w:rsidP="003E06A4">
      <w:r w:rsidRPr="00C73564">
        <w:t>________________________________________________________________________________________________________________________</w:t>
      </w:r>
    </w:p>
    <w:p w:rsidR="003E06A4" w:rsidRPr="00C73564" w:rsidRDefault="003E06A4" w:rsidP="003E06A4">
      <w:pPr>
        <w:ind w:firstLine="709"/>
      </w:pPr>
    </w:p>
    <w:p w:rsidR="003E06A4" w:rsidRPr="00C73564" w:rsidRDefault="003E06A4" w:rsidP="003E06A4">
      <w:r w:rsidRPr="00C73564">
        <w:t>Выводы:  ____________________________________________________________</w:t>
      </w:r>
    </w:p>
    <w:p w:rsidR="003E06A4" w:rsidRPr="00C73564" w:rsidRDefault="003E06A4" w:rsidP="003E06A4">
      <w:r w:rsidRPr="00C73564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06A4" w:rsidRPr="00C73564" w:rsidRDefault="003E06A4" w:rsidP="003E06A4"/>
    <w:p w:rsidR="003E06A4" w:rsidRPr="00C73564" w:rsidRDefault="003E06A4" w:rsidP="003E06A4"/>
    <w:p w:rsidR="003E06A4" w:rsidRPr="00C73564" w:rsidRDefault="003E06A4" w:rsidP="003E06A4">
      <w:r w:rsidRPr="00C73564">
        <w:t>Члены комиссии:</w:t>
      </w:r>
    </w:p>
    <w:p w:rsidR="003E06A4" w:rsidRPr="00C73564" w:rsidRDefault="003E06A4" w:rsidP="003E06A4"/>
    <w:p w:rsidR="003E06A4" w:rsidRPr="00C73564" w:rsidRDefault="003E06A4" w:rsidP="003E06A4">
      <w:r w:rsidRPr="00C73564">
        <w:t>1. _______________________________________  __________________</w:t>
      </w:r>
    </w:p>
    <w:p w:rsidR="003E06A4" w:rsidRPr="00C73564" w:rsidRDefault="003E06A4" w:rsidP="003E06A4">
      <w:pPr>
        <w:rPr>
          <w:vertAlign w:val="superscript"/>
        </w:rPr>
      </w:pPr>
      <w:r w:rsidRPr="00C73564">
        <w:rPr>
          <w:vertAlign w:val="superscript"/>
        </w:rPr>
        <w:t xml:space="preserve">                                                               (Ф.И.О., должность)                                                       (подпись)</w:t>
      </w:r>
    </w:p>
    <w:p w:rsidR="003E06A4" w:rsidRPr="00C73564" w:rsidRDefault="003E06A4" w:rsidP="003E06A4">
      <w:pPr>
        <w:rPr>
          <w:vertAlign w:val="superscript"/>
        </w:rPr>
      </w:pPr>
      <w:r w:rsidRPr="00C73564">
        <w:t>2. _______________________________________  __________________</w:t>
      </w:r>
    </w:p>
    <w:p w:rsidR="003E06A4" w:rsidRPr="00C73564" w:rsidRDefault="003E06A4" w:rsidP="003E06A4">
      <w:pPr>
        <w:rPr>
          <w:vertAlign w:val="superscript"/>
        </w:rPr>
      </w:pPr>
      <w:r w:rsidRPr="00C73564">
        <w:rPr>
          <w:vertAlign w:val="superscript"/>
        </w:rPr>
        <w:t xml:space="preserve">                                                               (Ф.И.О., должность)                                                        (подпись)</w:t>
      </w:r>
    </w:p>
    <w:p w:rsidR="003E06A4" w:rsidRPr="00C73564" w:rsidRDefault="003E06A4" w:rsidP="003E06A4">
      <w:r w:rsidRPr="00C73564">
        <w:t>3. ______________________________________      _________________</w:t>
      </w:r>
    </w:p>
    <w:p w:rsidR="003E06A4" w:rsidRPr="00C73564" w:rsidRDefault="003E06A4" w:rsidP="003E06A4">
      <w:pPr>
        <w:rPr>
          <w:vertAlign w:val="superscript"/>
        </w:rPr>
      </w:pPr>
      <w:r w:rsidRPr="00C73564">
        <w:t xml:space="preserve">                                         </w:t>
      </w:r>
      <w:r w:rsidRPr="00C73564">
        <w:rPr>
          <w:vertAlign w:val="superscript"/>
        </w:rPr>
        <w:t xml:space="preserve">(Ф.И.О., должность)                                                       (подпись)                                                                     </w:t>
      </w:r>
    </w:p>
    <w:p w:rsidR="003E06A4" w:rsidRDefault="003E06A4" w:rsidP="003E06A4"/>
    <w:p w:rsidR="003E06A4" w:rsidRDefault="003E06A4" w:rsidP="003E06A4">
      <w:pPr>
        <w:rPr>
          <w:sz w:val="16"/>
          <w:szCs w:val="16"/>
        </w:rPr>
      </w:pPr>
    </w:p>
    <w:p w:rsidR="003E06A4" w:rsidRDefault="003E06A4" w:rsidP="003E06A4">
      <w:pPr>
        <w:jc w:val="center"/>
        <w:rPr>
          <w:sz w:val="44"/>
          <w:szCs w:val="44"/>
        </w:rPr>
      </w:pPr>
    </w:p>
    <w:p w:rsidR="00822571" w:rsidRDefault="00822571"/>
    <w:sectPr w:rsidR="00822571" w:rsidSect="008225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5FB" w:rsidRDefault="00E815FB" w:rsidP="003E06A4">
      <w:r>
        <w:separator/>
      </w:r>
    </w:p>
  </w:endnote>
  <w:endnote w:type="continuationSeparator" w:id="0">
    <w:p w:rsidR="00E815FB" w:rsidRDefault="00E815FB" w:rsidP="003E0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893" w:rsidRDefault="0072789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893" w:rsidRDefault="00727893" w:rsidP="00727893">
    <w:pPr>
      <w:pStyle w:val="a5"/>
    </w:pPr>
    <w:r>
      <w:t xml:space="preserve">Тираж 6, ответственный за выпуск </w:t>
    </w:r>
    <w:proofErr w:type="spellStart"/>
    <w:r>
      <w:t>Кошевец</w:t>
    </w:r>
    <w:proofErr w:type="spellEnd"/>
    <w:r>
      <w:t xml:space="preserve"> Ю.В</w:t>
    </w:r>
  </w:p>
  <w:p w:rsidR="00727893" w:rsidRDefault="0072789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893" w:rsidRDefault="007278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5FB" w:rsidRDefault="00E815FB" w:rsidP="003E06A4">
      <w:r>
        <w:separator/>
      </w:r>
    </w:p>
  </w:footnote>
  <w:footnote w:type="continuationSeparator" w:id="0">
    <w:p w:rsidR="00E815FB" w:rsidRDefault="00E815FB" w:rsidP="003E0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893" w:rsidRDefault="007278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A4" w:rsidRDefault="00133DE9" w:rsidP="003E06A4">
    <w:pPr>
      <w:pStyle w:val="a3"/>
      <w:tabs>
        <w:tab w:val="left" w:pos="1812"/>
      </w:tabs>
    </w:pPr>
    <w:r>
      <w:tab/>
    </w:r>
    <w:r>
      <w:tab/>
      <w:t>Информационный бюллетень № 27</w:t>
    </w:r>
    <w:r w:rsidR="003E06A4">
      <w:t xml:space="preserve"> от   20.06.2018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3E06A4" w:rsidTr="00FE40D8">
      <w:trPr>
        <w:trHeight w:val="87"/>
      </w:trPr>
      <w:tc>
        <w:tcPr>
          <w:tcW w:w="10458" w:type="dxa"/>
        </w:tcPr>
        <w:p w:rsidR="003E06A4" w:rsidRPr="000E5FEB" w:rsidRDefault="003E06A4" w:rsidP="00FE40D8">
          <w:pPr>
            <w:pStyle w:val="a3"/>
            <w:jc w:val="center"/>
          </w:pPr>
        </w:p>
      </w:tc>
    </w:tr>
  </w:tbl>
  <w:p w:rsidR="003E06A4" w:rsidRDefault="003E06A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893" w:rsidRDefault="007278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0084F"/>
    <w:multiLevelType w:val="hybridMultilevel"/>
    <w:tmpl w:val="92148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6A4"/>
    <w:rsid w:val="00133DE9"/>
    <w:rsid w:val="003E06A4"/>
    <w:rsid w:val="004831A3"/>
    <w:rsid w:val="00665E4D"/>
    <w:rsid w:val="00727893"/>
    <w:rsid w:val="007E4869"/>
    <w:rsid w:val="00822571"/>
    <w:rsid w:val="00A66AAD"/>
    <w:rsid w:val="00AE7229"/>
    <w:rsid w:val="00E8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6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06A4"/>
  </w:style>
  <w:style w:type="paragraph" w:styleId="a5">
    <w:name w:val="footer"/>
    <w:basedOn w:val="a"/>
    <w:link w:val="a6"/>
    <w:uiPriority w:val="99"/>
    <w:unhideWhenUsed/>
    <w:rsid w:val="003E06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06A4"/>
  </w:style>
  <w:style w:type="character" w:styleId="a7">
    <w:name w:val="Hyperlink"/>
    <w:rsid w:val="003E06A4"/>
    <w:rPr>
      <w:color w:val="0000FF"/>
      <w:u w:val="single"/>
    </w:rPr>
  </w:style>
  <w:style w:type="paragraph" w:styleId="a8">
    <w:name w:val="No Spacing"/>
    <w:uiPriority w:val="1"/>
    <w:qFormat/>
    <w:rsid w:val="003E0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ovorsp.tomsk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2188</Words>
  <Characters>15408</Characters>
  <Application>Microsoft Office Word</Application>
  <DocSecurity>0</DocSecurity>
  <Lines>1712</Lines>
  <Paragraphs>463</Paragraphs>
  <ScaleCrop>false</ScaleCrop>
  <Company/>
  <LinksUpToDate>false</LinksUpToDate>
  <CharactersWithSpaces>17133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2018-07-27T09:14:00Z</dcterms:created>
  <dcterms:modified xsi:type="dcterms:W3CDTF">2018-08-01T06:24:00Z</dcterms:modified>
</cp:coreProperties>
</file>