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264" w:rsidRPr="00D373B9" w:rsidRDefault="000C4264" w:rsidP="000C4264">
      <w:pPr>
        <w:jc w:val="center"/>
        <w:rPr>
          <w:b/>
        </w:rPr>
      </w:pPr>
      <w:r w:rsidRPr="00D373B9">
        <w:rPr>
          <w:b/>
        </w:rPr>
        <w:t>ТОМСКАЯ ОБЛАСТЬ</w:t>
      </w:r>
    </w:p>
    <w:p w:rsidR="000C4264" w:rsidRPr="00D373B9" w:rsidRDefault="000C4264" w:rsidP="000C4264">
      <w:pPr>
        <w:jc w:val="center"/>
        <w:rPr>
          <w:b/>
        </w:rPr>
      </w:pPr>
      <w:r w:rsidRPr="00D373B9">
        <w:rPr>
          <w:b/>
        </w:rPr>
        <w:t>ТОМСКИЙ РАЙОН</w:t>
      </w:r>
    </w:p>
    <w:p w:rsidR="000C4264" w:rsidRPr="00D373B9" w:rsidRDefault="000C4264" w:rsidP="000C4264">
      <w:pPr>
        <w:jc w:val="center"/>
        <w:rPr>
          <w:b/>
        </w:rPr>
      </w:pPr>
      <w:r>
        <w:rPr>
          <w:b/>
        </w:rPr>
        <w:t>Муниципальное образование «Новорождественское</w:t>
      </w:r>
      <w:r w:rsidRPr="00D373B9">
        <w:rPr>
          <w:b/>
        </w:rPr>
        <w:t xml:space="preserve"> сельское поселение</w:t>
      </w:r>
      <w:r>
        <w:rPr>
          <w:b/>
        </w:rPr>
        <w:t>»</w:t>
      </w:r>
    </w:p>
    <w:p w:rsidR="000C4264" w:rsidRDefault="000C4264" w:rsidP="000C4264">
      <w:pPr>
        <w:jc w:val="center"/>
      </w:pPr>
      <w:r>
        <w:rPr>
          <w:noProof/>
        </w:rPr>
        <w:pict>
          <v:line id="_x0000_s1026" style="position:absolute;left:0;text-align:left;z-index:251658240" from="0,15.65pt" to="528pt,15.65pt" strokeweight="6pt">
            <v:stroke linestyle="thickBetweenThin"/>
          </v:line>
        </w:pict>
      </w:r>
    </w:p>
    <w:p w:rsidR="000C4264" w:rsidRDefault="000C4264" w:rsidP="000C4264">
      <w:pPr>
        <w:jc w:val="center"/>
      </w:pPr>
    </w:p>
    <w:p w:rsidR="000C4264" w:rsidRPr="003959F2" w:rsidRDefault="000C4264" w:rsidP="000C4264">
      <w:pPr>
        <w:jc w:val="center"/>
        <w:rPr>
          <w:rFonts w:ascii="Arial Black" w:hAnsi="Arial Black"/>
          <w:sz w:val="48"/>
          <w:szCs w:val="48"/>
        </w:rPr>
      </w:pPr>
      <w:r w:rsidRPr="003959F2">
        <w:rPr>
          <w:rFonts w:ascii="Arial Black" w:hAnsi="Arial Black"/>
          <w:sz w:val="48"/>
          <w:szCs w:val="48"/>
        </w:rPr>
        <w:t>ИНФОРМАЦИОННЫЙ БЮЛЛЕТЕНЬ</w:t>
      </w:r>
    </w:p>
    <w:p w:rsidR="000C4264" w:rsidRDefault="000C4264" w:rsidP="000C4264">
      <w:pPr>
        <w:jc w:val="center"/>
      </w:pPr>
      <w:r>
        <w:t>Периодическое официальное печатное издание, предназначенное для опубликования</w:t>
      </w:r>
    </w:p>
    <w:p w:rsidR="000C4264" w:rsidRDefault="000C4264" w:rsidP="000C4264">
      <w:pPr>
        <w:jc w:val="center"/>
      </w:pPr>
      <w:r>
        <w:t xml:space="preserve">правовых актов органов местного самоуправления Новорождественского сельского поселения </w:t>
      </w:r>
    </w:p>
    <w:p w:rsidR="000C4264" w:rsidRDefault="000C4264" w:rsidP="000C4264">
      <w:pPr>
        <w:jc w:val="center"/>
      </w:pPr>
      <w:r>
        <w:t>и иной официальной информации</w:t>
      </w:r>
    </w:p>
    <w:p w:rsidR="000C4264" w:rsidRDefault="000C4264" w:rsidP="000C4264">
      <w:pPr>
        <w:jc w:val="center"/>
      </w:pPr>
      <w:r>
        <w:rPr>
          <w:noProof/>
        </w:rPr>
        <w:pict>
          <v:line id="_x0000_s1027" style="position:absolute;left:0;text-align:left;z-index:251658240" from="0,10.6pt" to="528pt,10.6pt" strokeweight="6pt">
            <v:stroke linestyle="thickBetweenThin"/>
          </v:line>
        </w:pict>
      </w:r>
    </w:p>
    <w:p w:rsidR="000C4264" w:rsidRDefault="000C4264" w:rsidP="000C4264">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64.8pt;margin-top:10.6pt;width:138pt;height:16.3pt;z-index:251658240" stroked="f">
            <v:textbox style="mso-next-textbox:#_x0000_s1028" inset="0,0,0,0">
              <w:txbxContent>
                <w:p w:rsidR="000C4264" w:rsidRPr="000C4264" w:rsidRDefault="000C4264" w:rsidP="000C4264">
                  <w:r>
                    <w:t xml:space="preserve">     «4»  </w:t>
                  </w:r>
                  <w:r w:rsidRPr="000C4264">
                    <w:t>сентября 2018 г.</w:t>
                  </w:r>
                </w:p>
                <w:p w:rsidR="000C4264" w:rsidRDefault="000C4264" w:rsidP="000C4264"/>
                <w:p w:rsidR="000C4264" w:rsidRDefault="000C4264" w:rsidP="000C4264"/>
                <w:p w:rsidR="000C4264" w:rsidRDefault="000C4264" w:rsidP="000C4264"/>
                <w:p w:rsidR="000C4264" w:rsidRDefault="000C4264" w:rsidP="000C4264"/>
                <w:p w:rsidR="000C4264" w:rsidRDefault="000C4264" w:rsidP="000C4264"/>
                <w:p w:rsidR="000C4264" w:rsidRDefault="000C4264" w:rsidP="000C4264"/>
                <w:p w:rsidR="000C4264" w:rsidRDefault="000C4264" w:rsidP="000C4264"/>
                <w:p w:rsidR="000C4264" w:rsidRDefault="000C4264" w:rsidP="000C4264"/>
                <w:p w:rsidR="000C4264" w:rsidRDefault="000C4264" w:rsidP="000C4264"/>
                <w:p w:rsidR="000C4264" w:rsidRDefault="000C4264" w:rsidP="000C4264"/>
                <w:p w:rsidR="000C4264" w:rsidRDefault="000C4264" w:rsidP="000C4264"/>
                <w:p w:rsidR="000C4264" w:rsidRDefault="000C4264" w:rsidP="000C4264"/>
                <w:p w:rsidR="000C4264" w:rsidRDefault="000C4264" w:rsidP="000C4264"/>
              </w:txbxContent>
            </v:textbox>
          </v:shape>
        </w:pict>
      </w:r>
    </w:p>
    <w:p w:rsidR="000C4264" w:rsidRDefault="000C4264" w:rsidP="000C4264">
      <w:r>
        <w:rPr>
          <w:noProof/>
        </w:rPr>
        <w:pict>
          <v:line id="_x0000_s1029" style="position:absolute;z-index:251658240" from="-6pt,594.25pt" to="522pt,594.25pt" strokeweight="1pt"/>
        </w:pict>
      </w:r>
      <w:r>
        <w:rPr>
          <w:noProof/>
        </w:rPr>
        <w:pict>
          <v:line id="_x0000_s1030" style="position:absolute;z-index:251658240" from="414pt,13.1pt" to="486pt,13.1pt"/>
        </w:pict>
      </w:r>
      <w:r>
        <w:t xml:space="preserve">Издается с </w:t>
      </w:r>
      <w:smartTag w:uri="urn:schemas-microsoft-com:office:smarttags" w:element="time">
        <w:smartTagPr>
          <w:attr w:name="Hour" w:val="07"/>
          <w:attr w:name="Minute" w:val="11"/>
        </w:smartTagPr>
        <w:r>
          <w:t>07.11.</w:t>
        </w:r>
      </w:smartTag>
      <w:r>
        <w:t xml:space="preserve"> </w:t>
      </w:r>
      <w:smartTag w:uri="urn:schemas-microsoft-com:office:smarttags" w:element="metricconverter">
        <w:smartTagPr>
          <w:attr w:name="ProductID" w:val="2005 г"/>
        </w:smartTagPr>
        <w:r>
          <w:t>2005 г</w:t>
        </w:r>
      </w:smartTag>
      <w:r>
        <w:t>.</w:t>
      </w:r>
      <w:r>
        <w:tab/>
      </w:r>
    </w:p>
    <w:p w:rsidR="000C4264" w:rsidRDefault="000C4264" w:rsidP="000C4264">
      <w:pPr>
        <w:jc w:val="center"/>
        <w:rPr>
          <w:sz w:val="44"/>
          <w:szCs w:val="44"/>
        </w:rPr>
      </w:pPr>
      <w:r>
        <w:rPr>
          <w:sz w:val="44"/>
          <w:szCs w:val="44"/>
        </w:rPr>
        <w:t xml:space="preserve">№ 40 </w:t>
      </w:r>
    </w:p>
    <w:p w:rsidR="000C4264" w:rsidRPr="00981B54" w:rsidRDefault="000C4264" w:rsidP="000C4264">
      <w:pPr>
        <w:jc w:val="center"/>
        <w:rPr>
          <w:b/>
        </w:rPr>
      </w:pPr>
      <w:r w:rsidRPr="00981B54">
        <w:rPr>
          <w:b/>
        </w:rPr>
        <w:t>МУНИЦИПАЛЬНОЕ ОБРАЗОВАНИЕ</w:t>
      </w:r>
      <w:r w:rsidRPr="00981B54">
        <w:rPr>
          <w:b/>
        </w:rPr>
        <w:br/>
        <w:t>«НОВОРОЖДЕСТВЕНСКОЕ СЕЛЬСКОЕ ПОСЕЛЕНИЕ»</w:t>
      </w:r>
    </w:p>
    <w:p w:rsidR="000C4264" w:rsidRPr="00981B54" w:rsidRDefault="000C4264" w:rsidP="000C4264">
      <w:pPr>
        <w:jc w:val="center"/>
        <w:rPr>
          <w:b/>
        </w:rPr>
      </w:pPr>
      <w:r w:rsidRPr="00981B54">
        <w:rPr>
          <w:b/>
        </w:rPr>
        <w:t>АДМИНИСТРАЦИЯ НОВОРОЖДЕСТВЕНСКОГО СЕЛЬСКОГО ПОСЕЛЕНИЯ</w:t>
      </w:r>
    </w:p>
    <w:p w:rsidR="000C4264" w:rsidRPr="00981B54" w:rsidRDefault="000C4264" w:rsidP="000C4264">
      <w:pPr>
        <w:jc w:val="center"/>
        <w:rPr>
          <w:b/>
        </w:rPr>
      </w:pPr>
    </w:p>
    <w:p w:rsidR="000C4264" w:rsidRPr="00981B54" w:rsidRDefault="000C4264" w:rsidP="000C4264">
      <w:pPr>
        <w:jc w:val="center"/>
        <w:rPr>
          <w:b/>
        </w:rPr>
      </w:pPr>
      <w:r w:rsidRPr="00981B54">
        <w:rPr>
          <w:b/>
        </w:rPr>
        <w:t>ПОСТАНОВЛЕНИЕ</w:t>
      </w:r>
    </w:p>
    <w:p w:rsidR="000C4264" w:rsidRPr="00756474" w:rsidRDefault="000C4264" w:rsidP="000C4264">
      <w:pPr>
        <w:jc w:val="center"/>
        <w:rPr>
          <w:b/>
        </w:rPr>
      </w:pPr>
    </w:p>
    <w:p w:rsidR="000C4264" w:rsidRPr="00981B54" w:rsidRDefault="000C4264" w:rsidP="000C4264">
      <w:r w:rsidRPr="00981B54">
        <w:t>«04 » сентября 2018 г.                                                                                                    № 44</w:t>
      </w:r>
    </w:p>
    <w:p w:rsidR="000C4264" w:rsidRPr="00981B54" w:rsidRDefault="000C4264" w:rsidP="000C4264">
      <w:pPr>
        <w:jc w:val="center"/>
      </w:pPr>
      <w:r w:rsidRPr="00981B54">
        <w:t>с. Новорождественское</w:t>
      </w:r>
    </w:p>
    <w:p w:rsidR="000C4264" w:rsidRPr="00981B54" w:rsidRDefault="000C4264" w:rsidP="000C4264"/>
    <w:p w:rsidR="000C4264" w:rsidRPr="00981B54" w:rsidRDefault="000C4264" w:rsidP="000C4264">
      <w:pPr>
        <w:pStyle w:val="a7"/>
        <w:tabs>
          <w:tab w:val="clear" w:pos="6804"/>
        </w:tabs>
        <w:spacing w:before="0"/>
        <w:jc w:val="both"/>
        <w:rPr>
          <w:szCs w:val="24"/>
        </w:rPr>
      </w:pPr>
      <w:r w:rsidRPr="00981B54">
        <w:rPr>
          <w:szCs w:val="24"/>
        </w:rPr>
        <w:t xml:space="preserve">    </w:t>
      </w:r>
    </w:p>
    <w:p w:rsidR="000C4264" w:rsidRPr="00981B54" w:rsidRDefault="000C4264" w:rsidP="000C4264">
      <w:pPr>
        <w:jc w:val="both"/>
        <w:rPr>
          <w:bCs/>
        </w:rPr>
      </w:pPr>
      <w:r w:rsidRPr="00981B54">
        <w:t xml:space="preserve">            </w:t>
      </w:r>
      <w:r w:rsidRPr="00981B54">
        <w:rPr>
          <w:bCs/>
        </w:rPr>
        <w:t xml:space="preserve">В соответствии с частью 11.1 статьи 99 Федерального закона от 5 апреля 2013 года №44-ФЗ «О контрактной системе в сфере закупок товаров, работ и услуг для обеспечения государственных и муниципальных нужд»,  </w:t>
      </w:r>
    </w:p>
    <w:p w:rsidR="000C4264" w:rsidRPr="00981B54" w:rsidRDefault="000C4264" w:rsidP="000C4264">
      <w:pPr>
        <w:jc w:val="both"/>
      </w:pPr>
    </w:p>
    <w:p w:rsidR="000C4264" w:rsidRPr="00981B54" w:rsidRDefault="000C4264" w:rsidP="000C4264">
      <w:pPr>
        <w:rPr>
          <w:b/>
        </w:rPr>
      </w:pPr>
      <w:r w:rsidRPr="00981B54">
        <w:rPr>
          <w:b/>
        </w:rPr>
        <w:t>ПОСТАНОВЛЯЮ:</w:t>
      </w:r>
    </w:p>
    <w:p w:rsidR="000C4264" w:rsidRPr="00981B54" w:rsidRDefault="000C4264" w:rsidP="000C4264">
      <w:pPr>
        <w:rPr>
          <w:b/>
        </w:rPr>
      </w:pPr>
    </w:p>
    <w:p w:rsidR="000C4264" w:rsidRPr="00981B54" w:rsidRDefault="000C4264" w:rsidP="000C4264">
      <w:pPr>
        <w:pStyle w:val="ConsPlusTitle"/>
        <w:numPr>
          <w:ilvl w:val="0"/>
          <w:numId w:val="1"/>
        </w:numPr>
        <w:jc w:val="both"/>
        <w:rPr>
          <w:rFonts w:ascii="Times New Roman" w:hAnsi="Times New Roman" w:cs="Times New Roman"/>
          <w:b w:val="0"/>
          <w:sz w:val="24"/>
          <w:szCs w:val="24"/>
        </w:rPr>
      </w:pPr>
      <w:r w:rsidRPr="00981B54">
        <w:rPr>
          <w:rFonts w:ascii="Times New Roman" w:hAnsi="Times New Roman" w:cs="Times New Roman"/>
          <w:b w:val="0"/>
          <w:sz w:val="24"/>
          <w:szCs w:val="24"/>
        </w:rPr>
        <w:t>Утвердить Порядок осуществления органами (должностными лицами) Администрации Новорождественского сельского поселения, контроля за соблюдением Федерального закона</w:t>
      </w:r>
      <w:r w:rsidRPr="00981B54">
        <w:rPr>
          <w:rFonts w:ascii="Times New Roman" w:hAnsi="Times New Roman" w:cs="Times New Roman"/>
          <w:sz w:val="24"/>
          <w:szCs w:val="24"/>
        </w:rPr>
        <w:t xml:space="preserve"> </w:t>
      </w:r>
      <w:r w:rsidRPr="00981B54">
        <w:rPr>
          <w:rFonts w:ascii="Times New Roman" w:hAnsi="Times New Roman" w:cs="Times New Roman"/>
          <w:b w:val="0"/>
          <w:sz w:val="24"/>
          <w:szCs w:val="24"/>
        </w:rPr>
        <w:t>от 5 апреля 2013 г. № 44-ФЗ «О контрактной системе в сфере закупок товаров, работ, услуг для обеспечения государственных и муниципальных нужд» согласно приложению 1.</w:t>
      </w:r>
    </w:p>
    <w:p w:rsidR="000C4264" w:rsidRPr="00981B54" w:rsidRDefault="000C4264" w:rsidP="000C4264">
      <w:pPr>
        <w:numPr>
          <w:ilvl w:val="0"/>
          <w:numId w:val="1"/>
        </w:numPr>
        <w:jc w:val="both"/>
        <w:rPr>
          <w:bCs/>
        </w:rPr>
      </w:pPr>
      <w:r w:rsidRPr="00981B54">
        <w:rPr>
          <w:bCs/>
        </w:rPr>
        <w:t xml:space="preserve">Настоящее Постановление направить для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 </w:t>
      </w:r>
      <w:r w:rsidRPr="00981B54">
        <w:rPr>
          <w:bCs/>
          <w:lang w:val="en-US"/>
        </w:rPr>
        <w:t>www</w:t>
      </w:r>
      <w:r w:rsidRPr="00981B54">
        <w:rPr>
          <w:bCs/>
        </w:rPr>
        <w:t>.</w:t>
      </w:r>
      <w:r w:rsidRPr="00981B54">
        <w:t xml:space="preserve"> </w:t>
      </w:r>
      <w:proofErr w:type="spellStart"/>
      <w:r w:rsidRPr="00981B54">
        <w:rPr>
          <w:bCs/>
          <w:lang w:val="en-US"/>
        </w:rPr>
        <w:t>novorsp</w:t>
      </w:r>
      <w:proofErr w:type="spellEnd"/>
      <w:r w:rsidRPr="00981B54">
        <w:rPr>
          <w:bCs/>
        </w:rPr>
        <w:t>.</w:t>
      </w:r>
      <w:proofErr w:type="spellStart"/>
      <w:r w:rsidRPr="00981B54">
        <w:rPr>
          <w:bCs/>
          <w:lang w:val="en-US"/>
        </w:rPr>
        <w:t>tomsk</w:t>
      </w:r>
      <w:proofErr w:type="spellEnd"/>
      <w:r w:rsidRPr="00981B54">
        <w:rPr>
          <w:bCs/>
        </w:rPr>
        <w:t>.</w:t>
      </w:r>
      <w:proofErr w:type="spellStart"/>
      <w:r w:rsidRPr="00981B54">
        <w:rPr>
          <w:bCs/>
          <w:lang w:val="en-US"/>
        </w:rPr>
        <w:t>ru</w:t>
      </w:r>
      <w:proofErr w:type="spellEnd"/>
      <w:r w:rsidRPr="00981B54">
        <w:rPr>
          <w:bCs/>
        </w:rPr>
        <w:t>.</w:t>
      </w:r>
    </w:p>
    <w:p w:rsidR="000C4264" w:rsidRPr="00981B54" w:rsidRDefault="000C4264" w:rsidP="000C4264">
      <w:pPr>
        <w:numPr>
          <w:ilvl w:val="0"/>
          <w:numId w:val="1"/>
        </w:numPr>
        <w:jc w:val="both"/>
        <w:rPr>
          <w:bCs/>
        </w:rPr>
      </w:pPr>
      <w:r w:rsidRPr="00981B54">
        <w:rPr>
          <w:bCs/>
        </w:rPr>
        <w:t>Настоящее постановление вступает в силу со дня его официального опубликования.</w:t>
      </w:r>
    </w:p>
    <w:p w:rsidR="000C4264" w:rsidRPr="00981B54" w:rsidRDefault="000C4264" w:rsidP="000C4264">
      <w:pPr>
        <w:numPr>
          <w:ilvl w:val="0"/>
          <w:numId w:val="1"/>
        </w:numPr>
        <w:jc w:val="both"/>
      </w:pPr>
      <w:r w:rsidRPr="00981B54">
        <w:t>Контроль за исполнением настоящего Постановления оставляю за собой.</w:t>
      </w:r>
    </w:p>
    <w:p w:rsidR="000C4264" w:rsidRPr="00981B54" w:rsidRDefault="000C4264" w:rsidP="000C4264"/>
    <w:p w:rsidR="000C4264" w:rsidRPr="00981B54" w:rsidRDefault="000C4264" w:rsidP="000C4264"/>
    <w:p w:rsidR="000C4264" w:rsidRPr="00981B54" w:rsidRDefault="000C4264" w:rsidP="000C4264"/>
    <w:p w:rsidR="000C4264" w:rsidRPr="00981B54" w:rsidRDefault="000C4264" w:rsidP="00981B54">
      <w:r w:rsidRPr="00981B54">
        <w:t xml:space="preserve">  </w:t>
      </w:r>
      <w:r w:rsidRPr="00981B54">
        <w:tab/>
        <w:t>Глава поселения</w:t>
      </w:r>
      <w:r w:rsidRPr="00981B54">
        <w:tab/>
      </w:r>
      <w:r w:rsidRPr="00981B54">
        <w:tab/>
      </w:r>
      <w:r w:rsidRPr="00981B54">
        <w:tab/>
      </w:r>
      <w:r w:rsidRPr="00981B54">
        <w:tab/>
      </w:r>
      <w:proofErr w:type="spellStart"/>
      <w:r w:rsidRPr="00981B54">
        <w:t>Е.Ю.Пшеленский</w:t>
      </w:r>
      <w:proofErr w:type="spellEnd"/>
      <w:r w:rsidRPr="00981B54">
        <w:br w:type="page"/>
      </w:r>
    </w:p>
    <w:p w:rsidR="000C4264" w:rsidRPr="00981B54" w:rsidRDefault="000C4264" w:rsidP="000C4264">
      <w:pPr>
        <w:pStyle w:val="ConsPlusTitle"/>
        <w:jc w:val="right"/>
        <w:rPr>
          <w:rFonts w:ascii="Times New Roman" w:hAnsi="Times New Roman" w:cs="Times New Roman"/>
          <w:b w:val="0"/>
          <w:sz w:val="24"/>
          <w:szCs w:val="24"/>
        </w:rPr>
      </w:pPr>
      <w:bookmarkStart w:id="0" w:name="P34"/>
      <w:bookmarkEnd w:id="0"/>
      <w:r w:rsidRPr="00981B54">
        <w:rPr>
          <w:rFonts w:ascii="Times New Roman" w:hAnsi="Times New Roman" w:cs="Times New Roman"/>
          <w:b w:val="0"/>
          <w:sz w:val="24"/>
          <w:szCs w:val="24"/>
        </w:rPr>
        <w:lastRenderedPageBreak/>
        <w:t>Приложение № 1</w:t>
      </w:r>
    </w:p>
    <w:p w:rsidR="000C4264" w:rsidRPr="00981B54" w:rsidRDefault="000C4264" w:rsidP="000C4264">
      <w:pPr>
        <w:pStyle w:val="ConsPlusTitle"/>
        <w:jc w:val="right"/>
        <w:rPr>
          <w:rFonts w:ascii="Times New Roman" w:hAnsi="Times New Roman" w:cs="Times New Roman"/>
          <w:b w:val="0"/>
          <w:sz w:val="24"/>
          <w:szCs w:val="24"/>
        </w:rPr>
      </w:pPr>
      <w:r w:rsidRPr="00981B54">
        <w:rPr>
          <w:rFonts w:ascii="Times New Roman" w:hAnsi="Times New Roman" w:cs="Times New Roman"/>
          <w:b w:val="0"/>
          <w:sz w:val="24"/>
          <w:szCs w:val="24"/>
        </w:rPr>
        <w:t>к постановлению Администрации</w:t>
      </w:r>
    </w:p>
    <w:p w:rsidR="000C4264" w:rsidRPr="00981B54" w:rsidRDefault="000C4264" w:rsidP="000C4264">
      <w:pPr>
        <w:pStyle w:val="ConsPlusTitle"/>
        <w:jc w:val="right"/>
        <w:rPr>
          <w:rFonts w:ascii="Times New Roman" w:hAnsi="Times New Roman" w:cs="Times New Roman"/>
          <w:b w:val="0"/>
          <w:sz w:val="24"/>
          <w:szCs w:val="24"/>
        </w:rPr>
      </w:pPr>
      <w:r w:rsidRPr="00981B54">
        <w:rPr>
          <w:rFonts w:ascii="Times New Roman" w:hAnsi="Times New Roman" w:cs="Times New Roman"/>
          <w:b w:val="0"/>
          <w:sz w:val="24"/>
          <w:szCs w:val="24"/>
        </w:rPr>
        <w:t>Новорождественского сельского поселения</w:t>
      </w:r>
    </w:p>
    <w:p w:rsidR="000C4264" w:rsidRPr="00981B54" w:rsidRDefault="000C4264" w:rsidP="000C4264">
      <w:pPr>
        <w:pStyle w:val="ConsPlusTitle"/>
        <w:jc w:val="right"/>
        <w:rPr>
          <w:rFonts w:ascii="Times New Roman" w:hAnsi="Times New Roman" w:cs="Times New Roman"/>
          <w:b w:val="0"/>
          <w:sz w:val="24"/>
          <w:szCs w:val="24"/>
        </w:rPr>
      </w:pPr>
      <w:r w:rsidRPr="00981B54">
        <w:rPr>
          <w:rFonts w:ascii="Times New Roman" w:hAnsi="Times New Roman" w:cs="Times New Roman"/>
          <w:b w:val="0"/>
          <w:sz w:val="24"/>
          <w:szCs w:val="24"/>
        </w:rPr>
        <w:t>от 04 сентября 2018 № 44</w:t>
      </w:r>
    </w:p>
    <w:p w:rsidR="000C4264" w:rsidRPr="00981B54" w:rsidRDefault="000C4264" w:rsidP="000C4264">
      <w:pPr>
        <w:pStyle w:val="ConsPlusTitle"/>
        <w:jc w:val="right"/>
        <w:rPr>
          <w:rFonts w:ascii="Times New Roman" w:hAnsi="Times New Roman" w:cs="Times New Roman"/>
          <w:b w:val="0"/>
          <w:sz w:val="24"/>
          <w:szCs w:val="24"/>
        </w:rPr>
      </w:pPr>
    </w:p>
    <w:p w:rsidR="000C4264" w:rsidRPr="00981B54" w:rsidRDefault="000C4264" w:rsidP="000C4264">
      <w:pPr>
        <w:pStyle w:val="ConsPlusTitle"/>
        <w:jc w:val="center"/>
        <w:rPr>
          <w:rFonts w:ascii="Times New Roman" w:hAnsi="Times New Roman" w:cs="Times New Roman"/>
          <w:sz w:val="24"/>
          <w:szCs w:val="24"/>
        </w:rPr>
      </w:pPr>
      <w:r w:rsidRPr="00981B54">
        <w:rPr>
          <w:rFonts w:ascii="Times New Roman" w:hAnsi="Times New Roman" w:cs="Times New Roman"/>
          <w:sz w:val="24"/>
          <w:szCs w:val="24"/>
        </w:rPr>
        <w:t>Порядок осуществления органами (должностными лицами)</w:t>
      </w:r>
    </w:p>
    <w:p w:rsidR="000C4264" w:rsidRPr="00981B54" w:rsidRDefault="000C4264" w:rsidP="000C4264">
      <w:pPr>
        <w:pStyle w:val="ConsPlusTitle"/>
        <w:jc w:val="center"/>
        <w:rPr>
          <w:rFonts w:ascii="Times New Roman" w:hAnsi="Times New Roman" w:cs="Times New Roman"/>
          <w:sz w:val="24"/>
          <w:szCs w:val="24"/>
        </w:rPr>
      </w:pPr>
      <w:r w:rsidRPr="00981B54">
        <w:rPr>
          <w:rFonts w:ascii="Times New Roman" w:hAnsi="Times New Roman" w:cs="Times New Roman"/>
          <w:sz w:val="24"/>
          <w:szCs w:val="24"/>
        </w:rPr>
        <w:t xml:space="preserve"> Администрации Новорождественского сельского поселения, контроля за соблюдением Федерального закона</w:t>
      </w:r>
      <w:r w:rsidRPr="00981B54">
        <w:rPr>
          <w:rFonts w:ascii="Times New Roman" w:eastAsiaTheme="minorHAnsi" w:hAnsi="Times New Roman" w:cs="Times New Roman"/>
          <w:b w:val="0"/>
          <w:sz w:val="24"/>
          <w:szCs w:val="24"/>
          <w:lang w:eastAsia="en-US"/>
        </w:rPr>
        <w:t xml:space="preserve"> </w:t>
      </w:r>
      <w:r w:rsidRPr="00981B54">
        <w:rPr>
          <w:rFonts w:ascii="Times New Roman" w:hAnsi="Times New Roman" w:cs="Times New Roman"/>
          <w:sz w:val="24"/>
          <w:szCs w:val="24"/>
        </w:rPr>
        <w:t>от 5 апреля 2013 г. № 44-ФЗ «О контрактной системе в сфере закупок товаров, работ, услуг для обеспечения государственных и муниципальных нужд»</w:t>
      </w:r>
    </w:p>
    <w:p w:rsidR="000C4264" w:rsidRPr="00981B54" w:rsidRDefault="000C4264" w:rsidP="000C4264">
      <w:pPr>
        <w:pStyle w:val="ConsPlusNormal"/>
        <w:jc w:val="both"/>
        <w:rPr>
          <w:rFonts w:ascii="Times New Roman" w:hAnsi="Times New Roman" w:cs="Times New Roman"/>
          <w:sz w:val="24"/>
          <w:szCs w:val="24"/>
        </w:rPr>
      </w:pPr>
    </w:p>
    <w:p w:rsidR="000C4264" w:rsidRPr="00981B54" w:rsidRDefault="000C4264" w:rsidP="000C4264">
      <w:pPr>
        <w:pStyle w:val="ConsPlusTitle"/>
        <w:jc w:val="center"/>
        <w:outlineLvl w:val="1"/>
        <w:rPr>
          <w:rFonts w:ascii="Times New Roman" w:hAnsi="Times New Roman" w:cs="Times New Roman"/>
          <w:sz w:val="24"/>
          <w:szCs w:val="24"/>
        </w:rPr>
      </w:pPr>
      <w:r w:rsidRPr="00981B54">
        <w:rPr>
          <w:rFonts w:ascii="Times New Roman" w:hAnsi="Times New Roman" w:cs="Times New Roman"/>
          <w:sz w:val="24"/>
          <w:szCs w:val="24"/>
        </w:rPr>
        <w:t>I. Общие положения</w:t>
      </w:r>
    </w:p>
    <w:p w:rsidR="000C4264" w:rsidRPr="00981B54" w:rsidRDefault="000C4264" w:rsidP="000C4264">
      <w:pPr>
        <w:pStyle w:val="ConsPlusNormal"/>
        <w:jc w:val="both"/>
        <w:rPr>
          <w:rFonts w:ascii="Times New Roman" w:hAnsi="Times New Roman" w:cs="Times New Roman"/>
          <w:sz w:val="24"/>
          <w:szCs w:val="24"/>
        </w:rPr>
      </w:pP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 xml:space="preserve">1. Настоящий порядок осуществления органами (должностными лицами) Администрации Новорождественского сельского поселения, контроля за соблюдением Федерального </w:t>
      </w:r>
      <w:hyperlink r:id="rId8" w:history="1">
        <w:r w:rsidRPr="00981B54">
          <w:rPr>
            <w:rFonts w:ascii="Times New Roman" w:hAnsi="Times New Roman" w:cs="Times New Roman"/>
            <w:sz w:val="24"/>
            <w:szCs w:val="24"/>
          </w:rPr>
          <w:t>закона</w:t>
        </w:r>
      </w:hyperlink>
      <w:r w:rsidRPr="00981B54">
        <w:rPr>
          <w:rFonts w:ascii="Times New Roman" w:hAnsi="Times New Roman" w:cs="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Порядок, Органы контроля, Федеральный закон) разработаны в целях установления Администрацией Новорождественского сельского поселения порядка осуществления контроля за соблюдением Федерального </w:t>
      </w:r>
      <w:hyperlink r:id="rId9" w:history="1">
        <w:r w:rsidRPr="00981B54">
          <w:rPr>
            <w:rFonts w:ascii="Times New Roman" w:hAnsi="Times New Roman" w:cs="Times New Roman"/>
            <w:sz w:val="24"/>
            <w:szCs w:val="24"/>
          </w:rPr>
          <w:t>закона</w:t>
        </w:r>
      </w:hyperlink>
      <w:r w:rsidRPr="00981B54">
        <w:rPr>
          <w:rFonts w:ascii="Times New Roman" w:hAnsi="Times New Roman" w:cs="Times New Roman"/>
          <w:sz w:val="24"/>
          <w:szCs w:val="24"/>
        </w:rPr>
        <w:t xml:space="preserve"> Органами контроля (далее - Порядок).</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 xml:space="preserve">2. Деятельность Органов контроля по контролю за соблюдением Федерального </w:t>
      </w:r>
      <w:hyperlink r:id="rId10" w:history="1">
        <w:r w:rsidRPr="00981B54">
          <w:rPr>
            <w:rFonts w:ascii="Times New Roman" w:hAnsi="Times New Roman" w:cs="Times New Roman"/>
            <w:sz w:val="24"/>
            <w:szCs w:val="24"/>
          </w:rPr>
          <w:t>закона</w:t>
        </w:r>
      </w:hyperlink>
      <w:r w:rsidRPr="00981B54">
        <w:rPr>
          <w:rFonts w:ascii="Times New Roman" w:hAnsi="Times New Roman" w:cs="Times New Roman"/>
          <w:sz w:val="24"/>
          <w:szCs w:val="24"/>
        </w:rPr>
        <w:t xml:space="preserve">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0C4264" w:rsidRPr="00981B54" w:rsidRDefault="000C4264" w:rsidP="000C4264">
      <w:pPr>
        <w:pStyle w:val="ConsPlusNormal"/>
        <w:ind w:firstLine="540"/>
        <w:jc w:val="both"/>
        <w:rPr>
          <w:rFonts w:ascii="Times New Roman" w:hAnsi="Times New Roman" w:cs="Times New Roman"/>
          <w:sz w:val="24"/>
          <w:szCs w:val="24"/>
        </w:rPr>
      </w:pPr>
      <w:bookmarkStart w:id="1" w:name="P48"/>
      <w:bookmarkEnd w:id="1"/>
      <w:r w:rsidRPr="00981B54">
        <w:rPr>
          <w:rFonts w:ascii="Times New Roman" w:hAnsi="Times New Roman" w:cs="Times New Roman"/>
          <w:sz w:val="24"/>
          <w:szCs w:val="24"/>
        </w:rPr>
        <w:t>4. Должностными лицами Органов контроля, осуществляющими деятельность по контролю, являются:</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а) руководитель Органа контроля;</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б) заместители руководителя Органа контроля, к компетенции которых относятся вопросы осуществления деятельности по контролю;</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в) руководители (заместители руководителей) структурных подразделений Органа контроля, ответственные за организацию осуществления контрольных мероприятий;</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г) иные муниципальные служащие Органа контроля, уполномоченные на участие в проведении контрольных мероприятий в соответствии с распорядительным документом руководителя (заместителя руководителя) Органа контроля о назначении контрольного мероприятия.</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 xml:space="preserve">5. Должностные лица, указанные в </w:t>
      </w:r>
      <w:hyperlink w:anchor="P48" w:history="1">
        <w:r w:rsidRPr="00981B54">
          <w:rPr>
            <w:rFonts w:ascii="Times New Roman" w:hAnsi="Times New Roman" w:cs="Times New Roman"/>
            <w:sz w:val="24"/>
            <w:szCs w:val="24"/>
          </w:rPr>
          <w:t>пункте 4</w:t>
        </w:r>
      </w:hyperlink>
      <w:r w:rsidRPr="00981B54">
        <w:rPr>
          <w:rFonts w:ascii="Times New Roman" w:hAnsi="Times New Roman" w:cs="Times New Roman"/>
          <w:sz w:val="24"/>
          <w:szCs w:val="24"/>
        </w:rPr>
        <w:t xml:space="preserve"> Общих требований, обязаны:</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а) соблюдать требования нормативных правовых актов в установленной сфере деятельности Органов контроля;</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б) проводить контрольные мероприятия в соответствии с распорядительным документом руководителя (заместителя руководителя) Органа контроля;</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(заместителя руководителя) Органа контроля о назначении контрольного </w:t>
      </w:r>
      <w:r w:rsidRPr="00981B54">
        <w:rPr>
          <w:rFonts w:ascii="Times New Roman" w:hAnsi="Times New Roman" w:cs="Times New Roman"/>
          <w:sz w:val="24"/>
          <w:szCs w:val="24"/>
        </w:rPr>
        <w:lastRenderedPageBreak/>
        <w:t>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(заместителя руководителя) Органа контроля;</w:t>
      </w:r>
    </w:p>
    <w:p w:rsidR="000C4264" w:rsidRPr="00981B54" w:rsidRDefault="000C4264" w:rsidP="000C4264">
      <w:pPr>
        <w:pStyle w:val="ConsPlusNormal"/>
        <w:ind w:firstLine="540"/>
        <w:jc w:val="both"/>
        <w:rPr>
          <w:rFonts w:ascii="Times New Roman" w:hAnsi="Times New Roman" w:cs="Times New Roman"/>
          <w:sz w:val="24"/>
          <w:szCs w:val="24"/>
        </w:rPr>
      </w:pPr>
      <w:proofErr w:type="spellStart"/>
      <w:r w:rsidRPr="00981B54">
        <w:rPr>
          <w:rFonts w:ascii="Times New Roman" w:hAnsi="Times New Roman" w:cs="Times New Roman"/>
          <w:sz w:val="24"/>
          <w:szCs w:val="24"/>
        </w:rPr>
        <w:t>д</w:t>
      </w:r>
      <w:proofErr w:type="spellEnd"/>
      <w:r w:rsidRPr="00981B54">
        <w:rPr>
          <w:rFonts w:ascii="Times New Roman" w:hAnsi="Times New Roman" w:cs="Times New Roman"/>
          <w:sz w:val="24"/>
          <w:szCs w:val="24"/>
        </w:rPr>
        <w:t>)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(заместителя руководителя) Органа контроля.</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 xml:space="preserve">6. Должностные лица, указанные в </w:t>
      </w:r>
      <w:hyperlink w:anchor="P48" w:history="1">
        <w:r w:rsidRPr="00981B54">
          <w:rPr>
            <w:rFonts w:ascii="Times New Roman" w:hAnsi="Times New Roman" w:cs="Times New Roman"/>
            <w:sz w:val="24"/>
            <w:szCs w:val="24"/>
          </w:rPr>
          <w:t>пункте 4</w:t>
        </w:r>
      </w:hyperlink>
      <w:r w:rsidRPr="00981B54">
        <w:rPr>
          <w:rFonts w:ascii="Times New Roman" w:hAnsi="Times New Roman" w:cs="Times New Roman"/>
          <w:sz w:val="24"/>
          <w:szCs w:val="24"/>
        </w:rPr>
        <w:t xml:space="preserve"> Общих требований, в соответствии с </w:t>
      </w:r>
      <w:hyperlink r:id="rId11" w:history="1">
        <w:r w:rsidRPr="00981B54">
          <w:rPr>
            <w:rFonts w:ascii="Times New Roman" w:hAnsi="Times New Roman" w:cs="Times New Roman"/>
            <w:sz w:val="24"/>
            <w:szCs w:val="24"/>
          </w:rPr>
          <w:t>частью 27 статьи 99</w:t>
        </w:r>
      </w:hyperlink>
      <w:r w:rsidRPr="00981B54">
        <w:rPr>
          <w:rFonts w:ascii="Times New Roman" w:hAnsi="Times New Roman" w:cs="Times New Roman"/>
          <w:sz w:val="24"/>
          <w:szCs w:val="24"/>
        </w:rPr>
        <w:t xml:space="preserve"> Федерального закона имеют право:</w:t>
      </w:r>
    </w:p>
    <w:p w:rsidR="000C4264" w:rsidRPr="00981B54" w:rsidRDefault="000C4264" w:rsidP="000C4264">
      <w:pPr>
        <w:pStyle w:val="ConsPlusNormal"/>
        <w:ind w:firstLine="540"/>
        <w:jc w:val="both"/>
        <w:rPr>
          <w:rFonts w:ascii="Times New Roman" w:hAnsi="Times New Roman" w:cs="Times New Roman"/>
          <w:sz w:val="24"/>
          <w:szCs w:val="24"/>
        </w:rPr>
      </w:pPr>
      <w:bookmarkStart w:id="2" w:name="P60"/>
      <w:bookmarkEnd w:id="2"/>
      <w:r w:rsidRPr="00981B54">
        <w:rPr>
          <w:rFonts w:ascii="Times New Roman" w:hAnsi="Times New Roman" w:cs="Times New Roman"/>
          <w:sz w:val="24"/>
          <w:szCs w:val="24"/>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 xml:space="preserve">10.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2" w:history="1">
        <w:r w:rsidRPr="00981B54">
          <w:rPr>
            <w:rFonts w:ascii="Times New Roman" w:hAnsi="Times New Roman" w:cs="Times New Roman"/>
            <w:sz w:val="24"/>
            <w:szCs w:val="24"/>
          </w:rPr>
          <w:t>пунктом 5 части 11 статьи 99</w:t>
        </w:r>
      </w:hyperlink>
      <w:r w:rsidRPr="00981B54">
        <w:rPr>
          <w:rFonts w:ascii="Times New Roman" w:hAnsi="Times New Roman" w:cs="Times New Roman"/>
          <w:sz w:val="24"/>
          <w:szCs w:val="24"/>
        </w:rPr>
        <w:t xml:space="preserve"> Федерального закона, должен соответствовать требованиям </w:t>
      </w:r>
      <w:hyperlink r:id="rId13" w:history="1">
        <w:r w:rsidRPr="00981B54">
          <w:rPr>
            <w:rFonts w:ascii="Times New Roman" w:hAnsi="Times New Roman" w:cs="Times New Roman"/>
            <w:sz w:val="24"/>
            <w:szCs w:val="24"/>
          </w:rPr>
          <w:t>Правил</w:t>
        </w:r>
      </w:hyperlink>
      <w:r w:rsidRPr="00981B54">
        <w:rPr>
          <w:rFonts w:ascii="Times New Roman" w:hAnsi="Times New Roman" w:cs="Times New Roman"/>
          <w:sz w:val="24"/>
          <w:szCs w:val="24"/>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 1148 (Собрание законодательства Российской Федерации, 2015, №</w:t>
      </w:r>
      <w:bookmarkStart w:id="3" w:name="_GoBack"/>
      <w:bookmarkEnd w:id="3"/>
      <w:r w:rsidRPr="00981B54">
        <w:rPr>
          <w:rFonts w:ascii="Times New Roman" w:hAnsi="Times New Roman" w:cs="Times New Roman"/>
          <w:sz w:val="24"/>
          <w:szCs w:val="24"/>
        </w:rPr>
        <w:t xml:space="preserve"> 45, ст. 6246).</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 xml:space="preserve">Обязательными документами для размещения в единой информационной системе в </w:t>
      </w:r>
      <w:r w:rsidRPr="00981B54">
        <w:rPr>
          <w:rFonts w:ascii="Times New Roman" w:hAnsi="Times New Roman" w:cs="Times New Roman"/>
          <w:sz w:val="24"/>
          <w:szCs w:val="24"/>
        </w:rPr>
        <w:lastRenderedPageBreak/>
        <w:t xml:space="preserve">сфере закупок являются отчет о результатах выездной или камеральной проверки, который оформляется в соответствии с </w:t>
      </w:r>
      <w:hyperlink w:anchor="P143" w:history="1">
        <w:r w:rsidRPr="00981B54">
          <w:rPr>
            <w:rFonts w:ascii="Times New Roman" w:hAnsi="Times New Roman" w:cs="Times New Roman"/>
            <w:sz w:val="24"/>
            <w:szCs w:val="24"/>
          </w:rPr>
          <w:t>пунктом 42</w:t>
        </w:r>
      </w:hyperlink>
      <w:r w:rsidRPr="00981B54">
        <w:rPr>
          <w:rFonts w:ascii="Times New Roman" w:hAnsi="Times New Roman" w:cs="Times New Roman"/>
          <w:sz w:val="24"/>
          <w:szCs w:val="24"/>
        </w:rPr>
        <w:t xml:space="preserve"> Общих требований, предписание, выданное субъекту контроля в соответствии с </w:t>
      </w:r>
      <w:hyperlink w:anchor="P144" w:history="1">
        <w:r w:rsidRPr="00981B54">
          <w:rPr>
            <w:rFonts w:ascii="Times New Roman" w:hAnsi="Times New Roman" w:cs="Times New Roman"/>
            <w:sz w:val="24"/>
            <w:szCs w:val="24"/>
          </w:rPr>
          <w:t>подпунктом «а» пункта 42</w:t>
        </w:r>
      </w:hyperlink>
      <w:r w:rsidRPr="00981B54">
        <w:rPr>
          <w:rFonts w:ascii="Times New Roman" w:hAnsi="Times New Roman" w:cs="Times New Roman"/>
          <w:sz w:val="24"/>
          <w:szCs w:val="24"/>
        </w:rPr>
        <w:t xml:space="preserve"> Общих требований.</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 xml:space="preserve">11. Должностные лица, указанные в </w:t>
      </w:r>
      <w:hyperlink w:anchor="P48" w:history="1">
        <w:r w:rsidRPr="00981B54">
          <w:rPr>
            <w:rFonts w:ascii="Times New Roman" w:hAnsi="Times New Roman" w:cs="Times New Roman"/>
            <w:sz w:val="24"/>
            <w:szCs w:val="24"/>
          </w:rPr>
          <w:t>пункте 4</w:t>
        </w:r>
      </w:hyperlink>
      <w:r w:rsidRPr="00981B54">
        <w:rPr>
          <w:rFonts w:ascii="Times New Roman" w:hAnsi="Times New Roman" w:cs="Times New Roman"/>
          <w:sz w:val="24"/>
          <w:szCs w:val="24"/>
        </w:rPr>
        <w:t xml:space="preserve"> Общих требований,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0C4264" w:rsidRPr="00981B54" w:rsidRDefault="000C4264" w:rsidP="000C4264">
      <w:pPr>
        <w:pStyle w:val="ConsPlusNormal"/>
        <w:jc w:val="both"/>
        <w:rPr>
          <w:rFonts w:ascii="Times New Roman" w:hAnsi="Times New Roman" w:cs="Times New Roman"/>
          <w:sz w:val="24"/>
          <w:szCs w:val="24"/>
        </w:rPr>
      </w:pPr>
    </w:p>
    <w:p w:rsidR="000C4264" w:rsidRPr="00981B54" w:rsidRDefault="000C4264" w:rsidP="000C4264">
      <w:pPr>
        <w:pStyle w:val="ConsPlusNormal"/>
        <w:jc w:val="both"/>
        <w:rPr>
          <w:rFonts w:ascii="Times New Roman" w:hAnsi="Times New Roman" w:cs="Times New Roman"/>
          <w:sz w:val="24"/>
          <w:szCs w:val="24"/>
        </w:rPr>
      </w:pPr>
    </w:p>
    <w:p w:rsidR="000C4264" w:rsidRPr="00981B54" w:rsidRDefault="000C4264" w:rsidP="000C4264">
      <w:pPr>
        <w:pStyle w:val="ConsPlusTitle"/>
        <w:jc w:val="center"/>
        <w:outlineLvl w:val="1"/>
        <w:rPr>
          <w:rFonts w:ascii="Times New Roman" w:hAnsi="Times New Roman" w:cs="Times New Roman"/>
          <w:sz w:val="24"/>
          <w:szCs w:val="24"/>
        </w:rPr>
      </w:pPr>
      <w:r w:rsidRPr="00981B54">
        <w:rPr>
          <w:rFonts w:ascii="Times New Roman" w:hAnsi="Times New Roman" w:cs="Times New Roman"/>
          <w:sz w:val="24"/>
          <w:szCs w:val="24"/>
        </w:rPr>
        <w:t>II. Назначение контрольных мероприятий</w:t>
      </w:r>
    </w:p>
    <w:p w:rsidR="000C4264" w:rsidRPr="00981B54" w:rsidRDefault="000C4264" w:rsidP="000C4264">
      <w:pPr>
        <w:pStyle w:val="ConsPlusNormal"/>
        <w:jc w:val="both"/>
        <w:rPr>
          <w:rFonts w:ascii="Times New Roman" w:hAnsi="Times New Roman" w:cs="Times New Roman"/>
          <w:sz w:val="24"/>
          <w:szCs w:val="24"/>
        </w:rPr>
      </w:pP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13.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14.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а) наименование субъекта контроля;</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б) место нахождения субъекта контроля;</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в) место фактического осуществления деятельности субъекта контроля;</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г) проверяемый период;</w:t>
      </w:r>
    </w:p>
    <w:p w:rsidR="000C4264" w:rsidRPr="00981B54" w:rsidRDefault="000C4264" w:rsidP="000C4264">
      <w:pPr>
        <w:pStyle w:val="ConsPlusNormal"/>
        <w:ind w:firstLine="540"/>
        <w:jc w:val="both"/>
        <w:rPr>
          <w:rFonts w:ascii="Times New Roman" w:hAnsi="Times New Roman" w:cs="Times New Roman"/>
          <w:sz w:val="24"/>
          <w:szCs w:val="24"/>
        </w:rPr>
      </w:pPr>
      <w:proofErr w:type="spellStart"/>
      <w:r w:rsidRPr="00981B54">
        <w:rPr>
          <w:rFonts w:ascii="Times New Roman" w:hAnsi="Times New Roman" w:cs="Times New Roman"/>
          <w:sz w:val="24"/>
          <w:szCs w:val="24"/>
        </w:rPr>
        <w:t>д</w:t>
      </w:r>
      <w:proofErr w:type="spellEnd"/>
      <w:r w:rsidRPr="00981B54">
        <w:rPr>
          <w:rFonts w:ascii="Times New Roman" w:hAnsi="Times New Roman" w:cs="Times New Roman"/>
          <w:sz w:val="24"/>
          <w:szCs w:val="24"/>
        </w:rPr>
        <w:t>) основание проведения контрольного мероприятия;</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е) тему контрольного мероприятия;</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0C4264" w:rsidRPr="00981B54" w:rsidRDefault="000C4264" w:rsidP="000C4264">
      <w:pPr>
        <w:pStyle w:val="ConsPlusNormal"/>
        <w:ind w:firstLine="540"/>
        <w:jc w:val="both"/>
        <w:rPr>
          <w:rFonts w:ascii="Times New Roman" w:hAnsi="Times New Roman" w:cs="Times New Roman"/>
          <w:sz w:val="24"/>
          <w:szCs w:val="24"/>
        </w:rPr>
      </w:pPr>
      <w:proofErr w:type="spellStart"/>
      <w:r w:rsidRPr="00981B54">
        <w:rPr>
          <w:rFonts w:ascii="Times New Roman" w:hAnsi="Times New Roman" w:cs="Times New Roman"/>
          <w:sz w:val="24"/>
          <w:szCs w:val="24"/>
        </w:rPr>
        <w:t>з</w:t>
      </w:r>
      <w:proofErr w:type="spellEnd"/>
      <w:r w:rsidRPr="00981B54">
        <w:rPr>
          <w:rFonts w:ascii="Times New Roman" w:hAnsi="Times New Roman" w:cs="Times New Roman"/>
          <w:sz w:val="24"/>
          <w:szCs w:val="24"/>
        </w:rPr>
        <w:t>) срок проведения контрольного мероприятия;</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и) перечень основных вопросов, подлежащих изучению в ходе проведения контрольного мероприятия.</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16. Плановые проверки осуществляются в соответствии с утвержденным планом контрольных мероприятий Органа контроля.</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17. Периодичность проведения плановых проверок в отношении одного субъекта контроля должна составлять не более 1 раза в год.</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18. Внеплановые проверки проводятся в соответствии с решением руководителя (заместителя руководителя) Органа контроля, принятого:</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lastRenderedPageBreak/>
        <w:t>б) в случае истечения срока исполнения ранее выданного предписания;</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 xml:space="preserve">в) в случае, предусмотренном </w:t>
      </w:r>
      <w:hyperlink w:anchor="P146" w:history="1">
        <w:r w:rsidRPr="00981B54">
          <w:rPr>
            <w:rFonts w:ascii="Times New Roman" w:hAnsi="Times New Roman" w:cs="Times New Roman"/>
            <w:sz w:val="24"/>
            <w:szCs w:val="24"/>
          </w:rPr>
          <w:t>подпунктом «в» пункта 42</w:t>
        </w:r>
      </w:hyperlink>
      <w:r w:rsidRPr="00981B54">
        <w:rPr>
          <w:rFonts w:ascii="Times New Roman" w:hAnsi="Times New Roman" w:cs="Times New Roman"/>
          <w:sz w:val="24"/>
          <w:szCs w:val="24"/>
        </w:rPr>
        <w:t xml:space="preserve"> Общих требований.</w:t>
      </w:r>
    </w:p>
    <w:p w:rsidR="000C4264" w:rsidRPr="00981B54" w:rsidRDefault="000C4264" w:rsidP="000C4264">
      <w:pPr>
        <w:pStyle w:val="ConsPlusNormal"/>
        <w:jc w:val="both"/>
        <w:rPr>
          <w:rFonts w:ascii="Times New Roman" w:hAnsi="Times New Roman" w:cs="Times New Roman"/>
          <w:sz w:val="24"/>
          <w:szCs w:val="24"/>
        </w:rPr>
      </w:pPr>
    </w:p>
    <w:p w:rsidR="000C4264" w:rsidRPr="00981B54" w:rsidRDefault="000C4264" w:rsidP="000C4264">
      <w:pPr>
        <w:pStyle w:val="ConsPlusTitle"/>
        <w:jc w:val="center"/>
        <w:outlineLvl w:val="1"/>
        <w:rPr>
          <w:rFonts w:ascii="Times New Roman" w:hAnsi="Times New Roman" w:cs="Times New Roman"/>
          <w:sz w:val="24"/>
          <w:szCs w:val="24"/>
        </w:rPr>
      </w:pPr>
      <w:r w:rsidRPr="00981B54">
        <w:rPr>
          <w:rFonts w:ascii="Times New Roman" w:hAnsi="Times New Roman" w:cs="Times New Roman"/>
          <w:sz w:val="24"/>
          <w:szCs w:val="24"/>
        </w:rPr>
        <w:t>III. Проведение контрольных мероприятий</w:t>
      </w:r>
    </w:p>
    <w:p w:rsidR="000C4264" w:rsidRPr="00981B54" w:rsidRDefault="000C4264" w:rsidP="000C4264">
      <w:pPr>
        <w:pStyle w:val="ConsPlusNormal"/>
        <w:jc w:val="both"/>
        <w:rPr>
          <w:rFonts w:ascii="Times New Roman" w:hAnsi="Times New Roman" w:cs="Times New Roman"/>
          <w:sz w:val="24"/>
          <w:szCs w:val="24"/>
        </w:rPr>
      </w:pPr>
    </w:p>
    <w:p w:rsidR="000C4264" w:rsidRPr="00981B54" w:rsidRDefault="000C4264" w:rsidP="000C4264">
      <w:pPr>
        <w:pStyle w:val="ConsPlusNormal"/>
        <w:ind w:firstLine="540"/>
        <w:jc w:val="both"/>
        <w:rPr>
          <w:rFonts w:ascii="Times New Roman" w:hAnsi="Times New Roman" w:cs="Times New Roman"/>
          <w:sz w:val="24"/>
          <w:szCs w:val="24"/>
        </w:rPr>
      </w:pPr>
      <w:bookmarkStart w:id="4" w:name="P96"/>
      <w:bookmarkEnd w:id="4"/>
      <w:r w:rsidRPr="00981B54">
        <w:rPr>
          <w:rFonts w:ascii="Times New Roman" w:hAnsi="Times New Roman" w:cs="Times New Roman"/>
          <w:sz w:val="24"/>
          <w:szCs w:val="24"/>
        </w:rPr>
        <w:t>19. Камеральная проверка может проводиться одним должностным лицом или проверочной группой Органа контроля.</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20. Выездная проверка проводится проверочной группой Органа контроля в составе не менее двух должностных лиц Органа контроля.</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21. Руководителем проверочной группы Органа контроля назначается должностное лицо Органа контроля.</w:t>
      </w:r>
    </w:p>
    <w:p w:rsidR="000C4264" w:rsidRPr="00981B54" w:rsidRDefault="000C4264" w:rsidP="000C4264">
      <w:pPr>
        <w:pStyle w:val="ConsPlusNormal"/>
        <w:ind w:firstLine="540"/>
        <w:jc w:val="both"/>
        <w:rPr>
          <w:rFonts w:ascii="Times New Roman" w:hAnsi="Times New Roman" w:cs="Times New Roman"/>
          <w:sz w:val="24"/>
          <w:szCs w:val="24"/>
        </w:rPr>
      </w:pPr>
      <w:bookmarkStart w:id="5" w:name="P100"/>
      <w:bookmarkEnd w:id="5"/>
      <w:r w:rsidRPr="00981B54">
        <w:rPr>
          <w:rFonts w:ascii="Times New Roman" w:hAnsi="Times New Roman" w:cs="Times New Roman"/>
          <w:sz w:val="24"/>
          <w:szCs w:val="24"/>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0C4264" w:rsidRPr="00981B54" w:rsidRDefault="000C4264" w:rsidP="000C4264">
      <w:pPr>
        <w:pStyle w:val="ConsPlusNormal"/>
        <w:ind w:firstLine="540"/>
        <w:jc w:val="both"/>
        <w:rPr>
          <w:rFonts w:ascii="Times New Roman" w:hAnsi="Times New Roman" w:cs="Times New Roman"/>
          <w:sz w:val="24"/>
          <w:szCs w:val="24"/>
        </w:rPr>
      </w:pPr>
      <w:bookmarkStart w:id="6" w:name="P102"/>
      <w:bookmarkEnd w:id="6"/>
      <w:r w:rsidRPr="00981B54">
        <w:rPr>
          <w:rFonts w:ascii="Times New Roman" w:hAnsi="Times New Roman" w:cs="Times New Roman"/>
          <w:sz w:val="24"/>
          <w:szCs w:val="24"/>
        </w:rP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0C4264" w:rsidRPr="00981B54" w:rsidRDefault="000C4264" w:rsidP="000C4264">
      <w:pPr>
        <w:pStyle w:val="ConsPlusNormal"/>
        <w:ind w:firstLine="540"/>
        <w:jc w:val="both"/>
        <w:rPr>
          <w:rFonts w:ascii="Times New Roman" w:hAnsi="Times New Roman" w:cs="Times New Roman"/>
          <w:sz w:val="24"/>
          <w:szCs w:val="24"/>
        </w:rPr>
      </w:pPr>
      <w:bookmarkStart w:id="7" w:name="P103"/>
      <w:bookmarkEnd w:id="7"/>
      <w:r w:rsidRPr="00981B54">
        <w:rPr>
          <w:rFonts w:ascii="Times New Roman" w:hAnsi="Times New Roman" w:cs="Times New Roman"/>
          <w:sz w:val="24"/>
          <w:szCs w:val="24"/>
        </w:rPr>
        <w:t xml:space="preserve">25. В случае если по результатам проверки полноты представленных субъектом контроля документов и информации в соответствии с </w:t>
      </w:r>
      <w:hyperlink w:anchor="P102" w:history="1">
        <w:r w:rsidRPr="00981B54">
          <w:rPr>
            <w:rFonts w:ascii="Times New Roman" w:hAnsi="Times New Roman" w:cs="Times New Roman"/>
            <w:sz w:val="24"/>
            <w:szCs w:val="24"/>
          </w:rPr>
          <w:t>пунктом 24</w:t>
        </w:r>
      </w:hyperlink>
      <w:r w:rsidRPr="00981B54">
        <w:rPr>
          <w:rFonts w:ascii="Times New Roman" w:hAnsi="Times New Roman" w:cs="Times New Roman"/>
          <w:sz w:val="24"/>
          <w:szCs w:val="24"/>
        </w:rPr>
        <w:t xml:space="preserve"> Общих требований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123" w:history="1">
        <w:r w:rsidRPr="00981B54">
          <w:rPr>
            <w:rFonts w:ascii="Times New Roman" w:hAnsi="Times New Roman" w:cs="Times New Roman"/>
            <w:sz w:val="24"/>
            <w:szCs w:val="24"/>
          </w:rPr>
          <w:t>подпунктом «г» пункта 32</w:t>
        </w:r>
      </w:hyperlink>
      <w:r w:rsidRPr="00981B54">
        <w:rPr>
          <w:rFonts w:ascii="Times New Roman" w:hAnsi="Times New Roman" w:cs="Times New Roman"/>
          <w:sz w:val="24"/>
          <w:szCs w:val="24"/>
        </w:rPr>
        <w:t xml:space="preserve"> Общих требований со дня окончания проверки полноты представленных субъектом контроля документов и информации.</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 xml:space="preserve">Одновременно с направлением копии решения о приостановлении камеральной проверки в соответствии с </w:t>
      </w:r>
      <w:hyperlink w:anchor="P129" w:history="1">
        <w:r w:rsidRPr="00981B54">
          <w:rPr>
            <w:rFonts w:ascii="Times New Roman" w:hAnsi="Times New Roman" w:cs="Times New Roman"/>
            <w:sz w:val="24"/>
            <w:szCs w:val="24"/>
          </w:rPr>
          <w:t>пунктом 34</w:t>
        </w:r>
      </w:hyperlink>
      <w:r w:rsidRPr="00981B54">
        <w:rPr>
          <w:rFonts w:ascii="Times New Roman" w:hAnsi="Times New Roman" w:cs="Times New Roman"/>
          <w:sz w:val="24"/>
          <w:szCs w:val="24"/>
        </w:rPr>
        <w:t xml:space="preserve"> Общих требований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w:anchor="P123" w:history="1">
        <w:r w:rsidRPr="00981B54">
          <w:rPr>
            <w:rFonts w:ascii="Times New Roman" w:hAnsi="Times New Roman" w:cs="Times New Roman"/>
            <w:sz w:val="24"/>
            <w:szCs w:val="24"/>
          </w:rPr>
          <w:t>пунктом «г» пункта 32</w:t>
        </w:r>
      </w:hyperlink>
      <w:r w:rsidRPr="00981B54">
        <w:rPr>
          <w:rFonts w:ascii="Times New Roman" w:hAnsi="Times New Roman" w:cs="Times New Roman"/>
          <w:sz w:val="24"/>
          <w:szCs w:val="24"/>
        </w:rPr>
        <w:t xml:space="preserve"> Общих требований проверка возобновляется.</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Факт непредставления субъектом контроля документов и информации фиксируется в акте, который оформляется по результатам проверки.</w:t>
      </w:r>
    </w:p>
    <w:p w:rsidR="000C4264" w:rsidRPr="00981B54" w:rsidRDefault="000C4264" w:rsidP="000C4264">
      <w:pPr>
        <w:pStyle w:val="ConsPlusNormal"/>
        <w:ind w:firstLine="540"/>
        <w:jc w:val="both"/>
        <w:rPr>
          <w:rFonts w:ascii="Times New Roman" w:hAnsi="Times New Roman" w:cs="Times New Roman"/>
          <w:sz w:val="24"/>
          <w:szCs w:val="24"/>
        </w:rPr>
      </w:pPr>
      <w:bookmarkStart w:id="8" w:name="P107"/>
      <w:bookmarkEnd w:id="8"/>
      <w:r w:rsidRPr="00981B54">
        <w:rPr>
          <w:rFonts w:ascii="Times New Roman" w:hAnsi="Times New Roman" w:cs="Times New Roman"/>
          <w:sz w:val="24"/>
          <w:szCs w:val="24"/>
        </w:rPr>
        <w:t>26. Выездная проверка проводится по месту нахождения и месту фактического осуществления деятельности субъекта контроля.</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27. Срок проведения выездной проверки не может превышать 30 рабочих дней.</w:t>
      </w:r>
    </w:p>
    <w:p w:rsidR="000C4264" w:rsidRPr="00981B54" w:rsidRDefault="000C4264" w:rsidP="000C4264">
      <w:pPr>
        <w:pStyle w:val="ConsPlusNormal"/>
        <w:ind w:firstLine="540"/>
        <w:jc w:val="both"/>
        <w:rPr>
          <w:rFonts w:ascii="Times New Roman" w:hAnsi="Times New Roman" w:cs="Times New Roman"/>
          <w:sz w:val="24"/>
          <w:szCs w:val="24"/>
        </w:rPr>
      </w:pPr>
      <w:bookmarkStart w:id="9" w:name="P109"/>
      <w:bookmarkEnd w:id="9"/>
      <w:r w:rsidRPr="00981B54">
        <w:rPr>
          <w:rFonts w:ascii="Times New Roman" w:hAnsi="Times New Roman" w:cs="Times New Roman"/>
          <w:sz w:val="24"/>
          <w:szCs w:val="24"/>
        </w:rPr>
        <w:t>28. В ходе выездной проверки проводятся контрольные действия по документальному и фактическому изучению деятельности субъекта контроля.</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lastRenderedPageBreak/>
        <w:t>29.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30.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 xml:space="preserve">31. Встречная проверка проводится в порядке, установленном Общими требованиями для выездных и камеральных проверок в соответствии с </w:t>
      </w:r>
      <w:hyperlink w:anchor="P96" w:history="1">
        <w:r w:rsidRPr="00981B54">
          <w:rPr>
            <w:rFonts w:ascii="Times New Roman" w:hAnsi="Times New Roman" w:cs="Times New Roman"/>
            <w:sz w:val="24"/>
            <w:szCs w:val="24"/>
          </w:rPr>
          <w:t>пунктами 19</w:t>
        </w:r>
      </w:hyperlink>
      <w:r w:rsidRPr="00981B54">
        <w:rPr>
          <w:rFonts w:ascii="Times New Roman" w:hAnsi="Times New Roman" w:cs="Times New Roman"/>
          <w:sz w:val="24"/>
          <w:szCs w:val="24"/>
        </w:rPr>
        <w:t xml:space="preserve"> - </w:t>
      </w:r>
      <w:hyperlink w:anchor="P100" w:history="1">
        <w:r w:rsidRPr="00981B54">
          <w:rPr>
            <w:rFonts w:ascii="Times New Roman" w:hAnsi="Times New Roman" w:cs="Times New Roman"/>
            <w:sz w:val="24"/>
            <w:szCs w:val="24"/>
          </w:rPr>
          <w:t>22</w:t>
        </w:r>
      </w:hyperlink>
      <w:r w:rsidRPr="00981B54">
        <w:rPr>
          <w:rFonts w:ascii="Times New Roman" w:hAnsi="Times New Roman" w:cs="Times New Roman"/>
          <w:sz w:val="24"/>
          <w:szCs w:val="24"/>
        </w:rPr>
        <w:t xml:space="preserve">, </w:t>
      </w:r>
      <w:hyperlink w:anchor="P107" w:history="1">
        <w:r w:rsidRPr="00981B54">
          <w:rPr>
            <w:rFonts w:ascii="Times New Roman" w:hAnsi="Times New Roman" w:cs="Times New Roman"/>
            <w:sz w:val="24"/>
            <w:szCs w:val="24"/>
          </w:rPr>
          <w:t>26</w:t>
        </w:r>
      </w:hyperlink>
      <w:r w:rsidRPr="00981B54">
        <w:rPr>
          <w:rFonts w:ascii="Times New Roman" w:hAnsi="Times New Roman" w:cs="Times New Roman"/>
          <w:sz w:val="24"/>
          <w:szCs w:val="24"/>
        </w:rPr>
        <w:t xml:space="preserve">, </w:t>
      </w:r>
      <w:hyperlink w:anchor="P109" w:history="1">
        <w:r w:rsidRPr="00981B54">
          <w:rPr>
            <w:rFonts w:ascii="Times New Roman" w:hAnsi="Times New Roman" w:cs="Times New Roman"/>
            <w:sz w:val="24"/>
            <w:szCs w:val="24"/>
          </w:rPr>
          <w:t>28</w:t>
        </w:r>
      </w:hyperlink>
      <w:r w:rsidRPr="00981B54">
        <w:rPr>
          <w:rFonts w:ascii="Times New Roman" w:hAnsi="Times New Roman" w:cs="Times New Roman"/>
          <w:sz w:val="24"/>
          <w:szCs w:val="24"/>
        </w:rPr>
        <w:t xml:space="preserve"> Общих требований.</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Срок проведения встречной проверки не может превышать 20 рабочих дней.</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32.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0C4264" w:rsidRPr="00981B54" w:rsidRDefault="000C4264" w:rsidP="000C4264">
      <w:pPr>
        <w:pStyle w:val="ConsPlusNormal"/>
        <w:ind w:firstLine="540"/>
        <w:jc w:val="both"/>
        <w:rPr>
          <w:rFonts w:ascii="Times New Roman" w:hAnsi="Times New Roman" w:cs="Times New Roman"/>
          <w:sz w:val="24"/>
          <w:szCs w:val="24"/>
        </w:rPr>
      </w:pPr>
      <w:bookmarkStart w:id="10" w:name="P120"/>
      <w:bookmarkEnd w:id="10"/>
      <w:r w:rsidRPr="00981B54">
        <w:rPr>
          <w:rFonts w:ascii="Times New Roman" w:hAnsi="Times New Roman" w:cs="Times New Roman"/>
          <w:sz w:val="24"/>
          <w:szCs w:val="24"/>
        </w:rPr>
        <w:t>а) на период проведения встречной проверки, но не более чем на 20 рабочих дней;</w:t>
      </w:r>
    </w:p>
    <w:p w:rsidR="000C4264" w:rsidRPr="00981B54" w:rsidRDefault="000C4264" w:rsidP="000C4264">
      <w:pPr>
        <w:pStyle w:val="ConsPlusNormal"/>
        <w:ind w:firstLine="540"/>
        <w:jc w:val="both"/>
        <w:rPr>
          <w:rFonts w:ascii="Times New Roman" w:hAnsi="Times New Roman" w:cs="Times New Roman"/>
          <w:sz w:val="24"/>
          <w:szCs w:val="24"/>
        </w:rPr>
      </w:pPr>
      <w:bookmarkStart w:id="11" w:name="P121"/>
      <w:bookmarkEnd w:id="11"/>
      <w:r w:rsidRPr="00981B54">
        <w:rPr>
          <w:rFonts w:ascii="Times New Roman" w:hAnsi="Times New Roman" w:cs="Times New Roman"/>
          <w:sz w:val="24"/>
          <w:szCs w:val="24"/>
        </w:rPr>
        <w:t>б) на период организации и проведения экспертиз, но не более чем на 20 рабочих дней;</w:t>
      </w:r>
    </w:p>
    <w:p w:rsidR="000C4264" w:rsidRPr="00981B54" w:rsidRDefault="000C4264" w:rsidP="000C4264">
      <w:pPr>
        <w:pStyle w:val="ConsPlusNormal"/>
        <w:ind w:firstLine="540"/>
        <w:jc w:val="both"/>
        <w:rPr>
          <w:rFonts w:ascii="Times New Roman" w:hAnsi="Times New Roman" w:cs="Times New Roman"/>
          <w:sz w:val="24"/>
          <w:szCs w:val="24"/>
        </w:rPr>
      </w:pPr>
      <w:bookmarkStart w:id="12" w:name="P122"/>
      <w:bookmarkEnd w:id="12"/>
      <w:r w:rsidRPr="00981B54">
        <w:rPr>
          <w:rFonts w:ascii="Times New Roman" w:hAnsi="Times New Roman" w:cs="Times New Roman"/>
          <w:sz w:val="24"/>
          <w:szCs w:val="24"/>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0C4264" w:rsidRPr="00981B54" w:rsidRDefault="000C4264" w:rsidP="000C4264">
      <w:pPr>
        <w:pStyle w:val="ConsPlusNormal"/>
        <w:ind w:firstLine="540"/>
        <w:jc w:val="both"/>
        <w:rPr>
          <w:rFonts w:ascii="Times New Roman" w:hAnsi="Times New Roman" w:cs="Times New Roman"/>
          <w:sz w:val="24"/>
          <w:szCs w:val="24"/>
        </w:rPr>
      </w:pPr>
      <w:bookmarkStart w:id="13" w:name="P123"/>
      <w:bookmarkEnd w:id="13"/>
      <w:r w:rsidRPr="00981B54">
        <w:rPr>
          <w:rFonts w:ascii="Times New Roman" w:hAnsi="Times New Roman" w:cs="Times New Roman"/>
          <w:sz w:val="24"/>
          <w:szCs w:val="24"/>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P103" w:history="1">
        <w:r w:rsidRPr="00981B54">
          <w:rPr>
            <w:rFonts w:ascii="Times New Roman" w:hAnsi="Times New Roman" w:cs="Times New Roman"/>
            <w:sz w:val="24"/>
            <w:szCs w:val="24"/>
          </w:rPr>
          <w:t>пунктом 25</w:t>
        </w:r>
      </w:hyperlink>
      <w:r w:rsidRPr="00981B54">
        <w:rPr>
          <w:rFonts w:ascii="Times New Roman" w:hAnsi="Times New Roman" w:cs="Times New Roman"/>
          <w:sz w:val="24"/>
          <w:szCs w:val="24"/>
        </w:rPr>
        <w:t xml:space="preserve"> Общих требований, но не более чем на 10 рабочих дней;</w:t>
      </w:r>
    </w:p>
    <w:p w:rsidR="000C4264" w:rsidRPr="00981B54" w:rsidRDefault="000C4264" w:rsidP="000C4264">
      <w:pPr>
        <w:pStyle w:val="ConsPlusNormal"/>
        <w:ind w:firstLine="540"/>
        <w:jc w:val="both"/>
        <w:rPr>
          <w:rFonts w:ascii="Times New Roman" w:hAnsi="Times New Roman" w:cs="Times New Roman"/>
          <w:sz w:val="24"/>
          <w:szCs w:val="24"/>
        </w:rPr>
      </w:pPr>
      <w:bookmarkStart w:id="14" w:name="P124"/>
      <w:bookmarkEnd w:id="14"/>
      <w:proofErr w:type="spellStart"/>
      <w:r w:rsidRPr="00981B54">
        <w:rPr>
          <w:rFonts w:ascii="Times New Roman" w:hAnsi="Times New Roman" w:cs="Times New Roman"/>
          <w:sz w:val="24"/>
          <w:szCs w:val="24"/>
        </w:rPr>
        <w:t>д</w:t>
      </w:r>
      <w:proofErr w:type="spellEnd"/>
      <w:r w:rsidRPr="00981B54">
        <w:rPr>
          <w:rFonts w:ascii="Times New Roman" w:hAnsi="Times New Roman" w:cs="Times New Roman"/>
          <w:sz w:val="24"/>
          <w:szCs w:val="24"/>
        </w:rPr>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33. Решение о возобновлении проведения выездной или камеральной проверки принимается в срок не более 2 рабочих дней:</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 xml:space="preserve">а) после завершения проведения встречной проверки и (или) экспертизы согласно </w:t>
      </w:r>
      <w:hyperlink w:anchor="P120" w:history="1">
        <w:r w:rsidRPr="00981B54">
          <w:rPr>
            <w:rFonts w:ascii="Times New Roman" w:hAnsi="Times New Roman" w:cs="Times New Roman"/>
            <w:sz w:val="24"/>
            <w:szCs w:val="24"/>
          </w:rPr>
          <w:t>подпунктам «а»</w:t>
        </w:r>
      </w:hyperlink>
      <w:r w:rsidRPr="00981B54">
        <w:rPr>
          <w:rFonts w:ascii="Times New Roman" w:hAnsi="Times New Roman" w:cs="Times New Roman"/>
          <w:sz w:val="24"/>
          <w:szCs w:val="24"/>
        </w:rPr>
        <w:t xml:space="preserve">, </w:t>
      </w:r>
      <w:hyperlink w:anchor="P121" w:history="1">
        <w:r w:rsidRPr="00981B54">
          <w:rPr>
            <w:rFonts w:ascii="Times New Roman" w:hAnsi="Times New Roman" w:cs="Times New Roman"/>
            <w:sz w:val="24"/>
            <w:szCs w:val="24"/>
          </w:rPr>
          <w:t>«б» пункта 32</w:t>
        </w:r>
      </w:hyperlink>
      <w:r w:rsidRPr="00981B54">
        <w:rPr>
          <w:rFonts w:ascii="Times New Roman" w:hAnsi="Times New Roman" w:cs="Times New Roman"/>
          <w:sz w:val="24"/>
          <w:szCs w:val="24"/>
        </w:rPr>
        <w:t xml:space="preserve"> Общих требований;</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 xml:space="preserve">б) после устранения причин приостановления проведения проверки, указанных в </w:t>
      </w:r>
      <w:hyperlink w:anchor="P122" w:history="1">
        <w:r w:rsidRPr="00981B54">
          <w:rPr>
            <w:rFonts w:ascii="Times New Roman" w:hAnsi="Times New Roman" w:cs="Times New Roman"/>
            <w:sz w:val="24"/>
            <w:szCs w:val="24"/>
          </w:rPr>
          <w:t>подпунктах «в</w:t>
        </w:r>
      </w:hyperlink>
      <w:r w:rsidRPr="00981B54">
        <w:rPr>
          <w:rFonts w:ascii="Times New Roman" w:hAnsi="Times New Roman" w:cs="Times New Roman"/>
          <w:sz w:val="24"/>
          <w:szCs w:val="24"/>
        </w:rPr>
        <w:t xml:space="preserve">» - </w:t>
      </w:r>
      <w:hyperlink w:anchor="P124" w:history="1">
        <w:r w:rsidRPr="00981B54">
          <w:rPr>
            <w:rFonts w:ascii="Times New Roman" w:hAnsi="Times New Roman" w:cs="Times New Roman"/>
            <w:sz w:val="24"/>
            <w:szCs w:val="24"/>
          </w:rPr>
          <w:t>«</w:t>
        </w:r>
        <w:proofErr w:type="spellStart"/>
        <w:r w:rsidRPr="00981B54">
          <w:rPr>
            <w:rFonts w:ascii="Times New Roman" w:hAnsi="Times New Roman" w:cs="Times New Roman"/>
            <w:sz w:val="24"/>
            <w:szCs w:val="24"/>
          </w:rPr>
          <w:t>д</w:t>
        </w:r>
        <w:proofErr w:type="spellEnd"/>
        <w:r w:rsidRPr="00981B54">
          <w:rPr>
            <w:rFonts w:ascii="Times New Roman" w:hAnsi="Times New Roman" w:cs="Times New Roman"/>
            <w:sz w:val="24"/>
            <w:szCs w:val="24"/>
          </w:rPr>
          <w:t>» пункта 32</w:t>
        </w:r>
      </w:hyperlink>
      <w:r w:rsidRPr="00981B54">
        <w:rPr>
          <w:rFonts w:ascii="Times New Roman" w:hAnsi="Times New Roman" w:cs="Times New Roman"/>
          <w:sz w:val="24"/>
          <w:szCs w:val="24"/>
        </w:rPr>
        <w:t xml:space="preserve"> Общих требований;</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lastRenderedPageBreak/>
        <w:t xml:space="preserve">в) после истечения срока приостановления проверки в соответствии с </w:t>
      </w:r>
      <w:hyperlink w:anchor="P122" w:history="1">
        <w:r w:rsidRPr="00981B54">
          <w:rPr>
            <w:rFonts w:ascii="Times New Roman" w:hAnsi="Times New Roman" w:cs="Times New Roman"/>
            <w:sz w:val="24"/>
            <w:szCs w:val="24"/>
          </w:rPr>
          <w:t>подпунктами «в</w:t>
        </w:r>
      </w:hyperlink>
      <w:r w:rsidRPr="00981B54">
        <w:rPr>
          <w:rFonts w:ascii="Times New Roman" w:hAnsi="Times New Roman" w:cs="Times New Roman"/>
          <w:sz w:val="24"/>
          <w:szCs w:val="24"/>
        </w:rPr>
        <w:t xml:space="preserve">» - </w:t>
      </w:r>
      <w:hyperlink w:anchor="P124" w:history="1">
        <w:r w:rsidRPr="00981B54">
          <w:rPr>
            <w:rFonts w:ascii="Times New Roman" w:hAnsi="Times New Roman" w:cs="Times New Roman"/>
            <w:sz w:val="24"/>
            <w:szCs w:val="24"/>
          </w:rPr>
          <w:t>«</w:t>
        </w:r>
        <w:proofErr w:type="spellStart"/>
        <w:r w:rsidRPr="00981B54">
          <w:rPr>
            <w:rFonts w:ascii="Times New Roman" w:hAnsi="Times New Roman" w:cs="Times New Roman"/>
            <w:sz w:val="24"/>
            <w:szCs w:val="24"/>
          </w:rPr>
          <w:t>д</w:t>
        </w:r>
        <w:proofErr w:type="spellEnd"/>
        <w:r w:rsidRPr="00981B54">
          <w:rPr>
            <w:rFonts w:ascii="Times New Roman" w:hAnsi="Times New Roman" w:cs="Times New Roman"/>
            <w:sz w:val="24"/>
            <w:szCs w:val="24"/>
          </w:rPr>
          <w:t>» пункта 32</w:t>
        </w:r>
      </w:hyperlink>
      <w:r w:rsidRPr="00981B54">
        <w:rPr>
          <w:rFonts w:ascii="Times New Roman" w:hAnsi="Times New Roman" w:cs="Times New Roman"/>
          <w:sz w:val="24"/>
          <w:szCs w:val="24"/>
        </w:rPr>
        <w:t xml:space="preserve"> Общих требований.</w:t>
      </w:r>
    </w:p>
    <w:p w:rsidR="000C4264" w:rsidRPr="00981B54" w:rsidRDefault="000C4264" w:rsidP="000C4264">
      <w:pPr>
        <w:pStyle w:val="ConsPlusNormal"/>
        <w:ind w:firstLine="540"/>
        <w:jc w:val="both"/>
        <w:rPr>
          <w:rFonts w:ascii="Times New Roman" w:hAnsi="Times New Roman" w:cs="Times New Roman"/>
          <w:sz w:val="24"/>
          <w:szCs w:val="24"/>
        </w:rPr>
      </w:pPr>
      <w:bookmarkStart w:id="15" w:name="P129"/>
      <w:bookmarkEnd w:id="15"/>
      <w:r w:rsidRPr="00981B54">
        <w:rPr>
          <w:rFonts w:ascii="Times New Roman" w:hAnsi="Times New Roman" w:cs="Times New Roman"/>
          <w:sz w:val="24"/>
          <w:szCs w:val="24"/>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 xml:space="preserve">35. В случае непредставления или несвоевременного представления документов и информации по запросу Органа контроля в соответствии с </w:t>
      </w:r>
      <w:hyperlink w:anchor="P60" w:history="1">
        <w:r w:rsidRPr="00981B54">
          <w:rPr>
            <w:rFonts w:ascii="Times New Roman" w:hAnsi="Times New Roman" w:cs="Times New Roman"/>
            <w:sz w:val="24"/>
            <w:szCs w:val="24"/>
          </w:rPr>
          <w:t>подпунктом «а» пункта 6</w:t>
        </w:r>
      </w:hyperlink>
      <w:r w:rsidRPr="00981B54">
        <w:rPr>
          <w:rFonts w:ascii="Times New Roman" w:hAnsi="Times New Roman" w:cs="Times New Roman"/>
          <w:sz w:val="24"/>
          <w:szCs w:val="24"/>
        </w:rPr>
        <w:t xml:space="preserve"> Общих требований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0C4264" w:rsidRPr="00981B54" w:rsidRDefault="000C4264" w:rsidP="000C4264">
      <w:pPr>
        <w:pStyle w:val="ConsPlusNormal"/>
        <w:jc w:val="both"/>
        <w:rPr>
          <w:rFonts w:ascii="Times New Roman" w:hAnsi="Times New Roman" w:cs="Times New Roman"/>
          <w:sz w:val="24"/>
          <w:szCs w:val="24"/>
        </w:rPr>
      </w:pPr>
    </w:p>
    <w:p w:rsidR="000C4264" w:rsidRPr="00981B54" w:rsidRDefault="000C4264" w:rsidP="000C4264">
      <w:pPr>
        <w:pStyle w:val="ConsPlusTitle"/>
        <w:jc w:val="center"/>
        <w:outlineLvl w:val="1"/>
        <w:rPr>
          <w:rFonts w:ascii="Times New Roman" w:hAnsi="Times New Roman" w:cs="Times New Roman"/>
          <w:sz w:val="24"/>
          <w:szCs w:val="24"/>
        </w:rPr>
      </w:pPr>
      <w:r w:rsidRPr="00981B54">
        <w:rPr>
          <w:rFonts w:ascii="Times New Roman" w:hAnsi="Times New Roman" w:cs="Times New Roman"/>
          <w:sz w:val="24"/>
          <w:szCs w:val="24"/>
        </w:rPr>
        <w:t>IV. Оформление результатов контрольных мероприятий</w:t>
      </w:r>
    </w:p>
    <w:p w:rsidR="000C4264" w:rsidRPr="00981B54" w:rsidRDefault="000C4264" w:rsidP="000C4264">
      <w:pPr>
        <w:pStyle w:val="ConsPlusNormal"/>
        <w:jc w:val="both"/>
        <w:rPr>
          <w:rFonts w:ascii="Times New Roman" w:hAnsi="Times New Roman" w:cs="Times New Roman"/>
          <w:sz w:val="24"/>
          <w:szCs w:val="24"/>
        </w:rPr>
      </w:pP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По результатам встречной проверки предписания субъекту контроля не выдаются.</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37.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38.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Письменные возражения субъекта контроля приобщаются к материалам проверки.</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0C4264" w:rsidRPr="00981B54" w:rsidRDefault="000C4264" w:rsidP="000C4264">
      <w:pPr>
        <w:pStyle w:val="ConsPlusNormal"/>
        <w:ind w:firstLine="540"/>
        <w:jc w:val="both"/>
        <w:rPr>
          <w:rFonts w:ascii="Times New Roman" w:hAnsi="Times New Roman" w:cs="Times New Roman"/>
          <w:sz w:val="24"/>
          <w:szCs w:val="24"/>
        </w:rPr>
      </w:pPr>
      <w:bookmarkStart w:id="16" w:name="P143"/>
      <w:bookmarkEnd w:id="16"/>
      <w:r w:rsidRPr="00981B54">
        <w:rPr>
          <w:rFonts w:ascii="Times New Roman" w:hAnsi="Times New Roman" w:cs="Times New Roman"/>
          <w:sz w:val="24"/>
          <w:szCs w:val="24"/>
        </w:rPr>
        <w:t xml:space="preserve">42.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w:t>
      </w:r>
      <w:r w:rsidRPr="00981B54">
        <w:rPr>
          <w:rFonts w:ascii="Times New Roman" w:hAnsi="Times New Roman" w:cs="Times New Roman"/>
          <w:sz w:val="24"/>
          <w:szCs w:val="24"/>
        </w:rPr>
        <w:lastRenderedPageBreak/>
        <w:t>распорядительным документом руководителя (заместителя руководителя) Органа контроля в срок не более 30 рабочих дней со дня подписания акта:</w:t>
      </w:r>
    </w:p>
    <w:p w:rsidR="000C4264" w:rsidRPr="00981B54" w:rsidRDefault="000C4264" w:rsidP="000C4264">
      <w:pPr>
        <w:pStyle w:val="ConsPlusNormal"/>
        <w:ind w:firstLine="540"/>
        <w:jc w:val="both"/>
        <w:rPr>
          <w:rFonts w:ascii="Times New Roman" w:hAnsi="Times New Roman" w:cs="Times New Roman"/>
          <w:sz w:val="24"/>
          <w:szCs w:val="24"/>
        </w:rPr>
      </w:pPr>
      <w:bookmarkStart w:id="17" w:name="P144"/>
      <w:bookmarkEnd w:id="17"/>
      <w:r w:rsidRPr="00981B54">
        <w:rPr>
          <w:rFonts w:ascii="Times New Roman" w:hAnsi="Times New Roman" w:cs="Times New Roman"/>
          <w:sz w:val="24"/>
          <w:szCs w:val="24"/>
        </w:rPr>
        <w:t xml:space="preserve">а) о выдаче обязательного для исполнения предписания в случаях, установленных Федеральным </w:t>
      </w:r>
      <w:hyperlink r:id="rId14" w:history="1">
        <w:r w:rsidRPr="00981B54">
          <w:rPr>
            <w:rFonts w:ascii="Times New Roman" w:hAnsi="Times New Roman" w:cs="Times New Roman"/>
            <w:sz w:val="24"/>
            <w:szCs w:val="24"/>
          </w:rPr>
          <w:t>законом</w:t>
        </w:r>
      </w:hyperlink>
      <w:r w:rsidRPr="00981B54">
        <w:rPr>
          <w:rFonts w:ascii="Times New Roman" w:hAnsi="Times New Roman" w:cs="Times New Roman"/>
          <w:sz w:val="24"/>
          <w:szCs w:val="24"/>
        </w:rPr>
        <w:t>;</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б) об отсутствии оснований для выдачи предписания;</w:t>
      </w:r>
    </w:p>
    <w:p w:rsidR="000C4264" w:rsidRPr="00981B54" w:rsidRDefault="000C4264" w:rsidP="000C4264">
      <w:pPr>
        <w:pStyle w:val="ConsPlusNormal"/>
        <w:ind w:firstLine="540"/>
        <w:jc w:val="both"/>
        <w:rPr>
          <w:rFonts w:ascii="Times New Roman" w:hAnsi="Times New Roman" w:cs="Times New Roman"/>
          <w:sz w:val="24"/>
          <w:szCs w:val="24"/>
        </w:rPr>
      </w:pPr>
      <w:bookmarkStart w:id="18" w:name="P146"/>
      <w:bookmarkEnd w:id="18"/>
      <w:r w:rsidRPr="00981B54">
        <w:rPr>
          <w:rFonts w:ascii="Times New Roman" w:hAnsi="Times New Roman" w:cs="Times New Roman"/>
          <w:sz w:val="24"/>
          <w:szCs w:val="24"/>
        </w:rPr>
        <w:t>в) о проведении внеплановой выездной проверки.</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Отчет о результатах выездной или камеральной проверки приобщается к материалам проверки.</w:t>
      </w:r>
    </w:p>
    <w:p w:rsidR="000C4264" w:rsidRPr="00981B54" w:rsidRDefault="000C4264" w:rsidP="000C4264">
      <w:pPr>
        <w:pStyle w:val="ConsPlusNormal"/>
        <w:jc w:val="both"/>
        <w:rPr>
          <w:rFonts w:ascii="Times New Roman" w:hAnsi="Times New Roman" w:cs="Times New Roman"/>
          <w:sz w:val="24"/>
          <w:szCs w:val="24"/>
        </w:rPr>
      </w:pPr>
    </w:p>
    <w:p w:rsidR="000C4264" w:rsidRPr="00981B54" w:rsidRDefault="000C4264" w:rsidP="000C4264">
      <w:pPr>
        <w:pStyle w:val="ConsPlusTitle"/>
        <w:jc w:val="center"/>
        <w:outlineLvl w:val="1"/>
        <w:rPr>
          <w:rFonts w:ascii="Times New Roman" w:hAnsi="Times New Roman" w:cs="Times New Roman"/>
          <w:sz w:val="24"/>
          <w:szCs w:val="24"/>
        </w:rPr>
      </w:pPr>
      <w:r w:rsidRPr="00981B54">
        <w:rPr>
          <w:rFonts w:ascii="Times New Roman" w:hAnsi="Times New Roman" w:cs="Times New Roman"/>
          <w:sz w:val="24"/>
          <w:szCs w:val="24"/>
        </w:rPr>
        <w:t>V. Реализация результатов контрольных мероприятий</w:t>
      </w:r>
    </w:p>
    <w:p w:rsidR="000C4264" w:rsidRPr="00981B54" w:rsidRDefault="000C4264" w:rsidP="000C4264">
      <w:pPr>
        <w:pStyle w:val="ConsPlusNormal"/>
        <w:jc w:val="both"/>
        <w:rPr>
          <w:rFonts w:ascii="Times New Roman" w:hAnsi="Times New Roman" w:cs="Times New Roman"/>
          <w:sz w:val="24"/>
          <w:szCs w:val="24"/>
        </w:rPr>
      </w:pP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 xml:space="preserve">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P144" w:history="1">
        <w:r w:rsidRPr="00981B54">
          <w:rPr>
            <w:rFonts w:ascii="Times New Roman" w:hAnsi="Times New Roman" w:cs="Times New Roman"/>
            <w:sz w:val="24"/>
            <w:szCs w:val="24"/>
          </w:rPr>
          <w:t>подпунктом «а» пункта 42</w:t>
        </w:r>
      </w:hyperlink>
      <w:r w:rsidRPr="00981B54">
        <w:rPr>
          <w:rFonts w:ascii="Times New Roman" w:hAnsi="Times New Roman" w:cs="Times New Roman"/>
          <w:sz w:val="24"/>
          <w:szCs w:val="24"/>
        </w:rPr>
        <w:t xml:space="preserve"> Общих требований.</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44. Предписание должно содержать сроки его исполнения.</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0C4264" w:rsidRPr="00981B54" w:rsidRDefault="000C4264" w:rsidP="000C4264">
      <w:pPr>
        <w:pStyle w:val="ConsPlusNormal"/>
        <w:ind w:firstLine="540"/>
        <w:jc w:val="both"/>
        <w:rPr>
          <w:rFonts w:ascii="Times New Roman" w:hAnsi="Times New Roman" w:cs="Times New Roman"/>
          <w:sz w:val="24"/>
          <w:szCs w:val="24"/>
        </w:rPr>
      </w:pPr>
      <w:r w:rsidRPr="00981B54">
        <w:rPr>
          <w:rFonts w:ascii="Times New Roman" w:hAnsi="Times New Roman" w:cs="Times New Roman"/>
          <w:sz w:val="24"/>
          <w:szCs w:val="24"/>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0C4264" w:rsidRPr="00981B54" w:rsidRDefault="000C4264" w:rsidP="000C4264">
      <w:pPr>
        <w:pStyle w:val="ConsPlusNormal"/>
        <w:jc w:val="both"/>
        <w:rPr>
          <w:rFonts w:ascii="Times New Roman" w:hAnsi="Times New Roman" w:cs="Times New Roman"/>
          <w:sz w:val="24"/>
          <w:szCs w:val="24"/>
        </w:rPr>
      </w:pPr>
    </w:p>
    <w:p w:rsidR="000C4264" w:rsidRPr="00981B54" w:rsidRDefault="000C4264" w:rsidP="000C4264">
      <w:pPr>
        <w:pStyle w:val="ConsPlusNormal"/>
        <w:jc w:val="both"/>
        <w:rPr>
          <w:rFonts w:ascii="Times New Roman" w:hAnsi="Times New Roman" w:cs="Times New Roman"/>
          <w:sz w:val="24"/>
          <w:szCs w:val="24"/>
        </w:rPr>
      </w:pPr>
    </w:p>
    <w:p w:rsidR="000C4264" w:rsidRPr="00981B54" w:rsidRDefault="000C4264" w:rsidP="000C4264"/>
    <w:p w:rsidR="000C4264" w:rsidRPr="00981B54" w:rsidRDefault="000C4264" w:rsidP="000C4264">
      <w:pPr>
        <w:jc w:val="center"/>
      </w:pPr>
    </w:p>
    <w:p w:rsidR="00822571" w:rsidRPr="00981B54" w:rsidRDefault="00822571"/>
    <w:sectPr w:rsidR="00822571" w:rsidRPr="00981B54" w:rsidSect="00822571">
      <w:head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215" w:rsidRDefault="007D1215" w:rsidP="000C4264">
      <w:r>
        <w:separator/>
      </w:r>
    </w:p>
  </w:endnote>
  <w:endnote w:type="continuationSeparator" w:id="0">
    <w:p w:rsidR="007D1215" w:rsidRDefault="007D1215" w:rsidP="000C42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215" w:rsidRDefault="007D1215" w:rsidP="000C4264">
      <w:r>
        <w:separator/>
      </w:r>
    </w:p>
  </w:footnote>
  <w:footnote w:type="continuationSeparator" w:id="0">
    <w:p w:rsidR="007D1215" w:rsidRDefault="007D1215" w:rsidP="000C4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264" w:rsidRDefault="000C4264" w:rsidP="000C4264">
    <w:pPr>
      <w:pStyle w:val="a3"/>
      <w:tabs>
        <w:tab w:val="left" w:pos="1812"/>
      </w:tabs>
      <w:jc w:val="center"/>
    </w:pPr>
    <w:r>
      <w:t>Информационный бюллетень № 40 от   04.09.2018 г.</w:t>
    </w:r>
  </w:p>
  <w:tbl>
    <w:tblPr>
      <w:tblW w:w="0" w:type="auto"/>
      <w:tblInd w:w="108" w:type="dxa"/>
      <w:tblBorders>
        <w:top w:val="triple" w:sz="4" w:space="0" w:color="auto"/>
      </w:tblBorders>
      <w:tblLook w:val="0000"/>
    </w:tblPr>
    <w:tblGrid>
      <w:gridCol w:w="9463"/>
    </w:tblGrid>
    <w:tr w:rsidR="000C4264" w:rsidTr="00183B75">
      <w:trPr>
        <w:trHeight w:val="87"/>
      </w:trPr>
      <w:tc>
        <w:tcPr>
          <w:tcW w:w="10458" w:type="dxa"/>
        </w:tcPr>
        <w:p w:rsidR="000C4264" w:rsidRPr="000E5FEB" w:rsidRDefault="000C4264" w:rsidP="00183B75">
          <w:pPr>
            <w:pStyle w:val="a3"/>
            <w:tabs>
              <w:tab w:val="clear" w:pos="9355"/>
              <w:tab w:val="left" w:pos="4956"/>
            </w:tabs>
            <w:jc w:val="center"/>
          </w:pPr>
        </w:p>
      </w:tc>
    </w:tr>
  </w:tbl>
  <w:p w:rsidR="000C4264" w:rsidRDefault="000C426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822BB"/>
    <w:multiLevelType w:val="hybridMultilevel"/>
    <w:tmpl w:val="31D04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0C4264"/>
    <w:rsid w:val="000C4264"/>
    <w:rsid w:val="007D1215"/>
    <w:rsid w:val="00822571"/>
    <w:rsid w:val="00981B54"/>
    <w:rsid w:val="00D625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2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C4264"/>
    <w:pPr>
      <w:tabs>
        <w:tab w:val="center" w:pos="4677"/>
        <w:tab w:val="right" w:pos="9355"/>
      </w:tabs>
    </w:pPr>
  </w:style>
  <w:style w:type="character" w:customStyle="1" w:styleId="a4">
    <w:name w:val="Верхний колонтитул Знак"/>
    <w:basedOn w:val="a0"/>
    <w:link w:val="a3"/>
    <w:uiPriority w:val="99"/>
    <w:semiHidden/>
    <w:rsid w:val="000C4264"/>
  </w:style>
  <w:style w:type="paragraph" w:styleId="a5">
    <w:name w:val="footer"/>
    <w:basedOn w:val="a"/>
    <w:link w:val="a6"/>
    <w:uiPriority w:val="99"/>
    <w:semiHidden/>
    <w:unhideWhenUsed/>
    <w:rsid w:val="000C4264"/>
    <w:pPr>
      <w:tabs>
        <w:tab w:val="center" w:pos="4677"/>
        <w:tab w:val="right" w:pos="9355"/>
      </w:tabs>
    </w:pPr>
  </w:style>
  <w:style w:type="character" w:customStyle="1" w:styleId="a6">
    <w:name w:val="Нижний колонтитул Знак"/>
    <w:basedOn w:val="a0"/>
    <w:link w:val="a5"/>
    <w:uiPriority w:val="99"/>
    <w:semiHidden/>
    <w:rsid w:val="000C4264"/>
  </w:style>
  <w:style w:type="paragraph" w:customStyle="1" w:styleId="ConsPlusNormal">
    <w:name w:val="ConsPlusNormal"/>
    <w:rsid w:val="000C42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C42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a7">
    <w:name w:val="реквизитПодпись"/>
    <w:basedOn w:val="a"/>
    <w:rsid w:val="000C4264"/>
    <w:pPr>
      <w:tabs>
        <w:tab w:val="left" w:pos="6804"/>
      </w:tabs>
      <w:spacing w:before="360"/>
    </w:pPr>
    <w:rPr>
      <w:szCs w:val="20"/>
    </w:rPr>
  </w:style>
  <w:style w:type="paragraph" w:styleId="a8">
    <w:name w:val="No Spacing"/>
    <w:uiPriority w:val="1"/>
    <w:qFormat/>
    <w:rsid w:val="000C426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D91AB160A1149F10A45769AADCC7578B6960B1A99F63C27677886565EC9E90C9197A4DFB416379x0zDJ" TargetMode="External"/><Relationship Id="rId13" Type="http://schemas.openxmlformats.org/officeDocument/2006/relationships/hyperlink" Target="consultantplus://offline/ref=5AD91AB160A1149F10A45769AADCC75788696FB1A09763C27677886565EC9E90C9197A4DFB406B79x0zE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AD91AB160A1149F10A45769AADCC7578B6960B1A99F63C27677886565EC9E90C9197A4DFB416F7Ax0z8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D91AB160A1149F10A45769AADCC7578B6960B1A99F63C27677886565EC9E90C9197A4DFB416F7Cx0z6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5AD91AB160A1149F10A45769AADCC7578B6960B1A99F63C27677886565xEzCJ" TargetMode="External"/><Relationship Id="rId4" Type="http://schemas.openxmlformats.org/officeDocument/2006/relationships/settings" Target="settings.xml"/><Relationship Id="rId9" Type="http://schemas.openxmlformats.org/officeDocument/2006/relationships/hyperlink" Target="consultantplus://offline/ref=5AD91AB160A1149F10A45769AADCC7578B6960B1A99F63C27677886565xEzCJ" TargetMode="External"/><Relationship Id="rId14" Type="http://schemas.openxmlformats.org/officeDocument/2006/relationships/hyperlink" Target="consultantplus://offline/ref=4956A722D0BBEA2B8D269A601BD88DFEDE327B57212B0BC880122A960FyCz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DE5BC-BE57-438B-98CF-77235413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3659</Words>
  <Characters>20859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2018-09-09T07:40:00Z</dcterms:created>
  <dcterms:modified xsi:type="dcterms:W3CDTF">2018-09-09T07:52:00Z</dcterms:modified>
</cp:coreProperties>
</file>