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2D" w:rsidRPr="00D373B9" w:rsidRDefault="0030312D" w:rsidP="0030312D">
      <w:pPr>
        <w:jc w:val="center"/>
        <w:rPr>
          <w:b/>
        </w:rPr>
      </w:pPr>
      <w:r w:rsidRPr="00D373B9">
        <w:rPr>
          <w:b/>
        </w:rPr>
        <w:t>ТОМСКАЯ ОБЛАСТЬ</w:t>
      </w:r>
    </w:p>
    <w:p w:rsidR="0030312D" w:rsidRPr="00D373B9" w:rsidRDefault="0030312D" w:rsidP="0030312D">
      <w:pPr>
        <w:jc w:val="center"/>
        <w:rPr>
          <w:b/>
        </w:rPr>
      </w:pPr>
      <w:r w:rsidRPr="00D373B9">
        <w:rPr>
          <w:b/>
        </w:rPr>
        <w:t>ТОМСКИЙ РАЙОН</w:t>
      </w:r>
    </w:p>
    <w:p w:rsidR="0030312D" w:rsidRPr="00D373B9" w:rsidRDefault="0030312D" w:rsidP="0030312D">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30312D" w:rsidRDefault="0030312D" w:rsidP="0030312D">
      <w:pPr>
        <w:jc w:val="center"/>
      </w:pPr>
      <w:r>
        <w:rPr>
          <w:noProof/>
        </w:rPr>
        <w:pict>
          <v:line id="_x0000_s1026" style="position:absolute;left:0;text-align:left;z-index:251660288" from="0,15.65pt" to="528pt,15.65pt" strokeweight="6pt">
            <v:stroke linestyle="thickBetweenThin"/>
          </v:line>
        </w:pict>
      </w:r>
    </w:p>
    <w:p w:rsidR="0030312D" w:rsidRDefault="0030312D" w:rsidP="0030312D">
      <w:pPr>
        <w:jc w:val="center"/>
      </w:pPr>
    </w:p>
    <w:p w:rsidR="0030312D" w:rsidRPr="003959F2" w:rsidRDefault="0030312D" w:rsidP="0030312D">
      <w:pPr>
        <w:jc w:val="center"/>
        <w:rPr>
          <w:rFonts w:ascii="Arial Black" w:hAnsi="Arial Black"/>
          <w:sz w:val="48"/>
          <w:szCs w:val="48"/>
        </w:rPr>
      </w:pPr>
      <w:r w:rsidRPr="003959F2">
        <w:rPr>
          <w:rFonts w:ascii="Arial Black" w:hAnsi="Arial Black"/>
          <w:sz w:val="48"/>
          <w:szCs w:val="48"/>
        </w:rPr>
        <w:t>ИНФОРМАЦИОННЫЙ БЮЛЛЕТЕНЬ</w:t>
      </w:r>
    </w:p>
    <w:p w:rsidR="0030312D" w:rsidRDefault="0030312D" w:rsidP="0030312D">
      <w:pPr>
        <w:jc w:val="center"/>
      </w:pPr>
      <w:r>
        <w:t>Периодическое официальное печатное издание, предназначенное для опубликования</w:t>
      </w:r>
    </w:p>
    <w:p w:rsidR="0030312D" w:rsidRDefault="0030312D" w:rsidP="0030312D">
      <w:pPr>
        <w:jc w:val="center"/>
      </w:pPr>
      <w:r>
        <w:t xml:space="preserve">правовых актов органов местного самоуправления Новорождественского сельского поселения </w:t>
      </w:r>
    </w:p>
    <w:p w:rsidR="0030312D" w:rsidRDefault="0030312D" w:rsidP="0030312D">
      <w:pPr>
        <w:jc w:val="center"/>
      </w:pPr>
      <w:r>
        <w:t>и иной официальной информации</w:t>
      </w:r>
    </w:p>
    <w:p w:rsidR="0030312D" w:rsidRDefault="0030312D" w:rsidP="0030312D">
      <w:pPr>
        <w:jc w:val="center"/>
      </w:pPr>
      <w:r>
        <w:rPr>
          <w:noProof/>
        </w:rPr>
        <w:pict>
          <v:line id="_x0000_s1027" style="position:absolute;left:0;text-align:left;z-index:251661312" from="0,10.6pt" to="528pt,10.6pt" strokeweight="6pt">
            <v:stroke linestyle="thickBetweenThin"/>
          </v:line>
        </w:pict>
      </w:r>
    </w:p>
    <w:p w:rsidR="0030312D" w:rsidRDefault="0030312D" w:rsidP="0030312D">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30312D" w:rsidRDefault="0030312D" w:rsidP="0030312D">
                  <w:r>
                    <w:t xml:space="preserve">     «13» декабря  2018 г.</w:t>
                  </w:r>
                </w:p>
                <w:p w:rsidR="0030312D" w:rsidRDefault="0030312D" w:rsidP="0030312D"/>
                <w:p w:rsidR="0030312D" w:rsidRDefault="0030312D" w:rsidP="0030312D"/>
                <w:p w:rsidR="0030312D" w:rsidRDefault="0030312D" w:rsidP="0030312D"/>
                <w:p w:rsidR="0030312D" w:rsidRDefault="0030312D" w:rsidP="0030312D"/>
                <w:p w:rsidR="0030312D" w:rsidRDefault="0030312D" w:rsidP="0030312D"/>
                <w:p w:rsidR="0030312D" w:rsidRDefault="0030312D" w:rsidP="0030312D"/>
                <w:p w:rsidR="0030312D" w:rsidRDefault="0030312D" w:rsidP="0030312D"/>
                <w:p w:rsidR="0030312D" w:rsidRDefault="0030312D" w:rsidP="0030312D"/>
                <w:p w:rsidR="0030312D" w:rsidRDefault="0030312D" w:rsidP="0030312D"/>
                <w:p w:rsidR="0030312D" w:rsidRDefault="0030312D" w:rsidP="0030312D"/>
                <w:p w:rsidR="0030312D" w:rsidRDefault="0030312D" w:rsidP="0030312D"/>
                <w:p w:rsidR="0030312D" w:rsidRDefault="0030312D" w:rsidP="0030312D"/>
                <w:p w:rsidR="0030312D" w:rsidRDefault="0030312D" w:rsidP="0030312D"/>
              </w:txbxContent>
            </v:textbox>
          </v:shape>
        </w:pict>
      </w:r>
    </w:p>
    <w:p w:rsidR="0030312D" w:rsidRDefault="0030312D" w:rsidP="0030312D">
      <w:r>
        <w:rPr>
          <w:noProof/>
        </w:rPr>
        <w:pict>
          <v:line id="_x0000_s1029" style="position:absolute;z-index:251663360" from="-6pt,594.25pt" to="522pt,594.25pt" strokeweight="1pt"/>
        </w:pict>
      </w:r>
      <w:r>
        <w:rPr>
          <w:noProof/>
        </w:rPr>
        <w:pict>
          <v:line id="_x0000_s1030" style="position:absolute;z-index:251664384" from="414pt,13.1pt" to="486pt,13.1pt"/>
        </w:pict>
      </w:r>
      <w:r>
        <w:t xml:space="preserve">Издается с </w:t>
      </w:r>
      <w:smartTag w:uri="urn:schemas-microsoft-com:office:smarttags" w:element="time">
        <w:smartTagPr>
          <w:attr w:name="Minute" w:val="11"/>
          <w:attr w:name="Hour" w:val="07"/>
        </w:smartTagPr>
        <w:r>
          <w:t>07.11.</w:t>
        </w:r>
      </w:smartTag>
      <w:r>
        <w:t xml:space="preserve"> </w:t>
      </w:r>
      <w:smartTag w:uri="urn:schemas-microsoft-com:office:smarttags" w:element="metricconverter">
        <w:smartTagPr>
          <w:attr w:name="ProductID" w:val="2005 г"/>
        </w:smartTagPr>
        <w:r>
          <w:t>2005 г</w:t>
        </w:r>
      </w:smartTag>
      <w:r>
        <w:t>.</w:t>
      </w:r>
      <w:r>
        <w:tab/>
      </w:r>
    </w:p>
    <w:p w:rsidR="0030312D" w:rsidRDefault="0030312D" w:rsidP="0030312D">
      <w:pPr>
        <w:jc w:val="center"/>
        <w:rPr>
          <w:sz w:val="44"/>
          <w:szCs w:val="44"/>
        </w:rPr>
      </w:pPr>
      <w:r>
        <w:rPr>
          <w:sz w:val="44"/>
          <w:szCs w:val="44"/>
        </w:rPr>
        <w:t>№ 71</w:t>
      </w:r>
    </w:p>
    <w:p w:rsidR="0030312D" w:rsidRPr="0030312D" w:rsidRDefault="0030312D" w:rsidP="0030312D">
      <w:pPr>
        <w:jc w:val="center"/>
        <w:rPr>
          <w:b/>
        </w:rPr>
      </w:pPr>
      <w:r w:rsidRPr="0030312D">
        <w:rPr>
          <w:b/>
        </w:rPr>
        <w:t>МУНИЦИПАЛЬНОЕ ОБРАЗОВАНИЕ</w:t>
      </w:r>
    </w:p>
    <w:p w:rsidR="0030312D" w:rsidRPr="0030312D" w:rsidRDefault="0030312D" w:rsidP="0030312D">
      <w:pPr>
        <w:jc w:val="center"/>
        <w:rPr>
          <w:b/>
        </w:rPr>
      </w:pPr>
      <w:r w:rsidRPr="0030312D">
        <w:rPr>
          <w:b/>
        </w:rPr>
        <w:t>«НОВОРОЖДЕСТВЕНСКОЕ СЕЛЬСКОЕ ПОСЕЛЕНИЕ»</w:t>
      </w:r>
    </w:p>
    <w:p w:rsidR="0030312D" w:rsidRPr="0030312D" w:rsidRDefault="0030312D" w:rsidP="0030312D">
      <w:pPr>
        <w:rPr>
          <w:b/>
        </w:rPr>
      </w:pPr>
      <w:r w:rsidRPr="0030312D">
        <w:rPr>
          <w:b/>
        </w:rPr>
        <w:t>АДМИНИСТРАЦИЯ НОВОРОЖДЕСТВЕНСКОГО СЕЛЬСКОГО ПОСЕЛЕНИЯ</w:t>
      </w:r>
    </w:p>
    <w:p w:rsidR="0030312D" w:rsidRPr="0030312D" w:rsidRDefault="0030312D" w:rsidP="0030312D">
      <w:pPr>
        <w:rPr>
          <w:b/>
        </w:rPr>
      </w:pPr>
    </w:p>
    <w:p w:rsidR="0030312D" w:rsidRPr="0030312D" w:rsidRDefault="0030312D" w:rsidP="0030312D">
      <w:pPr>
        <w:jc w:val="center"/>
        <w:rPr>
          <w:b/>
        </w:rPr>
      </w:pPr>
      <w:r w:rsidRPr="0030312D">
        <w:rPr>
          <w:b/>
        </w:rPr>
        <w:t>ПОСТАНОВЛЕНИЕ</w:t>
      </w:r>
    </w:p>
    <w:p w:rsidR="0030312D" w:rsidRPr="00BF5E98" w:rsidRDefault="0030312D" w:rsidP="0030312D">
      <w:pPr>
        <w:jc w:val="center"/>
        <w:rPr>
          <w:rFonts w:ascii="Arial" w:hAnsi="Arial" w:cs="Arial"/>
          <w:b/>
        </w:rPr>
      </w:pPr>
    </w:p>
    <w:p w:rsidR="0030312D" w:rsidRPr="0030312D" w:rsidRDefault="0030312D" w:rsidP="0030312D">
      <w:pPr>
        <w:jc w:val="both"/>
      </w:pPr>
      <w:r w:rsidRPr="0030312D">
        <w:t xml:space="preserve">13 декабря 2018 г                                                                     </w:t>
      </w:r>
      <w:r>
        <w:t xml:space="preserve">                </w:t>
      </w:r>
      <w:r w:rsidRPr="0030312D">
        <w:t xml:space="preserve">                                № 78</w:t>
      </w:r>
    </w:p>
    <w:p w:rsidR="0030312D" w:rsidRPr="0030312D" w:rsidRDefault="0030312D" w:rsidP="0030312D">
      <w:r w:rsidRPr="0030312D">
        <w:rPr>
          <w:b/>
        </w:rPr>
        <w:t xml:space="preserve">                                                 </w:t>
      </w:r>
      <w:r w:rsidRPr="0030312D">
        <w:t>с. Новорождественское</w:t>
      </w:r>
    </w:p>
    <w:p w:rsidR="0030312D" w:rsidRPr="0030312D" w:rsidRDefault="0030312D" w:rsidP="0030312D"/>
    <w:p w:rsidR="0030312D" w:rsidRPr="0030312D" w:rsidRDefault="0030312D" w:rsidP="0030312D">
      <w:pPr>
        <w:jc w:val="center"/>
        <w:rPr>
          <w:b/>
        </w:rPr>
      </w:pPr>
      <w:r w:rsidRPr="0030312D">
        <w:rPr>
          <w:b/>
        </w:rPr>
        <w:t>Об утверждении Порядка заключения специальных инвестиционных контрактов Администрацией Новорождественского сельского поселения</w:t>
      </w:r>
    </w:p>
    <w:p w:rsidR="0030312D" w:rsidRPr="0030312D" w:rsidRDefault="0030312D" w:rsidP="0030312D">
      <w:pPr>
        <w:jc w:val="center"/>
        <w:rPr>
          <w:b/>
        </w:rPr>
      </w:pPr>
    </w:p>
    <w:p w:rsidR="0030312D" w:rsidRPr="0030312D" w:rsidRDefault="0030312D" w:rsidP="0030312D">
      <w:r w:rsidRPr="0030312D">
        <w:t>В соответствии с частью 4 статьи 16 Федерального закона от 31 декабря 2014 года № 488-ФЗ «О промышленной политике в Российской Федерации»,</w:t>
      </w:r>
    </w:p>
    <w:p w:rsidR="0030312D" w:rsidRPr="0030312D" w:rsidRDefault="0030312D" w:rsidP="0030312D"/>
    <w:p w:rsidR="0030312D" w:rsidRPr="0030312D" w:rsidRDefault="0030312D" w:rsidP="0030312D">
      <w:r w:rsidRPr="0030312D">
        <w:t>ПОСТАНОВЛЯЮ:</w:t>
      </w:r>
    </w:p>
    <w:p w:rsidR="0030312D" w:rsidRPr="0030312D" w:rsidRDefault="0030312D" w:rsidP="0030312D">
      <w:pPr>
        <w:jc w:val="both"/>
      </w:pPr>
      <w:r w:rsidRPr="0030312D">
        <w:t>1. Утвердить Порядок заключения специальных инвестиционных контрактов   Администрацией Новорождественского сельского поселения   согласно приложению № 1.</w:t>
      </w:r>
    </w:p>
    <w:p w:rsidR="0030312D" w:rsidRPr="0030312D" w:rsidRDefault="0030312D" w:rsidP="0030312D">
      <w:pPr>
        <w:jc w:val="both"/>
      </w:pPr>
      <w:r w:rsidRPr="0030312D">
        <w:t>2. Утвердить форму заявления инвестора о заключении специального инвестиционного контракта согласно приложению № 2.</w:t>
      </w:r>
    </w:p>
    <w:p w:rsidR="0030312D" w:rsidRPr="0030312D" w:rsidRDefault="0030312D" w:rsidP="0030312D">
      <w:pPr>
        <w:jc w:val="both"/>
      </w:pPr>
      <w:r w:rsidRPr="0030312D">
        <w:t>3. Утвердить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w:t>
      </w:r>
    </w:p>
    <w:p w:rsidR="0030312D" w:rsidRPr="0030312D" w:rsidRDefault="0030312D" w:rsidP="0030312D">
      <w:pPr>
        <w:jc w:val="both"/>
      </w:pPr>
      <w:r w:rsidRPr="0030312D">
        <w:t xml:space="preserve">           4. Управляющему делами Буйко Т.В.  опубликовать настоящее постановление в Информационном бюллетене Новорождественского сельского поселения и разместить на официальном сайте Новорождественского сельского поселения.</w:t>
      </w:r>
    </w:p>
    <w:p w:rsidR="0030312D" w:rsidRPr="0030312D" w:rsidRDefault="0030312D" w:rsidP="0030312D">
      <w:pPr>
        <w:jc w:val="both"/>
      </w:pPr>
      <w:r w:rsidRPr="0030312D">
        <w:t>5. Настоящее постановление вступает в силу со дня его официального опубликования.</w:t>
      </w:r>
    </w:p>
    <w:p w:rsidR="0030312D" w:rsidRPr="0030312D" w:rsidRDefault="0030312D" w:rsidP="0030312D">
      <w:pPr>
        <w:jc w:val="both"/>
      </w:pPr>
      <w:r w:rsidRPr="0030312D">
        <w:t>6. Контроль за исполнением настоящего постановления оставляю за собой.</w:t>
      </w:r>
      <w:r w:rsidRPr="0030312D">
        <w:tab/>
      </w:r>
    </w:p>
    <w:p w:rsidR="0030312D" w:rsidRPr="0030312D" w:rsidRDefault="0030312D" w:rsidP="0030312D">
      <w:pPr>
        <w:jc w:val="both"/>
      </w:pPr>
    </w:p>
    <w:p w:rsidR="0030312D" w:rsidRPr="0030312D" w:rsidRDefault="0030312D" w:rsidP="0030312D">
      <w:pPr>
        <w:jc w:val="both"/>
      </w:pPr>
      <w:r w:rsidRPr="0030312D">
        <w:t xml:space="preserve">Глава Администрации </w:t>
      </w:r>
    </w:p>
    <w:p w:rsidR="0030312D" w:rsidRDefault="0030312D" w:rsidP="0030312D">
      <w:pPr>
        <w:jc w:val="both"/>
      </w:pPr>
      <w:r w:rsidRPr="0030312D">
        <w:t xml:space="preserve">(Глава поселения)                                                                     </w:t>
      </w:r>
      <w:r>
        <w:t xml:space="preserve">                  </w:t>
      </w:r>
      <w:r w:rsidRPr="0030312D">
        <w:t xml:space="preserve">      Е.Ю. Пшеленский</w:t>
      </w:r>
    </w:p>
    <w:p w:rsidR="0030312D" w:rsidRPr="0030312D" w:rsidRDefault="0030312D" w:rsidP="0030312D">
      <w:pPr>
        <w:jc w:val="both"/>
      </w:pPr>
    </w:p>
    <w:p w:rsidR="0030312D" w:rsidRPr="0030312D" w:rsidRDefault="0030312D" w:rsidP="0030312D">
      <w:pPr>
        <w:widowControl w:val="0"/>
        <w:autoSpaceDE w:val="0"/>
        <w:autoSpaceDN w:val="0"/>
        <w:rPr>
          <w:rFonts w:eastAsia="Calibri"/>
        </w:rPr>
      </w:pPr>
      <w:r w:rsidRPr="0030312D">
        <w:rPr>
          <w:rFonts w:eastAsia="Calibri"/>
        </w:rPr>
        <w:lastRenderedPageBreak/>
        <w:t xml:space="preserve">                                                                                                                  Приложение № 1</w:t>
      </w:r>
    </w:p>
    <w:p w:rsidR="0030312D" w:rsidRPr="0030312D" w:rsidRDefault="0030312D" w:rsidP="0030312D">
      <w:pPr>
        <w:widowControl w:val="0"/>
        <w:autoSpaceDE w:val="0"/>
        <w:autoSpaceDN w:val="0"/>
        <w:ind w:left="5529" w:hanging="1985"/>
        <w:rPr>
          <w:rFonts w:eastAsia="Calibri"/>
        </w:rPr>
      </w:pPr>
      <w:r w:rsidRPr="0030312D">
        <w:rPr>
          <w:rFonts w:eastAsia="Calibri"/>
        </w:rPr>
        <w:t xml:space="preserve">                                  к постановлению Администрации                                                                                                                                                                            Новорождественского сельского поселения от 13 декабря 2018 № 78</w:t>
      </w:r>
    </w:p>
    <w:p w:rsidR="0030312D" w:rsidRPr="0030312D" w:rsidRDefault="0030312D" w:rsidP="0030312D">
      <w:pPr>
        <w:widowControl w:val="0"/>
        <w:autoSpaceDE w:val="0"/>
        <w:autoSpaceDN w:val="0"/>
        <w:jc w:val="both"/>
        <w:rPr>
          <w:rFonts w:eastAsia="Calibri"/>
        </w:rPr>
      </w:pPr>
    </w:p>
    <w:p w:rsidR="0030312D" w:rsidRPr="0030312D" w:rsidRDefault="0030312D" w:rsidP="0030312D">
      <w:pPr>
        <w:widowControl w:val="0"/>
        <w:autoSpaceDE w:val="0"/>
        <w:autoSpaceDN w:val="0"/>
        <w:jc w:val="center"/>
        <w:rPr>
          <w:rFonts w:eastAsia="Calibri"/>
        </w:rPr>
      </w:pPr>
      <w:bookmarkStart w:id="0" w:name="P28"/>
      <w:bookmarkEnd w:id="0"/>
      <w:r w:rsidRPr="0030312D">
        <w:rPr>
          <w:rFonts w:eastAsia="Calibri"/>
        </w:rPr>
        <w:t>Порядок</w:t>
      </w:r>
    </w:p>
    <w:p w:rsidR="0030312D" w:rsidRPr="0030312D" w:rsidRDefault="0030312D" w:rsidP="0030312D">
      <w:pPr>
        <w:widowControl w:val="0"/>
        <w:autoSpaceDE w:val="0"/>
        <w:autoSpaceDN w:val="0"/>
        <w:jc w:val="center"/>
        <w:rPr>
          <w:rFonts w:eastAsia="Calibri"/>
        </w:rPr>
      </w:pPr>
      <w:r w:rsidRPr="0030312D">
        <w:rPr>
          <w:rFonts w:eastAsia="Calibri"/>
        </w:rPr>
        <w:t>заключения специальных инвестиционных контрактов Администрацией</w:t>
      </w:r>
    </w:p>
    <w:p w:rsidR="0030312D" w:rsidRPr="0030312D" w:rsidRDefault="0030312D" w:rsidP="0030312D">
      <w:pPr>
        <w:widowControl w:val="0"/>
        <w:autoSpaceDE w:val="0"/>
        <w:autoSpaceDN w:val="0"/>
        <w:jc w:val="center"/>
        <w:rPr>
          <w:rFonts w:eastAsia="Calibri"/>
        </w:rPr>
      </w:pPr>
      <w:r w:rsidRPr="0030312D">
        <w:rPr>
          <w:rFonts w:eastAsia="Calibri"/>
        </w:rPr>
        <w:t xml:space="preserve">Новорождественского сельского </w:t>
      </w:r>
      <w:r w:rsidRPr="0030312D">
        <w:rPr>
          <w:rFonts w:eastAsia="Calibri"/>
          <w:color w:val="000000"/>
        </w:rPr>
        <w:t>поселения</w:t>
      </w:r>
    </w:p>
    <w:p w:rsidR="0030312D" w:rsidRPr="0030312D" w:rsidRDefault="0030312D" w:rsidP="0030312D">
      <w:pPr>
        <w:widowControl w:val="0"/>
        <w:autoSpaceDE w:val="0"/>
        <w:autoSpaceDN w:val="0"/>
        <w:jc w:val="both"/>
        <w:rPr>
          <w:rFonts w:eastAsia="Calibri"/>
        </w:rPr>
      </w:pP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1. Настоящий Порядок заключения специальных инвестиционных контрактов Администрацией  Новорождественского сельского </w:t>
      </w:r>
      <w:r w:rsidRPr="0030312D">
        <w:rPr>
          <w:rFonts w:eastAsia="Calibri"/>
          <w:color w:val="000000"/>
        </w:rPr>
        <w:t>поселения</w:t>
      </w:r>
      <w:r w:rsidRPr="0030312D">
        <w:rPr>
          <w:rFonts w:eastAsia="Calibri"/>
          <w:color w:val="FF0000"/>
        </w:rPr>
        <w:t xml:space="preserve">   </w:t>
      </w:r>
      <w:r w:rsidRPr="0030312D">
        <w:rPr>
          <w:rFonts w:eastAsia="Calibri"/>
        </w:rPr>
        <w:t xml:space="preserve">(далее Порядок) устанавливает механизм заключения специальных инвестиционных контрактов   Администрацией  Новорождественского сельского </w:t>
      </w:r>
      <w:r w:rsidRPr="0030312D">
        <w:rPr>
          <w:rFonts w:eastAsia="Calibri"/>
          <w:color w:val="000000"/>
        </w:rPr>
        <w:t>поселения</w:t>
      </w:r>
      <w:r w:rsidRPr="0030312D">
        <w:rPr>
          <w:rFonts w:eastAsia="Calibri"/>
        </w:rPr>
        <w:t>, за исключением специальных инвестиционных контрактов, заключаемых с участием Российской Федерации и  (или)   Томской  области.</w:t>
      </w:r>
    </w:p>
    <w:p w:rsidR="0030312D" w:rsidRPr="0030312D" w:rsidRDefault="0030312D" w:rsidP="0030312D">
      <w:pPr>
        <w:widowControl w:val="0"/>
        <w:autoSpaceDE w:val="0"/>
        <w:autoSpaceDN w:val="0"/>
        <w:ind w:firstLine="540"/>
        <w:jc w:val="both"/>
        <w:rPr>
          <w:rFonts w:eastAsia="Calibri"/>
        </w:rPr>
      </w:pPr>
      <w:bookmarkStart w:id="1" w:name="P32"/>
      <w:bookmarkEnd w:id="1"/>
      <w:r w:rsidRPr="0030312D">
        <w:rPr>
          <w:rFonts w:eastAsia="Calibri"/>
        </w:rPr>
        <w:t xml:space="preserve">2. Специальный инвестиционный контракт заключается </w:t>
      </w:r>
      <w:r w:rsidRPr="0030312D">
        <w:rPr>
          <w:rFonts w:eastAsia="Calibri"/>
          <w:color w:val="000000"/>
        </w:rPr>
        <w:t xml:space="preserve">от имени </w:t>
      </w:r>
      <w:r w:rsidRPr="0030312D">
        <w:rPr>
          <w:rFonts w:eastAsia="Calibri"/>
        </w:rPr>
        <w:t xml:space="preserve"> муниципального  образования  </w:t>
      </w:r>
      <w:r w:rsidRPr="0030312D">
        <w:rPr>
          <w:rFonts w:eastAsia="Calibri"/>
          <w:bCs/>
        </w:rPr>
        <w:t xml:space="preserve">Новорождественское сельское </w:t>
      </w:r>
      <w:r w:rsidRPr="0030312D">
        <w:rPr>
          <w:rFonts w:eastAsia="Calibri"/>
          <w:color w:val="000000"/>
        </w:rPr>
        <w:t>поселение</w:t>
      </w:r>
      <w:r w:rsidRPr="0030312D">
        <w:rPr>
          <w:rFonts w:eastAsia="Calibri"/>
          <w:color w:val="FF0000"/>
        </w:rPr>
        <w:t xml:space="preserve"> </w:t>
      </w:r>
      <w:r w:rsidRPr="0030312D">
        <w:rPr>
          <w:rFonts w:eastAsia="Calibri"/>
        </w:rPr>
        <w:t xml:space="preserve"> (далее Новорождественское сельское поселение)     Адми</w:t>
      </w:r>
      <w:r w:rsidRPr="0030312D">
        <w:rPr>
          <w:rFonts w:eastAsia="Calibri"/>
          <w:color w:val="000000"/>
        </w:rPr>
        <w:t xml:space="preserve">нистрацией </w:t>
      </w:r>
      <w:r w:rsidRPr="0030312D">
        <w:rPr>
          <w:rFonts w:eastAsia="Calibri"/>
          <w:b/>
          <w:bCs/>
        </w:rPr>
        <w:t xml:space="preserve">   </w:t>
      </w:r>
      <w:r w:rsidRPr="0030312D">
        <w:rPr>
          <w:rFonts w:eastAsia="Calibri"/>
          <w:bCs/>
        </w:rPr>
        <w:t xml:space="preserve">Новорождественского сельского </w:t>
      </w:r>
      <w:r w:rsidRPr="0030312D">
        <w:rPr>
          <w:rFonts w:eastAsia="Calibri"/>
        </w:rPr>
        <w:t xml:space="preserve">поселения    </w:t>
      </w:r>
      <w:r w:rsidRPr="0030312D">
        <w:rPr>
          <w:rFonts w:eastAsia="Calibri"/>
          <w:color w:val="000000"/>
        </w:rPr>
        <w:t xml:space="preserve"> (далее – Администрация),</w:t>
      </w:r>
      <w:r w:rsidRPr="0030312D">
        <w:rPr>
          <w:rFonts w:eastAsia="Calibri"/>
        </w:rPr>
        <w:t xml:space="preserve">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новое промышленное производство на территории </w:t>
      </w:r>
      <w:r w:rsidRPr="0030312D">
        <w:rPr>
          <w:rFonts w:eastAsia="Calibri"/>
          <w:bCs/>
        </w:rPr>
        <w:t xml:space="preserve">муниципального  образования  «Новорождественское сельское </w:t>
      </w:r>
      <w:r w:rsidRPr="0030312D">
        <w:rPr>
          <w:rFonts w:eastAsia="Calibri"/>
          <w:color w:val="000000"/>
        </w:rPr>
        <w:t>поселение»</w:t>
      </w:r>
      <w:r w:rsidRPr="0030312D">
        <w:rPr>
          <w:rFonts w:eastAsia="Calibri"/>
          <w:color w:val="FF0000"/>
        </w:rPr>
        <w:t xml:space="preserve"> </w:t>
      </w:r>
      <w:r w:rsidRPr="0030312D">
        <w:rPr>
          <w:rFonts w:eastAsia="Calibri"/>
        </w:rPr>
        <w:t>(далее - инвестор, привлеченное лицо, инвестиционный проект).</w:t>
      </w:r>
    </w:p>
    <w:p w:rsidR="0030312D" w:rsidRPr="0030312D" w:rsidRDefault="0030312D" w:rsidP="0030312D">
      <w:pPr>
        <w:widowControl w:val="0"/>
        <w:autoSpaceDE w:val="0"/>
        <w:autoSpaceDN w:val="0"/>
        <w:ind w:firstLine="540"/>
        <w:jc w:val="both"/>
        <w:rPr>
          <w:rFonts w:eastAsia="Calibri"/>
        </w:rPr>
      </w:pPr>
      <w:r w:rsidRPr="0030312D">
        <w:rPr>
          <w:rFonts w:eastAsia="Calibri"/>
        </w:rPr>
        <w:t>Специальный инвестиционный контракт заключается в целях решения задач и (или) достижения целевых показателей и индикаторов муниципальных программ муниципального образования «</w:t>
      </w:r>
      <w:r w:rsidRPr="0030312D">
        <w:rPr>
          <w:rFonts w:eastAsia="Calibri"/>
          <w:bCs/>
        </w:rPr>
        <w:t xml:space="preserve">Новорождественское сельское </w:t>
      </w:r>
      <w:r w:rsidRPr="0030312D">
        <w:rPr>
          <w:rFonts w:eastAsia="Calibri"/>
          <w:color w:val="000000"/>
        </w:rPr>
        <w:t>поселение»</w:t>
      </w:r>
      <w:r w:rsidRPr="0030312D">
        <w:rPr>
          <w:rFonts w:eastAsia="Calibri"/>
        </w:rPr>
        <w:t>, в рамках которых реализуются инвестиционные проекты.</w:t>
      </w:r>
    </w:p>
    <w:p w:rsidR="0030312D" w:rsidRPr="0030312D" w:rsidRDefault="0030312D" w:rsidP="0030312D">
      <w:pPr>
        <w:widowControl w:val="0"/>
        <w:autoSpaceDE w:val="0"/>
        <w:autoSpaceDN w:val="0"/>
        <w:ind w:firstLine="540"/>
        <w:jc w:val="both"/>
        <w:rPr>
          <w:rFonts w:eastAsia="Calibri"/>
        </w:rPr>
      </w:pPr>
      <w:r w:rsidRPr="0030312D">
        <w:rPr>
          <w:rFonts w:eastAsia="Calibri"/>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30312D" w:rsidRPr="0030312D" w:rsidRDefault="0030312D" w:rsidP="0030312D">
      <w:pPr>
        <w:widowControl w:val="0"/>
        <w:autoSpaceDE w:val="0"/>
        <w:autoSpaceDN w:val="0"/>
        <w:ind w:firstLine="540"/>
        <w:jc w:val="both"/>
        <w:rPr>
          <w:rFonts w:eastAsia="Calibri"/>
        </w:rPr>
      </w:pPr>
      <w:bookmarkStart w:id="2" w:name="P37"/>
      <w:bookmarkEnd w:id="2"/>
      <w:r w:rsidRPr="0030312D">
        <w:rPr>
          <w:rFonts w:eastAsia="Calibri"/>
        </w:rPr>
        <w:t xml:space="preserve">4. Для заключения специального инвестиционного контракта инвестор представляет в Администрацию заявление по форме, утвержденной постановлением </w:t>
      </w:r>
      <w:r w:rsidRPr="0030312D">
        <w:rPr>
          <w:rFonts w:eastAsia="Calibri"/>
          <w:color w:val="000000"/>
        </w:rPr>
        <w:t>Администрации</w:t>
      </w:r>
      <w:r w:rsidRPr="0030312D">
        <w:rPr>
          <w:rFonts w:eastAsia="Calibri"/>
        </w:rPr>
        <w:t>, с приложением:</w:t>
      </w:r>
    </w:p>
    <w:p w:rsidR="0030312D" w:rsidRPr="0030312D" w:rsidRDefault="0030312D" w:rsidP="0030312D">
      <w:pPr>
        <w:widowControl w:val="0"/>
        <w:autoSpaceDE w:val="0"/>
        <w:autoSpaceDN w:val="0"/>
        <w:ind w:firstLine="540"/>
        <w:jc w:val="both"/>
        <w:rPr>
          <w:rFonts w:eastAsia="Calibri"/>
        </w:rPr>
      </w:pPr>
      <w:r w:rsidRPr="0030312D">
        <w:rPr>
          <w:rFonts w:eastAsia="Calibri"/>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 и (или) создании в ходе реализации инвестиционного проекта не менее чем 10 новых рабочих мест;</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б) предлагаемого перечня мер стимулирования деятельности в сфере промышленности из числа мер, </w:t>
      </w:r>
      <w:r w:rsidRPr="0030312D">
        <w:rPr>
          <w:rFonts w:eastAsia="Calibri"/>
          <w:color w:val="000000"/>
        </w:rPr>
        <w:t xml:space="preserve">предусмотренных </w:t>
      </w:r>
      <w:r w:rsidRPr="0030312D">
        <w:rPr>
          <w:rFonts w:eastAsia="Calibri"/>
        </w:rPr>
        <w:t>муниципальными правовыми актами, которые инвестор предлагает включить в специальный инвестиционный контракт;</w:t>
      </w:r>
    </w:p>
    <w:p w:rsidR="0030312D" w:rsidRPr="0030312D" w:rsidRDefault="0030312D" w:rsidP="0030312D">
      <w:pPr>
        <w:widowControl w:val="0"/>
        <w:autoSpaceDE w:val="0"/>
        <w:autoSpaceDN w:val="0"/>
        <w:ind w:firstLine="540"/>
        <w:jc w:val="both"/>
        <w:rPr>
          <w:rFonts w:eastAsia="Calibri"/>
        </w:rPr>
      </w:pPr>
      <w:r w:rsidRPr="0030312D">
        <w:rPr>
          <w:rFonts w:eastAsia="Calibri"/>
        </w:rPr>
        <w:t>в) предлагаемого перечня обязательств инвестора и (или) привлеченного лица (в случае его привлечения);</w:t>
      </w:r>
    </w:p>
    <w:p w:rsidR="0030312D" w:rsidRPr="0030312D" w:rsidRDefault="0030312D" w:rsidP="0030312D">
      <w:pPr>
        <w:widowControl w:val="0"/>
        <w:autoSpaceDE w:val="0"/>
        <w:autoSpaceDN w:val="0"/>
        <w:ind w:firstLine="540"/>
        <w:jc w:val="both"/>
        <w:rPr>
          <w:rFonts w:eastAsia="Calibri"/>
        </w:rPr>
      </w:pPr>
      <w:r w:rsidRPr="0030312D">
        <w:rPr>
          <w:rFonts w:eastAsia="Calibri"/>
        </w:rPr>
        <w:t>г) сведений:</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w:t>
      </w:r>
      <w:r w:rsidRPr="0030312D">
        <w:rPr>
          <w:rFonts w:eastAsia="Calibri"/>
        </w:rPr>
        <w:lastRenderedPageBreak/>
        <w:t>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-о перечне мероприятий инвестиционного проекта;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-об объеме инвестиций в инвестиционный проект;</w:t>
      </w:r>
    </w:p>
    <w:p w:rsidR="0030312D" w:rsidRPr="0030312D" w:rsidRDefault="0030312D" w:rsidP="0030312D">
      <w:pPr>
        <w:widowControl w:val="0"/>
        <w:autoSpaceDE w:val="0"/>
        <w:autoSpaceDN w:val="0"/>
        <w:ind w:firstLine="540"/>
        <w:jc w:val="both"/>
        <w:rPr>
          <w:rFonts w:eastAsia="Calibri"/>
        </w:rPr>
      </w:pPr>
      <w:r w:rsidRPr="0030312D">
        <w:rPr>
          <w:rFonts w:eastAsia="Calibri"/>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30312D" w:rsidRPr="0030312D" w:rsidRDefault="0030312D" w:rsidP="0030312D">
      <w:pPr>
        <w:widowControl w:val="0"/>
        <w:autoSpaceDE w:val="0"/>
        <w:autoSpaceDN w:val="0"/>
        <w:ind w:firstLine="540"/>
        <w:jc w:val="both"/>
        <w:rPr>
          <w:rFonts w:eastAsia="Calibri"/>
        </w:rPr>
      </w:pPr>
      <w:r w:rsidRPr="0030312D">
        <w:rPr>
          <w:rFonts w:eastAsia="Calibri"/>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 объем налогов, планируемых к уплате по окончании срока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-количество создаваемых рабочих мест в ходе реализации инвестиционного проекта;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иные показатели, характеризующие выполнение инвестором принятых обязательств.</w:t>
      </w:r>
    </w:p>
    <w:p w:rsidR="0030312D" w:rsidRPr="0030312D" w:rsidRDefault="0030312D" w:rsidP="0030312D">
      <w:pPr>
        <w:widowControl w:val="0"/>
        <w:autoSpaceDE w:val="0"/>
        <w:autoSpaceDN w:val="0"/>
        <w:ind w:firstLine="540"/>
        <w:jc w:val="both"/>
        <w:rPr>
          <w:rFonts w:eastAsia="Calibri"/>
        </w:rPr>
      </w:pPr>
      <w:r w:rsidRPr="0030312D">
        <w:rPr>
          <w:rFonts w:eastAsia="Calibri"/>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30312D" w:rsidRPr="0030312D" w:rsidRDefault="0030312D" w:rsidP="0030312D">
      <w:pPr>
        <w:widowControl w:val="0"/>
        <w:autoSpaceDE w:val="0"/>
        <w:autoSpaceDN w:val="0"/>
        <w:ind w:firstLine="540"/>
        <w:jc w:val="both"/>
        <w:rPr>
          <w:rFonts w:eastAsia="Calibri"/>
        </w:rPr>
      </w:pPr>
      <w:bookmarkStart w:id="3" w:name="P52"/>
      <w:bookmarkEnd w:id="3"/>
      <w:r w:rsidRPr="0030312D">
        <w:rPr>
          <w:rFonts w:eastAsia="Calibri"/>
        </w:rPr>
        <w:t xml:space="preserve">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w:t>
      </w:r>
      <w:hyperlink r:id="rId7" w:anchor="P36" w:history="1">
        <w:r w:rsidRPr="0030312D">
          <w:rPr>
            <w:rFonts w:eastAsia="Calibri"/>
          </w:rPr>
          <w:t>пункте 4</w:t>
        </w:r>
      </w:hyperlink>
      <w:r w:rsidRPr="0030312D">
        <w:rPr>
          <w:rFonts w:eastAsia="Calibri"/>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30312D" w:rsidRPr="0030312D" w:rsidRDefault="0030312D" w:rsidP="0030312D">
      <w:pPr>
        <w:widowControl w:val="0"/>
        <w:autoSpaceDE w:val="0"/>
        <w:autoSpaceDN w:val="0"/>
        <w:ind w:firstLine="540"/>
        <w:jc w:val="both"/>
        <w:rPr>
          <w:rFonts w:eastAsia="Calibri"/>
        </w:rPr>
      </w:pPr>
      <w:r w:rsidRPr="0030312D">
        <w:rPr>
          <w:rFonts w:eastAsia="Calibri"/>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30312D" w:rsidRPr="0030312D" w:rsidRDefault="0030312D" w:rsidP="0030312D">
      <w:pPr>
        <w:widowControl w:val="0"/>
        <w:autoSpaceDE w:val="0"/>
        <w:autoSpaceDN w:val="0"/>
        <w:ind w:firstLine="540"/>
        <w:jc w:val="both"/>
        <w:rPr>
          <w:rFonts w:eastAsia="Calibri"/>
        </w:rPr>
      </w:pPr>
      <w:r w:rsidRPr="0030312D">
        <w:rPr>
          <w:rFonts w:eastAsia="Calibri"/>
        </w:rPr>
        <w:t>б) на разработку проектной документации;</w:t>
      </w:r>
    </w:p>
    <w:p w:rsidR="0030312D" w:rsidRPr="0030312D" w:rsidRDefault="0030312D" w:rsidP="0030312D">
      <w:pPr>
        <w:widowControl w:val="0"/>
        <w:autoSpaceDE w:val="0"/>
        <w:autoSpaceDN w:val="0"/>
        <w:ind w:firstLine="540"/>
        <w:jc w:val="both"/>
        <w:rPr>
          <w:rFonts w:eastAsia="Calibri"/>
        </w:rPr>
      </w:pPr>
      <w:r w:rsidRPr="0030312D">
        <w:rPr>
          <w:rFonts w:eastAsia="Calibri"/>
        </w:rPr>
        <w:t>в) на строительство или реконструкцию производственных зданий и сооружений;</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г) на приобретение, сооружение, изготовление, доставку, </w:t>
      </w:r>
      <w:proofErr w:type="spellStart"/>
      <w:r w:rsidRPr="0030312D">
        <w:rPr>
          <w:rFonts w:eastAsia="Calibri"/>
        </w:rPr>
        <w:t>расконсервацию</w:t>
      </w:r>
      <w:proofErr w:type="spellEnd"/>
      <w:r w:rsidRPr="0030312D">
        <w:rPr>
          <w:rFonts w:eastAsia="Calibri"/>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30312D">
        <w:rPr>
          <w:rFonts w:eastAsia="Calibri"/>
        </w:rPr>
        <w:t>расконсервируемого</w:t>
      </w:r>
      <w:proofErr w:type="spellEnd"/>
      <w:r w:rsidRPr="0030312D">
        <w:rPr>
          <w:rFonts w:eastAsia="Calibri"/>
        </w:rPr>
        <w:t xml:space="preserve"> оборудования), в том числе на таможенные пошлины и таможенные сборы, а также на строительно-монтажные и пусконаладочные работы.</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6. Подтверждающими документами, предусмотренными </w:t>
      </w:r>
      <w:hyperlink r:id="rId8" w:anchor="P52" w:history="1">
        <w:r w:rsidRPr="0030312D">
          <w:rPr>
            <w:rFonts w:eastAsia="Calibri"/>
          </w:rPr>
          <w:t>пунктом 5</w:t>
        </w:r>
      </w:hyperlink>
      <w:r w:rsidRPr="0030312D">
        <w:rPr>
          <w:rFonts w:eastAsia="Calibri"/>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30312D" w:rsidRPr="0030312D" w:rsidRDefault="0030312D" w:rsidP="0030312D">
      <w:pPr>
        <w:widowControl w:val="0"/>
        <w:autoSpaceDE w:val="0"/>
        <w:autoSpaceDN w:val="0"/>
        <w:ind w:firstLine="540"/>
        <w:jc w:val="both"/>
        <w:rPr>
          <w:rFonts w:eastAsia="Calibri"/>
        </w:rPr>
      </w:pPr>
      <w:bookmarkStart w:id="4" w:name="P66"/>
      <w:bookmarkEnd w:id="4"/>
      <w:r w:rsidRPr="0030312D">
        <w:rPr>
          <w:rFonts w:eastAsia="Calibri"/>
        </w:rPr>
        <w:t xml:space="preserve">7.Для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9" w:anchor="P36" w:history="1">
        <w:r w:rsidRPr="0030312D">
          <w:rPr>
            <w:rFonts w:eastAsia="Calibri"/>
          </w:rPr>
          <w:t>пункте 4</w:t>
        </w:r>
      </w:hyperlink>
      <w:r w:rsidRPr="0030312D">
        <w:rPr>
          <w:rFonts w:eastAsia="Calibri"/>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w:t>
      </w:r>
      <w:r w:rsidRPr="0030312D">
        <w:rPr>
          <w:rFonts w:eastAsia="Calibri"/>
        </w:rPr>
        <w:lastRenderedPageBreak/>
        <w:t>(соглашений) или предварительного договора (договоров) о реализации инвестиционного проекта (при наличии).</w:t>
      </w:r>
    </w:p>
    <w:p w:rsidR="0030312D" w:rsidRPr="0030312D" w:rsidRDefault="0030312D" w:rsidP="0030312D">
      <w:pPr>
        <w:widowControl w:val="0"/>
        <w:autoSpaceDE w:val="0"/>
        <w:autoSpaceDN w:val="0"/>
        <w:ind w:firstLine="540"/>
        <w:jc w:val="both"/>
        <w:rPr>
          <w:rFonts w:eastAsia="Calibri"/>
        </w:rPr>
      </w:pPr>
      <w:bookmarkStart w:id="5" w:name="P43"/>
      <w:bookmarkEnd w:id="5"/>
      <w:r w:rsidRPr="0030312D">
        <w:rPr>
          <w:rFonts w:eastAsia="Calibri"/>
        </w:rPr>
        <w:t xml:space="preserve">8.   Администрация    не позднее 30 рабочих дней со дня поступления документов, указанных в </w:t>
      </w:r>
      <w:hyperlink r:id="rId10" w:anchor="P36" w:history="1">
        <w:r w:rsidRPr="0030312D">
          <w:rPr>
            <w:rFonts w:eastAsia="Calibri"/>
          </w:rPr>
          <w:t>пунктах 4</w:t>
        </w:r>
      </w:hyperlink>
      <w:r w:rsidRPr="0030312D">
        <w:rPr>
          <w:rFonts w:eastAsia="Calibri"/>
        </w:rPr>
        <w:t xml:space="preserve">-8 настоящего Порядка, направляет их с предварительным заключением, подписанным Главой  муниципального  образования Новорождественское сельское </w:t>
      </w:r>
      <w:r w:rsidRPr="0030312D">
        <w:rPr>
          <w:rFonts w:eastAsia="Calibri"/>
          <w:color w:val="000000"/>
        </w:rPr>
        <w:t>поселение</w:t>
      </w:r>
      <w:r w:rsidRPr="0030312D">
        <w:rPr>
          <w:rFonts w:eastAsia="Calibri"/>
        </w:rPr>
        <w:t xml:space="preserve">, о соответствии заявления инвестора и представленных документов </w:t>
      </w:r>
      <w:hyperlink r:id="rId11" w:anchor="P36" w:history="1">
        <w:r w:rsidRPr="0030312D">
          <w:rPr>
            <w:rFonts w:eastAsia="Calibri"/>
          </w:rPr>
          <w:t>пунктам 4</w:t>
        </w:r>
      </w:hyperlink>
      <w:r w:rsidRPr="0030312D">
        <w:rPr>
          <w:rFonts w:eastAsia="Calibri"/>
        </w:rPr>
        <w:t>-7 настоящего Порядка в межведомственную комиссию по оценке возможности заключения специальных инвестиционных контрактов (далее - комиссия) для рассмотрения.</w:t>
      </w:r>
    </w:p>
    <w:p w:rsidR="0030312D" w:rsidRPr="0030312D" w:rsidRDefault="0030312D" w:rsidP="0030312D">
      <w:pPr>
        <w:widowControl w:val="0"/>
        <w:autoSpaceDE w:val="0"/>
        <w:autoSpaceDN w:val="0"/>
        <w:ind w:firstLine="540"/>
        <w:jc w:val="both"/>
        <w:rPr>
          <w:rFonts w:eastAsia="Calibri"/>
        </w:rPr>
      </w:pPr>
      <w:r w:rsidRPr="0030312D">
        <w:rPr>
          <w:rFonts w:eastAsia="Calibri"/>
        </w:rPr>
        <w:t>Порядок подготовки заключения устанавливается Администрацией.</w:t>
      </w:r>
    </w:p>
    <w:p w:rsidR="0030312D" w:rsidRPr="0030312D" w:rsidRDefault="0030312D" w:rsidP="0030312D">
      <w:pPr>
        <w:widowControl w:val="0"/>
        <w:autoSpaceDE w:val="0"/>
        <w:autoSpaceDN w:val="0"/>
        <w:ind w:firstLine="540"/>
        <w:jc w:val="both"/>
        <w:rPr>
          <w:rFonts w:eastAsia="Calibri"/>
        </w:rPr>
      </w:pPr>
      <w:bookmarkStart w:id="6" w:name="P69"/>
      <w:bookmarkEnd w:id="6"/>
      <w:r w:rsidRPr="0030312D">
        <w:rPr>
          <w:rFonts w:eastAsia="Calibri"/>
        </w:rPr>
        <w:t xml:space="preserve">9. Комиссия, действующая на основании Положения о </w:t>
      </w:r>
      <w:r w:rsidRPr="0030312D">
        <w:rPr>
          <w:rFonts w:eastAsia="Calibri"/>
          <w:color w:val="000000"/>
        </w:rPr>
        <w:t>межведомственной комиссии по оценке возможности заключения специальных инвестиционных контрактов</w:t>
      </w:r>
      <w:r w:rsidRPr="0030312D">
        <w:rPr>
          <w:rFonts w:eastAsia="Calibri"/>
        </w:rPr>
        <w:t xml:space="preserve">, утвержденного Администрацией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10. При подготовке заключения, указанного в </w:t>
      </w:r>
      <w:hyperlink r:id="rId12" w:anchor="P69" w:history="1">
        <w:r w:rsidRPr="0030312D">
          <w:rPr>
            <w:rFonts w:eastAsia="Calibri"/>
          </w:rPr>
          <w:t xml:space="preserve">пункте </w:t>
        </w:r>
      </w:hyperlink>
      <w:r w:rsidRPr="0030312D">
        <w:rPr>
          <w:rFonts w:eastAsia="Calibri"/>
        </w:rPr>
        <w:t>9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hyperlink r:id="rId13" w:anchor="P39" w:history="1">
        <w:r w:rsidRPr="0030312D">
          <w:rPr>
            <w:rFonts w:eastAsia="Calibri"/>
          </w:rPr>
          <w:t xml:space="preserve"> пункте 4</w:t>
        </w:r>
      </w:hyperlink>
      <w:r w:rsidRPr="0030312D">
        <w:rPr>
          <w:rFonts w:eastAsia="Calibri"/>
        </w:rPr>
        <w:t xml:space="preserve"> настоящего Порядка.</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11. Комиссия не позднее 60 рабочих дней со дня поступления в Администрацию документов, указанных в </w:t>
      </w:r>
      <w:hyperlink r:id="rId14" w:anchor="P36" w:history="1">
        <w:r w:rsidRPr="0030312D">
          <w:rPr>
            <w:rFonts w:eastAsia="Calibri"/>
          </w:rPr>
          <w:t>пунктах 4</w:t>
        </w:r>
      </w:hyperlink>
      <w:r w:rsidRPr="0030312D">
        <w:rPr>
          <w:rFonts w:eastAsia="Calibri"/>
        </w:rPr>
        <w:t xml:space="preserve">-7 настоящего Порядка, направляет  Главе  муниципального  образования  Новорождественское сельское </w:t>
      </w:r>
      <w:r w:rsidRPr="0030312D">
        <w:rPr>
          <w:rFonts w:eastAsia="Calibri"/>
          <w:color w:val="000000"/>
        </w:rPr>
        <w:t>поселение</w:t>
      </w:r>
      <w:r w:rsidRPr="0030312D">
        <w:rPr>
          <w:rFonts w:eastAsia="Calibri"/>
        </w:rPr>
        <w:t xml:space="preserve"> заключение, в котором содержится: </w:t>
      </w:r>
    </w:p>
    <w:p w:rsidR="0030312D" w:rsidRPr="0030312D" w:rsidRDefault="0030312D" w:rsidP="0030312D">
      <w:pPr>
        <w:widowControl w:val="0"/>
        <w:autoSpaceDE w:val="0"/>
        <w:autoSpaceDN w:val="0"/>
        <w:ind w:firstLine="540"/>
        <w:jc w:val="both"/>
        <w:rPr>
          <w:rFonts w:eastAsia="Calibri"/>
        </w:rPr>
      </w:pPr>
      <w:r w:rsidRPr="0030312D">
        <w:rPr>
          <w:rFonts w:eastAsia="Calibri"/>
        </w:rPr>
        <w:t>а) наименование инвестора и привлеченного лица (в случае его привлечения);</w:t>
      </w:r>
    </w:p>
    <w:p w:rsidR="0030312D" w:rsidRPr="0030312D" w:rsidRDefault="0030312D" w:rsidP="0030312D">
      <w:pPr>
        <w:widowControl w:val="0"/>
        <w:autoSpaceDE w:val="0"/>
        <w:autoSpaceDN w:val="0"/>
        <w:ind w:firstLine="540"/>
        <w:jc w:val="both"/>
        <w:rPr>
          <w:rFonts w:eastAsia="Calibri"/>
        </w:rPr>
      </w:pPr>
      <w:r w:rsidRPr="0030312D">
        <w:rPr>
          <w:rFonts w:eastAsia="Calibri"/>
        </w:rPr>
        <w:t>б) наименование инвестиционного проекта по созданию и (или) освоению нового промышленного производства;</w:t>
      </w:r>
    </w:p>
    <w:p w:rsidR="0030312D" w:rsidRPr="0030312D" w:rsidRDefault="0030312D" w:rsidP="0030312D">
      <w:pPr>
        <w:widowControl w:val="0"/>
        <w:autoSpaceDE w:val="0"/>
        <w:autoSpaceDN w:val="0"/>
        <w:ind w:firstLine="540"/>
        <w:jc w:val="both"/>
        <w:rPr>
          <w:rFonts w:eastAsia="Calibri"/>
        </w:rPr>
      </w:pPr>
      <w:r w:rsidRPr="0030312D">
        <w:rPr>
          <w:rFonts w:eastAsia="Calibri"/>
        </w:rPr>
        <w:t>в) перечень мер стимулирования, осуществляемых в отношении инвестора и (или) привлеченного лица (в случае его привлечения);</w:t>
      </w:r>
    </w:p>
    <w:p w:rsidR="0030312D" w:rsidRPr="0030312D" w:rsidRDefault="0030312D" w:rsidP="0030312D">
      <w:pPr>
        <w:widowControl w:val="0"/>
        <w:autoSpaceDE w:val="0"/>
        <w:autoSpaceDN w:val="0"/>
        <w:ind w:firstLine="540"/>
        <w:jc w:val="both"/>
        <w:rPr>
          <w:rFonts w:eastAsia="Calibri"/>
        </w:rPr>
      </w:pPr>
      <w:r w:rsidRPr="0030312D">
        <w:rPr>
          <w:rFonts w:eastAsia="Calibri"/>
        </w:rPr>
        <w:t>г) перечень обязательств инвестора и привлеченного лица (в случае его привлечения);</w:t>
      </w:r>
    </w:p>
    <w:p w:rsidR="0030312D" w:rsidRPr="0030312D" w:rsidRDefault="0030312D" w:rsidP="0030312D">
      <w:pPr>
        <w:widowControl w:val="0"/>
        <w:autoSpaceDE w:val="0"/>
        <w:autoSpaceDN w:val="0"/>
        <w:ind w:firstLine="540"/>
        <w:jc w:val="both"/>
        <w:rPr>
          <w:rFonts w:eastAsia="Calibri"/>
        </w:rPr>
      </w:pPr>
      <w:proofErr w:type="spellStart"/>
      <w:r w:rsidRPr="0030312D">
        <w:rPr>
          <w:rFonts w:eastAsia="Calibri"/>
        </w:rPr>
        <w:t>д</w:t>
      </w:r>
      <w:proofErr w:type="spellEnd"/>
      <w:r w:rsidRPr="0030312D">
        <w:rPr>
          <w:rFonts w:eastAsia="Calibri"/>
        </w:rPr>
        <w:t>) срок действия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30312D" w:rsidRPr="0030312D" w:rsidRDefault="0030312D" w:rsidP="0030312D">
      <w:pPr>
        <w:widowControl w:val="0"/>
        <w:autoSpaceDE w:val="0"/>
        <w:autoSpaceDN w:val="0"/>
        <w:ind w:firstLine="540"/>
        <w:jc w:val="both"/>
        <w:rPr>
          <w:rFonts w:eastAsia="Calibri"/>
        </w:rPr>
      </w:pPr>
      <w:r w:rsidRPr="0030312D">
        <w:rPr>
          <w:rFonts w:eastAsia="Calibri"/>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л) перечень мероприятий инвестиционного проекта;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м) объем инвестиций в инвестиционный проект;</w:t>
      </w:r>
    </w:p>
    <w:p w:rsidR="0030312D" w:rsidRPr="0030312D" w:rsidRDefault="0030312D" w:rsidP="0030312D">
      <w:pPr>
        <w:widowControl w:val="0"/>
        <w:autoSpaceDE w:val="0"/>
        <w:autoSpaceDN w:val="0"/>
        <w:ind w:firstLine="540"/>
        <w:jc w:val="both"/>
        <w:rPr>
          <w:rFonts w:eastAsia="Calibri"/>
        </w:rPr>
      </w:pPr>
      <w:proofErr w:type="spellStart"/>
      <w:r w:rsidRPr="0030312D">
        <w:rPr>
          <w:rFonts w:eastAsia="Calibri"/>
        </w:rPr>
        <w:t>н</w:t>
      </w:r>
      <w:proofErr w:type="spellEnd"/>
      <w:r w:rsidRPr="0030312D">
        <w:rPr>
          <w:rFonts w:eastAsia="Calibri"/>
        </w:rPr>
        <w:t>) решение комиссии о возможности (невозможности) заключения специального инвестиционного контракта на предложенных инвестором условиях.</w:t>
      </w:r>
    </w:p>
    <w:p w:rsidR="0030312D" w:rsidRPr="0030312D" w:rsidRDefault="0030312D" w:rsidP="0030312D">
      <w:pPr>
        <w:widowControl w:val="0"/>
        <w:autoSpaceDE w:val="0"/>
        <w:autoSpaceDN w:val="0"/>
        <w:ind w:firstLine="540"/>
        <w:jc w:val="both"/>
        <w:rPr>
          <w:rFonts w:eastAsia="Calibri"/>
        </w:rPr>
      </w:pPr>
      <w:r w:rsidRPr="0030312D">
        <w:rPr>
          <w:rFonts w:eastAsia="Calibri"/>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а) инвестиционный проект не соответствует целям, указанным в </w:t>
      </w:r>
      <w:hyperlink r:id="rId15" w:anchor="P32" w:history="1">
        <w:r w:rsidRPr="0030312D">
          <w:rPr>
            <w:rFonts w:eastAsia="Calibri"/>
          </w:rPr>
          <w:t>пункте 2</w:t>
        </w:r>
      </w:hyperlink>
      <w:r w:rsidRPr="0030312D">
        <w:rPr>
          <w:rFonts w:eastAsia="Calibri"/>
        </w:rPr>
        <w:t xml:space="preserve"> настоящего Порядка;</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б) представленные инвестором заявление и документы не соответствуют </w:t>
      </w:r>
      <w:hyperlink r:id="rId16" w:anchor="P36" w:history="1">
        <w:r w:rsidRPr="0030312D">
          <w:rPr>
            <w:rFonts w:eastAsia="Calibri"/>
          </w:rPr>
          <w:t>пунктам 4</w:t>
        </w:r>
      </w:hyperlink>
      <w:r w:rsidRPr="0030312D">
        <w:rPr>
          <w:rFonts w:eastAsia="Calibri"/>
        </w:rPr>
        <w:t>-8 настоящего Порядка;</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в) 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w:t>
      </w:r>
      <w:r w:rsidRPr="0030312D">
        <w:rPr>
          <w:rFonts w:eastAsia="Calibri"/>
        </w:rPr>
        <w:lastRenderedPageBreak/>
        <w:t>правовым  актам.</w:t>
      </w:r>
    </w:p>
    <w:p w:rsidR="0030312D" w:rsidRPr="0030312D" w:rsidRDefault="0030312D" w:rsidP="0030312D">
      <w:pPr>
        <w:widowControl w:val="0"/>
        <w:autoSpaceDE w:val="0"/>
        <w:autoSpaceDN w:val="0"/>
        <w:ind w:firstLine="540"/>
        <w:jc w:val="both"/>
        <w:rPr>
          <w:rFonts w:eastAsia="Calibri"/>
        </w:rPr>
      </w:pPr>
      <w:r w:rsidRPr="0030312D">
        <w:rPr>
          <w:rFonts w:eastAsia="Calibri"/>
        </w:rPr>
        <w:t>14. Заключение комиссии направляется Администрацией  в течение 10 рабочих дней со дня его получения лицам, участвующим в заключении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заключения  комиссии.</w:t>
      </w:r>
    </w:p>
    <w:p w:rsidR="0030312D" w:rsidRPr="0030312D" w:rsidRDefault="0030312D" w:rsidP="0030312D">
      <w:pPr>
        <w:widowControl w:val="0"/>
        <w:autoSpaceDE w:val="0"/>
        <w:autoSpaceDN w:val="0"/>
        <w:ind w:firstLine="540"/>
        <w:jc w:val="both"/>
        <w:rPr>
          <w:rFonts w:eastAsia="Calibri"/>
        </w:rPr>
      </w:pPr>
      <w:r w:rsidRPr="0030312D">
        <w:rPr>
          <w:rFonts w:eastAsia="Calibri"/>
        </w:rPr>
        <w:t>15.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30312D" w:rsidRPr="0030312D" w:rsidRDefault="0030312D" w:rsidP="0030312D">
      <w:pPr>
        <w:widowControl w:val="0"/>
        <w:autoSpaceDE w:val="0"/>
        <w:autoSpaceDN w:val="0"/>
        <w:ind w:firstLine="540"/>
        <w:jc w:val="both"/>
        <w:rPr>
          <w:rFonts w:eastAsia="Calibri"/>
        </w:rPr>
      </w:pPr>
      <w:r w:rsidRPr="0030312D">
        <w:rPr>
          <w:rFonts w:eastAsia="Calibri"/>
        </w:rPr>
        <w:t>16.  В течение 10 рабочих дней со дня получения протокола разногласий Администрация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17. В случае неполучения Администрацией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r w:rsidRPr="0030312D">
        <w:rPr>
          <w:rFonts w:eastAsia="Calibri"/>
        </w:rPr>
        <w:t xml:space="preserve">18.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w:t>
      </w:r>
      <w:r w:rsidRPr="0030312D">
        <w:rPr>
          <w:rFonts w:eastAsia="Calibri"/>
          <w:color w:val="000000"/>
        </w:rPr>
        <w:t>Глава  муниципального  образования  Новорождественского сельского поселение</w:t>
      </w:r>
      <w:r w:rsidRPr="0030312D">
        <w:rPr>
          <w:rFonts w:eastAsia="Calibri"/>
          <w:color w:val="FF0000"/>
        </w:rPr>
        <w:t xml:space="preserve"> </w:t>
      </w:r>
      <w:r w:rsidRPr="0030312D">
        <w:rPr>
          <w:rFonts w:eastAsia="Calibri"/>
        </w:rPr>
        <w:t>подписывает специальный инвестиционный контракт.</w:t>
      </w:r>
    </w:p>
    <w:p w:rsidR="0030312D" w:rsidRPr="0030312D" w:rsidRDefault="0030312D" w:rsidP="0030312D">
      <w:pPr>
        <w:widowControl w:val="0"/>
        <w:autoSpaceDE w:val="0"/>
        <w:autoSpaceDN w:val="0"/>
        <w:ind w:firstLine="540"/>
        <w:jc w:val="both"/>
        <w:rPr>
          <w:rFonts w:eastAsia="Calibri"/>
        </w:rPr>
      </w:pPr>
      <w:r w:rsidRPr="0030312D">
        <w:rPr>
          <w:rFonts w:eastAsia="Calibri"/>
        </w:rPr>
        <w:t>19.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w:t>
      </w:r>
    </w:p>
    <w:p w:rsidR="0030312D" w:rsidRPr="0030312D" w:rsidRDefault="0030312D" w:rsidP="0030312D">
      <w:pPr>
        <w:widowControl w:val="0"/>
        <w:autoSpaceDE w:val="0"/>
        <w:autoSpaceDN w:val="0"/>
        <w:ind w:firstLine="540"/>
        <w:jc w:val="both"/>
        <w:rPr>
          <w:rFonts w:eastAsia="Calibri"/>
        </w:rPr>
      </w:pPr>
    </w:p>
    <w:p w:rsidR="0030312D" w:rsidRPr="0030312D" w:rsidRDefault="0030312D" w:rsidP="0030312D">
      <w:pPr>
        <w:widowControl w:val="0"/>
        <w:autoSpaceDE w:val="0"/>
        <w:autoSpaceDN w:val="0"/>
        <w:jc w:val="right"/>
        <w:rPr>
          <w:rFonts w:eastAsia="Calibri"/>
        </w:rPr>
      </w:pPr>
      <w:r w:rsidRPr="0030312D">
        <w:rPr>
          <w:rFonts w:eastAsia="Calibri"/>
        </w:rPr>
        <w:t xml:space="preserve">                                        </w:t>
      </w:r>
    </w:p>
    <w:p w:rsidR="0030312D" w:rsidRPr="0030312D" w:rsidRDefault="0030312D" w:rsidP="0030312D">
      <w:pPr>
        <w:widowControl w:val="0"/>
        <w:autoSpaceDE w:val="0"/>
        <w:autoSpaceDN w:val="0"/>
        <w:jc w:val="right"/>
        <w:rPr>
          <w:rFonts w:eastAsia="Calibri"/>
        </w:rPr>
      </w:pPr>
    </w:p>
    <w:p w:rsidR="0030312D" w:rsidRDefault="0030312D" w:rsidP="0030312D">
      <w:pPr>
        <w:widowControl w:val="0"/>
        <w:autoSpaceDE w:val="0"/>
        <w:autoSpaceDN w:val="0"/>
        <w:rPr>
          <w:rFonts w:eastAsia="Calibri"/>
        </w:rPr>
      </w:pPr>
    </w:p>
    <w:p w:rsidR="0030312D" w:rsidRDefault="0030312D" w:rsidP="0030312D">
      <w:pPr>
        <w:widowControl w:val="0"/>
        <w:autoSpaceDE w:val="0"/>
        <w:autoSpaceDN w:val="0"/>
        <w:rPr>
          <w:rFonts w:eastAsia="Calibri"/>
        </w:rPr>
      </w:pPr>
    </w:p>
    <w:p w:rsidR="0030312D" w:rsidRDefault="0030312D" w:rsidP="0030312D">
      <w:pPr>
        <w:widowControl w:val="0"/>
        <w:autoSpaceDE w:val="0"/>
        <w:autoSpaceDN w:val="0"/>
        <w:rPr>
          <w:rFonts w:eastAsia="Calibri"/>
        </w:rPr>
      </w:pPr>
    </w:p>
    <w:p w:rsidR="0030312D" w:rsidRDefault="0030312D" w:rsidP="0030312D">
      <w:pPr>
        <w:widowControl w:val="0"/>
        <w:autoSpaceDE w:val="0"/>
        <w:autoSpaceDN w:val="0"/>
        <w:rPr>
          <w:rFonts w:eastAsia="Calibri"/>
        </w:rPr>
      </w:pPr>
    </w:p>
    <w:p w:rsidR="0030312D" w:rsidRDefault="0030312D" w:rsidP="0030312D">
      <w:pPr>
        <w:widowControl w:val="0"/>
        <w:autoSpaceDE w:val="0"/>
        <w:autoSpaceDN w:val="0"/>
        <w:rPr>
          <w:rFonts w:eastAsia="Calibri"/>
        </w:rPr>
      </w:pPr>
    </w:p>
    <w:p w:rsidR="0030312D" w:rsidRDefault="0030312D" w:rsidP="0030312D">
      <w:pPr>
        <w:widowControl w:val="0"/>
        <w:autoSpaceDE w:val="0"/>
        <w:autoSpaceDN w:val="0"/>
        <w:rPr>
          <w:rFonts w:eastAsia="Calibri"/>
        </w:rPr>
      </w:pPr>
    </w:p>
    <w:p w:rsidR="0030312D" w:rsidRDefault="0030312D" w:rsidP="0030312D">
      <w:pPr>
        <w:widowControl w:val="0"/>
        <w:autoSpaceDE w:val="0"/>
        <w:autoSpaceDN w:val="0"/>
        <w:rPr>
          <w:rFonts w:eastAsia="Calibri"/>
        </w:rPr>
      </w:pPr>
    </w:p>
    <w:p w:rsidR="0030312D" w:rsidRPr="0030312D" w:rsidRDefault="0030312D" w:rsidP="0030312D">
      <w:pPr>
        <w:widowControl w:val="0"/>
        <w:autoSpaceDE w:val="0"/>
        <w:autoSpaceDN w:val="0"/>
        <w:rPr>
          <w:rFonts w:eastAsia="Calibri"/>
        </w:rPr>
      </w:pPr>
    </w:p>
    <w:p w:rsidR="0030312D" w:rsidRPr="0030312D" w:rsidRDefault="0030312D" w:rsidP="0030312D">
      <w:pPr>
        <w:widowControl w:val="0"/>
        <w:autoSpaceDE w:val="0"/>
        <w:autoSpaceDN w:val="0"/>
        <w:ind w:firstLine="4820"/>
        <w:rPr>
          <w:rFonts w:eastAsia="Calibri"/>
        </w:rPr>
      </w:pPr>
    </w:p>
    <w:p w:rsidR="0030312D" w:rsidRPr="0030312D" w:rsidRDefault="0030312D" w:rsidP="0030312D">
      <w:pPr>
        <w:widowControl w:val="0"/>
        <w:autoSpaceDE w:val="0"/>
        <w:autoSpaceDN w:val="0"/>
        <w:ind w:firstLine="4820"/>
        <w:rPr>
          <w:rFonts w:eastAsia="Calibri"/>
        </w:rPr>
      </w:pPr>
      <w:r w:rsidRPr="0030312D">
        <w:rPr>
          <w:rFonts w:eastAsia="Calibri"/>
        </w:rPr>
        <w:lastRenderedPageBreak/>
        <w:t xml:space="preserve">                                           Приложение № 2</w:t>
      </w:r>
    </w:p>
    <w:p w:rsidR="0030312D" w:rsidRPr="0030312D" w:rsidRDefault="0030312D" w:rsidP="0030312D">
      <w:pPr>
        <w:widowControl w:val="0"/>
        <w:autoSpaceDE w:val="0"/>
        <w:autoSpaceDN w:val="0"/>
        <w:ind w:left="4820"/>
        <w:rPr>
          <w:rFonts w:eastAsia="Calibri"/>
        </w:rPr>
      </w:pPr>
      <w:r w:rsidRPr="0030312D">
        <w:rPr>
          <w:rFonts w:eastAsia="Calibri"/>
        </w:rPr>
        <w:t xml:space="preserve">                 к постановлению Администрации Новорождественского сельского </w:t>
      </w:r>
      <w:r w:rsidRPr="0030312D">
        <w:rPr>
          <w:rFonts w:eastAsia="Calibri"/>
          <w:color w:val="000000"/>
        </w:rPr>
        <w:t xml:space="preserve">поселения </w:t>
      </w:r>
    </w:p>
    <w:p w:rsidR="0030312D" w:rsidRPr="0030312D" w:rsidRDefault="0030312D" w:rsidP="0030312D">
      <w:pPr>
        <w:widowControl w:val="0"/>
        <w:autoSpaceDE w:val="0"/>
        <w:autoSpaceDN w:val="0"/>
        <w:ind w:firstLine="4820"/>
        <w:rPr>
          <w:rFonts w:eastAsia="Calibri"/>
        </w:rPr>
      </w:pPr>
      <w:r w:rsidRPr="0030312D">
        <w:rPr>
          <w:rFonts w:eastAsia="Calibri"/>
        </w:rPr>
        <w:t xml:space="preserve">                               от 13 декабря 2018 № 78</w:t>
      </w:r>
    </w:p>
    <w:p w:rsidR="0030312D" w:rsidRPr="0030312D" w:rsidRDefault="0030312D" w:rsidP="0030312D">
      <w:pPr>
        <w:widowControl w:val="0"/>
        <w:autoSpaceDE w:val="0"/>
        <w:autoSpaceDN w:val="0"/>
        <w:rPr>
          <w:rFonts w:eastAsia="Calibri"/>
        </w:rPr>
      </w:pPr>
    </w:p>
    <w:p w:rsidR="0030312D" w:rsidRPr="0030312D" w:rsidRDefault="0030312D" w:rsidP="0030312D">
      <w:pPr>
        <w:widowControl w:val="0"/>
        <w:autoSpaceDE w:val="0"/>
        <w:autoSpaceDN w:val="0"/>
        <w:jc w:val="right"/>
        <w:rPr>
          <w:rFonts w:eastAsia="Calibri"/>
        </w:rPr>
      </w:pPr>
    </w:p>
    <w:tbl>
      <w:tblPr>
        <w:tblW w:w="0" w:type="auto"/>
        <w:jc w:val="right"/>
        <w:tblLook w:val="04A0"/>
      </w:tblPr>
      <w:tblGrid>
        <w:gridCol w:w="4980"/>
      </w:tblGrid>
      <w:tr w:rsidR="0030312D" w:rsidRPr="0030312D" w:rsidTr="00C94BB0">
        <w:trPr>
          <w:trHeight w:val="1074"/>
          <w:jc w:val="right"/>
        </w:trPr>
        <w:tc>
          <w:tcPr>
            <w:tcW w:w="4980" w:type="dxa"/>
            <w:shd w:val="clear" w:color="auto" w:fill="auto"/>
          </w:tcPr>
          <w:p w:rsidR="0030312D" w:rsidRPr="0030312D" w:rsidRDefault="0030312D" w:rsidP="00C94BB0">
            <w:pPr>
              <w:spacing w:after="200" w:line="276" w:lineRule="auto"/>
              <w:ind w:firstLine="6"/>
              <w:jc w:val="both"/>
              <w:rPr>
                <w:rFonts w:eastAsia="Calibri"/>
                <w:lang w:eastAsia="en-US"/>
              </w:rPr>
            </w:pPr>
            <w:r w:rsidRPr="0030312D">
              <w:rPr>
                <w:rFonts w:eastAsia="Calibri"/>
                <w:lang w:eastAsia="en-US"/>
              </w:rPr>
              <w:t xml:space="preserve">Главе Новорождественского сельского поселения </w:t>
            </w:r>
          </w:p>
        </w:tc>
      </w:tr>
    </w:tbl>
    <w:p w:rsidR="0030312D" w:rsidRPr="0030312D" w:rsidRDefault="0030312D" w:rsidP="0030312D">
      <w:pPr>
        <w:ind w:firstLine="6"/>
        <w:rPr>
          <w:lang w:eastAsia="en-US"/>
        </w:rPr>
      </w:pPr>
    </w:p>
    <w:p w:rsidR="0030312D" w:rsidRPr="0030312D" w:rsidRDefault="0030312D" w:rsidP="0030312D">
      <w:pPr>
        <w:widowControl w:val="0"/>
        <w:autoSpaceDE w:val="0"/>
        <w:autoSpaceDN w:val="0"/>
        <w:adjustRightInd w:val="0"/>
        <w:jc w:val="center"/>
      </w:pPr>
      <w:r w:rsidRPr="0030312D">
        <w:rPr>
          <w:b/>
          <w:bCs/>
          <w:color w:val="26282F"/>
        </w:rPr>
        <w:t>ЗАЯВЛЕНИЕ</w:t>
      </w:r>
    </w:p>
    <w:p w:rsidR="0030312D" w:rsidRPr="0030312D" w:rsidRDefault="0030312D" w:rsidP="0030312D">
      <w:pPr>
        <w:widowControl w:val="0"/>
        <w:autoSpaceDE w:val="0"/>
        <w:autoSpaceDN w:val="0"/>
        <w:adjustRightInd w:val="0"/>
        <w:jc w:val="center"/>
      </w:pPr>
      <w:r w:rsidRPr="0030312D">
        <w:rPr>
          <w:b/>
          <w:bCs/>
          <w:color w:val="26282F"/>
        </w:rPr>
        <w:t>О ЗАКЛЮЧЕНИИ СПЕЦИАЛЬНОГО ИНВЕСТИЦИОННОГО КОНТРАКТА</w:t>
      </w:r>
    </w:p>
    <w:p w:rsidR="0030312D" w:rsidRPr="0030312D" w:rsidRDefault="0030312D" w:rsidP="0030312D">
      <w:pPr>
        <w:ind w:firstLine="6"/>
        <w:jc w:val="center"/>
        <w:rPr>
          <w:lang w:eastAsia="en-US"/>
        </w:rPr>
      </w:pPr>
    </w:p>
    <w:p w:rsidR="0030312D" w:rsidRPr="0030312D" w:rsidRDefault="0030312D" w:rsidP="0030312D">
      <w:pPr>
        <w:jc w:val="both"/>
        <w:rPr>
          <w:lang w:eastAsia="en-US"/>
        </w:rPr>
      </w:pPr>
      <w:r w:rsidRPr="0030312D">
        <w:rPr>
          <w:lang w:eastAsia="en-US"/>
        </w:rPr>
        <w:tab/>
        <w:t xml:space="preserve">В соответствии с </w:t>
      </w:r>
      <w:r w:rsidRPr="0030312D">
        <w:t>порядком заключения специального инвестиционного контракта администрацией Новорождественского сельского поселения</w:t>
      </w:r>
      <w:r w:rsidRPr="0030312D">
        <w:rPr>
          <w:lang w:eastAsia="en-US"/>
        </w:rPr>
        <w:t>, (далее – порядок),</w:t>
      </w:r>
    </w:p>
    <w:p w:rsidR="0030312D" w:rsidRPr="0030312D" w:rsidRDefault="0030312D" w:rsidP="0030312D">
      <w:pPr>
        <w:ind w:firstLine="6"/>
        <w:jc w:val="center"/>
        <w:rPr>
          <w:lang w:eastAsia="en-US"/>
        </w:rPr>
      </w:pPr>
      <w:r w:rsidRPr="0030312D">
        <w:rPr>
          <w:lang w:eastAsia="en-US"/>
        </w:rPr>
        <w:t>____________________________________________________________________</w:t>
      </w:r>
    </w:p>
    <w:p w:rsidR="0030312D" w:rsidRPr="0030312D" w:rsidRDefault="0030312D" w:rsidP="0030312D">
      <w:pPr>
        <w:ind w:firstLine="6"/>
        <w:jc w:val="center"/>
        <w:rPr>
          <w:lang w:eastAsia="en-US"/>
        </w:rPr>
      </w:pPr>
      <w:r w:rsidRPr="0030312D">
        <w:rPr>
          <w:lang w:eastAsia="en-US"/>
        </w:rPr>
        <w:t>(полное наименование инвестора)</w:t>
      </w:r>
    </w:p>
    <w:p w:rsidR="0030312D" w:rsidRPr="0030312D" w:rsidRDefault="0030312D" w:rsidP="0030312D">
      <w:pPr>
        <w:jc w:val="both"/>
        <w:rPr>
          <w:lang w:eastAsia="en-US"/>
        </w:rPr>
      </w:pPr>
      <w:r w:rsidRPr="0030312D">
        <w:rPr>
          <w:lang w:eastAsia="en-US"/>
        </w:rPr>
        <w:t>ОГРН_______________________________________________________________</w:t>
      </w:r>
    </w:p>
    <w:p w:rsidR="0030312D" w:rsidRPr="0030312D" w:rsidRDefault="0030312D" w:rsidP="0030312D">
      <w:pPr>
        <w:jc w:val="both"/>
        <w:rPr>
          <w:lang w:eastAsia="en-US"/>
        </w:rPr>
      </w:pPr>
      <w:r w:rsidRPr="0030312D">
        <w:rPr>
          <w:lang w:eastAsia="en-US"/>
        </w:rPr>
        <w:t>ИНН________________________________________________________________</w:t>
      </w:r>
    </w:p>
    <w:p w:rsidR="0030312D" w:rsidRPr="0030312D" w:rsidRDefault="0030312D" w:rsidP="0030312D">
      <w:pPr>
        <w:jc w:val="both"/>
        <w:rPr>
          <w:lang w:eastAsia="en-US"/>
        </w:rPr>
      </w:pPr>
      <w:r w:rsidRPr="0030312D">
        <w:rPr>
          <w:lang w:eastAsia="en-US"/>
        </w:rPr>
        <w:t>КПП________________________________________________________________</w:t>
      </w:r>
    </w:p>
    <w:p w:rsidR="0030312D" w:rsidRPr="0030312D" w:rsidRDefault="0030312D" w:rsidP="0030312D">
      <w:pPr>
        <w:jc w:val="both"/>
        <w:rPr>
          <w:lang w:eastAsia="en-US"/>
        </w:rPr>
      </w:pPr>
      <w:r w:rsidRPr="0030312D">
        <w:rPr>
          <w:lang w:eastAsia="en-US"/>
        </w:rPr>
        <w:t>Адрес регистрации: ___________________________________________________</w:t>
      </w:r>
    </w:p>
    <w:p w:rsidR="0030312D" w:rsidRPr="0030312D" w:rsidRDefault="0030312D" w:rsidP="0030312D">
      <w:pPr>
        <w:jc w:val="both"/>
        <w:rPr>
          <w:lang w:eastAsia="en-US"/>
        </w:rPr>
      </w:pPr>
      <w:r w:rsidRPr="0030312D">
        <w:rPr>
          <w:lang w:eastAsia="en-US"/>
        </w:rPr>
        <w:t>____________________________________________________________________</w:t>
      </w:r>
    </w:p>
    <w:p w:rsidR="0030312D" w:rsidRPr="0030312D" w:rsidRDefault="0030312D" w:rsidP="0030312D">
      <w:pPr>
        <w:jc w:val="both"/>
        <w:rPr>
          <w:lang w:eastAsia="en-US"/>
        </w:rPr>
      </w:pPr>
      <w:r w:rsidRPr="0030312D">
        <w:rPr>
          <w:lang w:eastAsia="en-US"/>
        </w:rPr>
        <w:t>Почтовый адрес: _____________________________________________________</w:t>
      </w:r>
    </w:p>
    <w:p w:rsidR="0030312D" w:rsidRPr="0030312D" w:rsidRDefault="0030312D" w:rsidP="0030312D">
      <w:pPr>
        <w:jc w:val="both"/>
        <w:rPr>
          <w:lang w:eastAsia="en-US"/>
        </w:rPr>
      </w:pPr>
      <w:r w:rsidRPr="0030312D">
        <w:rPr>
          <w:lang w:eastAsia="en-US"/>
        </w:rPr>
        <w:t>____________________________________________________________________</w:t>
      </w:r>
    </w:p>
    <w:p w:rsidR="0030312D" w:rsidRPr="0030312D" w:rsidRDefault="0030312D" w:rsidP="0030312D">
      <w:pPr>
        <w:jc w:val="both"/>
        <w:rPr>
          <w:lang w:eastAsia="en-US"/>
        </w:rPr>
      </w:pPr>
      <w:r w:rsidRPr="0030312D">
        <w:rPr>
          <w:lang w:eastAsia="en-US"/>
        </w:rPr>
        <w:t>просит заключить с ним специальный инвестиционный контракт на условиях, указанных в приложении ______________________________________________</w:t>
      </w:r>
    </w:p>
    <w:p w:rsidR="0030312D" w:rsidRPr="0030312D" w:rsidRDefault="0030312D" w:rsidP="0030312D">
      <w:pPr>
        <w:jc w:val="center"/>
        <w:rPr>
          <w:lang w:eastAsia="en-US"/>
        </w:rPr>
      </w:pPr>
      <w:r w:rsidRPr="0030312D">
        <w:rPr>
          <w:lang w:eastAsia="en-US"/>
        </w:rPr>
        <w:tab/>
      </w:r>
      <w:r w:rsidRPr="0030312D">
        <w:rPr>
          <w:lang w:eastAsia="en-US"/>
        </w:rPr>
        <w:tab/>
      </w:r>
      <w:r w:rsidRPr="0030312D">
        <w:rPr>
          <w:lang w:eastAsia="en-US"/>
        </w:rPr>
        <w:tab/>
      </w:r>
      <w:r w:rsidRPr="0030312D">
        <w:rPr>
          <w:lang w:eastAsia="en-US"/>
        </w:rPr>
        <w:tab/>
      </w:r>
      <w:r w:rsidRPr="0030312D">
        <w:rPr>
          <w:lang w:eastAsia="en-US"/>
        </w:rPr>
        <w:tab/>
        <w:t>(в зависимости от предмета специального инвестиционного</w:t>
      </w:r>
    </w:p>
    <w:p w:rsidR="0030312D" w:rsidRPr="0030312D" w:rsidRDefault="0030312D" w:rsidP="0030312D">
      <w:pPr>
        <w:jc w:val="center"/>
        <w:rPr>
          <w:lang w:eastAsia="en-US"/>
        </w:rPr>
      </w:pPr>
      <w:r w:rsidRPr="0030312D">
        <w:rPr>
          <w:lang w:eastAsia="en-US"/>
        </w:rPr>
        <w:tab/>
      </w:r>
      <w:r w:rsidRPr="0030312D">
        <w:rPr>
          <w:lang w:eastAsia="en-US"/>
        </w:rPr>
        <w:tab/>
      </w:r>
      <w:r w:rsidRPr="0030312D">
        <w:rPr>
          <w:lang w:eastAsia="en-US"/>
        </w:rPr>
        <w:tab/>
      </w:r>
      <w:r w:rsidRPr="0030312D">
        <w:rPr>
          <w:lang w:eastAsia="en-US"/>
        </w:rPr>
        <w:tab/>
      </w:r>
      <w:r w:rsidRPr="0030312D">
        <w:rPr>
          <w:lang w:eastAsia="en-US"/>
        </w:rPr>
        <w:tab/>
        <w:t xml:space="preserve"> контракта указывается 1-й, 2-й, 3-й вариант приложения)</w:t>
      </w:r>
    </w:p>
    <w:p w:rsidR="0030312D" w:rsidRPr="0030312D" w:rsidRDefault="0030312D" w:rsidP="0030312D">
      <w:pPr>
        <w:jc w:val="both"/>
        <w:rPr>
          <w:lang w:eastAsia="en-US"/>
        </w:rPr>
      </w:pPr>
      <w:r w:rsidRPr="0030312D">
        <w:rPr>
          <w:lang w:eastAsia="en-US"/>
        </w:rPr>
        <w:t>к настоящему заявлению, которое является его неотъемлемой частью.</w:t>
      </w:r>
    </w:p>
    <w:p w:rsidR="0030312D" w:rsidRPr="0030312D" w:rsidRDefault="0030312D" w:rsidP="0030312D">
      <w:pPr>
        <w:ind w:firstLine="706"/>
        <w:jc w:val="both"/>
        <w:rPr>
          <w:lang w:eastAsia="en-US"/>
        </w:rPr>
      </w:pPr>
      <w:r w:rsidRPr="0030312D">
        <w:rPr>
          <w:lang w:eastAsia="en-US"/>
        </w:rPr>
        <w:t>К исполнению специального инвестиционного контракта привлекается</w:t>
      </w:r>
    </w:p>
    <w:p w:rsidR="0030312D" w:rsidRPr="0030312D" w:rsidRDefault="0030312D" w:rsidP="0030312D">
      <w:pPr>
        <w:jc w:val="both"/>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30312D" w:rsidRPr="0030312D" w:rsidRDefault="0030312D" w:rsidP="0030312D">
      <w:pPr>
        <w:jc w:val="both"/>
        <w:rPr>
          <w:lang w:eastAsia="en-US"/>
        </w:rPr>
      </w:pPr>
      <w:r w:rsidRPr="0030312D">
        <w:rPr>
          <w:lang w:eastAsia="en-US"/>
        </w:rPr>
        <w:t>которое является _______________________________________________________</w:t>
      </w:r>
    </w:p>
    <w:p w:rsidR="0030312D" w:rsidRPr="0030312D" w:rsidRDefault="0030312D" w:rsidP="0030312D">
      <w:pPr>
        <w:jc w:val="center"/>
        <w:rPr>
          <w:lang w:eastAsia="en-US"/>
        </w:rPr>
      </w:pPr>
      <w:r w:rsidRPr="0030312D">
        <w:rPr>
          <w:lang w:eastAsia="en-US"/>
        </w:rPr>
        <w:tab/>
      </w:r>
      <w:r w:rsidRPr="0030312D">
        <w:rPr>
          <w:lang w:eastAsia="en-US"/>
        </w:rPr>
        <w:tab/>
      </w:r>
      <w:r w:rsidRPr="0030312D">
        <w:rPr>
          <w:lang w:eastAsia="en-US"/>
        </w:rPr>
        <w:tab/>
        <w:t xml:space="preserve">(указывается, чем является привлекаемое лицо по отношению инвестору: дочерним, </w:t>
      </w:r>
    </w:p>
    <w:p w:rsidR="0030312D" w:rsidRPr="0030312D" w:rsidRDefault="0030312D" w:rsidP="0030312D">
      <w:pPr>
        <w:jc w:val="center"/>
        <w:rPr>
          <w:lang w:eastAsia="en-US"/>
        </w:rPr>
      </w:pPr>
      <w:r w:rsidRPr="0030312D">
        <w:rPr>
          <w:lang w:eastAsia="en-US"/>
        </w:rPr>
        <w:tab/>
      </w:r>
      <w:r w:rsidRPr="0030312D">
        <w:rPr>
          <w:lang w:eastAsia="en-US"/>
        </w:rPr>
        <w:tab/>
      </w:r>
      <w:r w:rsidRPr="0030312D">
        <w:rPr>
          <w:lang w:eastAsia="en-US"/>
        </w:rPr>
        <w:tab/>
      </w:r>
      <w:r w:rsidRPr="0030312D">
        <w:rPr>
          <w:lang w:eastAsia="en-US"/>
        </w:rPr>
        <w:tab/>
        <w:t xml:space="preserve">зависимым обществом, или указывается иное основание привлечения данного </w:t>
      </w:r>
      <w:r w:rsidRPr="0030312D">
        <w:rPr>
          <w:lang w:eastAsia="en-US"/>
        </w:rPr>
        <w:tab/>
      </w:r>
      <w:r w:rsidRPr="0030312D">
        <w:rPr>
          <w:lang w:eastAsia="en-US"/>
        </w:rPr>
        <w:tab/>
      </w:r>
      <w:r w:rsidRPr="0030312D">
        <w:rPr>
          <w:lang w:eastAsia="en-US"/>
        </w:rPr>
        <w:tab/>
        <w:t>лица для участия в инвестиционном проекте)</w:t>
      </w:r>
    </w:p>
    <w:p w:rsidR="0030312D" w:rsidRPr="0030312D" w:rsidRDefault="0030312D" w:rsidP="0030312D">
      <w:pPr>
        <w:jc w:val="both"/>
        <w:rPr>
          <w:lang w:eastAsia="en-US"/>
        </w:rPr>
      </w:pPr>
      <w:r w:rsidRPr="0030312D">
        <w:rPr>
          <w:lang w:eastAsia="en-US"/>
        </w:rPr>
        <w:t>по отношению к инвестору, что подтверждается _______________________________________________________________________,</w:t>
      </w:r>
    </w:p>
    <w:p w:rsidR="0030312D" w:rsidRPr="0030312D" w:rsidRDefault="0030312D" w:rsidP="0030312D">
      <w:pPr>
        <w:jc w:val="center"/>
        <w:rPr>
          <w:lang w:eastAsia="en-US"/>
        </w:rPr>
      </w:pPr>
      <w:r w:rsidRPr="0030312D">
        <w:rPr>
          <w:lang w:eastAsia="en-US"/>
        </w:rPr>
        <w:t>(указываются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w:t>
      </w:r>
    </w:p>
    <w:p w:rsidR="0030312D" w:rsidRPr="0030312D" w:rsidRDefault="0030312D" w:rsidP="0030312D">
      <w:pPr>
        <w:jc w:val="both"/>
        <w:rPr>
          <w:lang w:eastAsia="en-US"/>
        </w:rPr>
      </w:pPr>
      <w:r w:rsidRPr="0030312D">
        <w:rPr>
          <w:lang w:eastAsia="en-US"/>
        </w:rPr>
        <w:t>и которое принимает на себя обязательства, указанные в приложении к настоящему заявлению.</w:t>
      </w:r>
    </w:p>
    <w:p w:rsidR="0030312D" w:rsidRPr="0030312D" w:rsidRDefault="0030312D" w:rsidP="0030312D">
      <w:pPr>
        <w:jc w:val="both"/>
        <w:rPr>
          <w:lang w:eastAsia="en-US"/>
        </w:rPr>
      </w:pPr>
    </w:p>
    <w:p w:rsidR="0030312D" w:rsidRPr="0030312D" w:rsidRDefault="0030312D" w:rsidP="0030312D">
      <w:pPr>
        <w:rPr>
          <w:lang w:eastAsia="en-US"/>
        </w:rPr>
      </w:pPr>
      <w:r w:rsidRPr="0030312D">
        <w:rPr>
          <w:lang w:eastAsia="en-US"/>
        </w:rPr>
        <w:t>Настоящим подтверждаю, что:</w:t>
      </w:r>
    </w:p>
    <w:p w:rsidR="0030312D" w:rsidRPr="0030312D" w:rsidRDefault="0030312D" w:rsidP="0030312D">
      <w:pPr>
        <w:ind w:firstLine="562"/>
        <w:jc w:val="both"/>
        <w:rPr>
          <w:lang w:eastAsia="en-US"/>
        </w:rPr>
      </w:pPr>
      <w:r w:rsidRPr="0030312D">
        <w:rPr>
          <w:lang w:eastAsia="en-US"/>
        </w:rPr>
        <w:t>1) против ________________________________________________________ ____________________________________________________________________</w:t>
      </w:r>
    </w:p>
    <w:p w:rsidR="0030312D" w:rsidRPr="0030312D" w:rsidRDefault="0030312D" w:rsidP="0030312D">
      <w:pPr>
        <w:jc w:val="center"/>
        <w:rPr>
          <w:lang w:eastAsia="en-US"/>
        </w:rPr>
      </w:pPr>
      <w:r w:rsidRPr="0030312D">
        <w:rPr>
          <w:lang w:eastAsia="en-US"/>
        </w:rPr>
        <w:t>(указываются наименование инвестора и привлеченного лица (в случае его привлечения)</w:t>
      </w:r>
    </w:p>
    <w:p w:rsidR="0030312D" w:rsidRPr="0030312D" w:rsidRDefault="0030312D" w:rsidP="0030312D">
      <w:pPr>
        <w:jc w:val="both"/>
        <w:rPr>
          <w:lang w:eastAsia="en-US"/>
        </w:rPr>
      </w:pPr>
      <w:r w:rsidRPr="0030312D">
        <w:rPr>
          <w:lang w:eastAsia="en-US"/>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30312D" w:rsidRPr="0030312D" w:rsidRDefault="0030312D" w:rsidP="0030312D">
      <w:pPr>
        <w:ind w:firstLine="706"/>
        <w:jc w:val="both"/>
        <w:rPr>
          <w:lang w:eastAsia="en-US"/>
        </w:rPr>
      </w:pPr>
      <w:r w:rsidRPr="0030312D">
        <w:rPr>
          <w:lang w:eastAsia="en-US"/>
        </w:rPr>
        <w:t>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30312D" w:rsidRPr="0030312D" w:rsidRDefault="0030312D" w:rsidP="0030312D">
      <w:pPr>
        <w:ind w:firstLine="706"/>
        <w:jc w:val="both"/>
        <w:rPr>
          <w:lang w:eastAsia="en-US"/>
        </w:rPr>
      </w:pPr>
      <w:r w:rsidRPr="0030312D">
        <w:rPr>
          <w:lang w:eastAsia="en-US"/>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30312D" w:rsidRPr="0030312D" w:rsidRDefault="0030312D" w:rsidP="0030312D">
      <w:pPr>
        <w:ind w:firstLine="706"/>
        <w:jc w:val="both"/>
        <w:rPr>
          <w:lang w:eastAsia="en-US"/>
        </w:rPr>
      </w:pPr>
      <w:r w:rsidRPr="0030312D">
        <w:rPr>
          <w:lang w:eastAsia="en-US"/>
        </w:rPr>
        <w:t>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30312D" w:rsidRPr="0030312D" w:rsidRDefault="0030312D" w:rsidP="0030312D">
      <w:pPr>
        <w:ind w:firstLine="706"/>
        <w:jc w:val="both"/>
        <w:rPr>
          <w:lang w:eastAsia="en-US"/>
        </w:rPr>
      </w:pPr>
      <w:r w:rsidRPr="0030312D">
        <w:rPr>
          <w:lang w:eastAsia="en-US"/>
        </w:rPr>
        <w:t xml:space="preserve">Сообщаю, что </w:t>
      </w:r>
      <w:proofErr w:type="spellStart"/>
      <w:r w:rsidRPr="0030312D">
        <w:rPr>
          <w:lang w:eastAsia="en-US"/>
        </w:rPr>
        <w:t>аффилированными</w:t>
      </w:r>
      <w:proofErr w:type="spellEnd"/>
      <w:r w:rsidRPr="0030312D">
        <w:rPr>
          <w:lang w:eastAsia="en-US"/>
        </w:rPr>
        <w:t xml:space="preserve"> лицами ___________________________</w:t>
      </w:r>
    </w:p>
    <w:p w:rsidR="0030312D" w:rsidRPr="0030312D" w:rsidRDefault="0030312D" w:rsidP="0030312D">
      <w:pPr>
        <w:jc w:val="both"/>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наименование инвестора)</w:t>
      </w:r>
    </w:p>
    <w:p w:rsidR="0030312D" w:rsidRPr="0030312D" w:rsidRDefault="0030312D" w:rsidP="0030312D">
      <w:pPr>
        <w:jc w:val="both"/>
        <w:rPr>
          <w:lang w:eastAsia="en-US"/>
        </w:rPr>
      </w:pPr>
      <w:r w:rsidRPr="0030312D">
        <w:rPr>
          <w:lang w:eastAsia="en-US"/>
        </w:rPr>
        <w:t>являются ___________________________________________________________,</w:t>
      </w:r>
    </w:p>
    <w:p w:rsidR="0030312D" w:rsidRPr="0030312D" w:rsidRDefault="0030312D" w:rsidP="0030312D">
      <w:pPr>
        <w:jc w:val="center"/>
        <w:rPr>
          <w:lang w:eastAsia="en-US"/>
        </w:rPr>
      </w:pPr>
      <w:r w:rsidRPr="0030312D">
        <w:rPr>
          <w:lang w:eastAsia="en-US"/>
        </w:rPr>
        <w:t xml:space="preserve">(перечисляются все </w:t>
      </w:r>
      <w:proofErr w:type="spellStart"/>
      <w:r w:rsidRPr="0030312D">
        <w:rPr>
          <w:lang w:eastAsia="en-US"/>
        </w:rPr>
        <w:t>аффилированные</w:t>
      </w:r>
      <w:proofErr w:type="spellEnd"/>
      <w:r w:rsidRPr="0030312D">
        <w:rPr>
          <w:lang w:eastAsia="en-US"/>
        </w:rPr>
        <w:t xml:space="preserve"> лица инвестора, определяемые в соответствии со статьей 53.2. Гражданского кодекса Российской Федерации),</w:t>
      </w:r>
    </w:p>
    <w:p w:rsidR="0030312D" w:rsidRPr="0030312D" w:rsidRDefault="0030312D" w:rsidP="0030312D">
      <w:pPr>
        <w:jc w:val="both"/>
        <w:rPr>
          <w:lang w:eastAsia="en-US"/>
        </w:rPr>
      </w:pPr>
      <w:r w:rsidRPr="0030312D">
        <w:rPr>
          <w:lang w:eastAsia="en-US"/>
        </w:rPr>
        <w:t xml:space="preserve">а </w:t>
      </w:r>
      <w:proofErr w:type="spellStart"/>
      <w:r w:rsidRPr="0030312D">
        <w:rPr>
          <w:lang w:eastAsia="en-US"/>
        </w:rPr>
        <w:t>аффилированными</w:t>
      </w:r>
      <w:proofErr w:type="spellEnd"/>
      <w:r w:rsidRPr="0030312D">
        <w:rPr>
          <w:lang w:eastAsia="en-US"/>
        </w:rPr>
        <w:t xml:space="preserve"> лицами ___________________________________________ 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наименование привлеченного лица (в случае его привлечения)</w:t>
      </w:r>
    </w:p>
    <w:p w:rsidR="0030312D" w:rsidRPr="0030312D" w:rsidRDefault="0030312D" w:rsidP="0030312D">
      <w:pPr>
        <w:jc w:val="both"/>
        <w:rPr>
          <w:lang w:eastAsia="en-US"/>
        </w:rPr>
      </w:pPr>
      <w:r w:rsidRPr="0030312D">
        <w:rPr>
          <w:lang w:eastAsia="en-US"/>
        </w:rPr>
        <w:t>являются ____________________________________________________________</w:t>
      </w:r>
    </w:p>
    <w:p w:rsidR="0030312D" w:rsidRPr="0030312D" w:rsidRDefault="0030312D" w:rsidP="0030312D">
      <w:pPr>
        <w:jc w:val="center"/>
        <w:rPr>
          <w:lang w:eastAsia="en-US"/>
        </w:rPr>
      </w:pPr>
      <w:r w:rsidRPr="0030312D">
        <w:rPr>
          <w:lang w:eastAsia="en-US"/>
        </w:rPr>
        <w:t xml:space="preserve">(перечисляются все </w:t>
      </w:r>
      <w:proofErr w:type="spellStart"/>
      <w:r w:rsidRPr="0030312D">
        <w:rPr>
          <w:lang w:eastAsia="en-US"/>
        </w:rPr>
        <w:t>аффилированные</w:t>
      </w:r>
      <w:proofErr w:type="spellEnd"/>
      <w:r w:rsidRPr="0030312D">
        <w:rPr>
          <w:lang w:eastAsia="en-US"/>
        </w:rPr>
        <w:t xml:space="preserve"> лица привлеченного лица (в случае его привлечения), определяемые </w:t>
      </w:r>
    </w:p>
    <w:p w:rsidR="0030312D" w:rsidRPr="0030312D" w:rsidRDefault="0030312D" w:rsidP="0030312D">
      <w:pPr>
        <w:jc w:val="center"/>
        <w:rPr>
          <w:lang w:eastAsia="en-US"/>
        </w:rPr>
      </w:pPr>
      <w:r w:rsidRPr="0030312D">
        <w:rPr>
          <w:lang w:eastAsia="en-US"/>
        </w:rPr>
        <w:t>в соответствии со статьей 53.2 Гражданского кодекса Российской Федерации),</w:t>
      </w:r>
    </w:p>
    <w:p w:rsidR="0030312D" w:rsidRPr="0030312D" w:rsidRDefault="0030312D" w:rsidP="0030312D">
      <w:pPr>
        <w:jc w:val="both"/>
        <w:rPr>
          <w:lang w:eastAsia="en-US"/>
        </w:rPr>
      </w:pPr>
    </w:p>
    <w:p w:rsidR="0030312D" w:rsidRPr="0030312D" w:rsidRDefault="0030312D" w:rsidP="0030312D">
      <w:pPr>
        <w:ind w:firstLine="706"/>
        <w:jc w:val="both"/>
        <w:rPr>
          <w:lang w:eastAsia="en-US"/>
        </w:rPr>
      </w:pPr>
      <w:r w:rsidRPr="0030312D">
        <w:rPr>
          <w:lang w:eastAsia="en-US"/>
        </w:rPr>
        <w:t>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____________________________________________________________________</w:t>
      </w:r>
    </w:p>
    <w:p w:rsidR="0030312D" w:rsidRPr="0030312D" w:rsidRDefault="0030312D" w:rsidP="0030312D">
      <w:pPr>
        <w:ind w:firstLine="706"/>
        <w:jc w:val="center"/>
        <w:rPr>
          <w:lang w:eastAsia="en-US"/>
        </w:rPr>
      </w:pPr>
      <w:r w:rsidRPr="0030312D">
        <w:rPr>
          <w:lang w:eastAsia="en-US"/>
        </w:rPr>
        <w:t>(указывается наименование инвестора)</w:t>
      </w:r>
    </w:p>
    <w:p w:rsidR="0030312D" w:rsidRPr="0030312D" w:rsidRDefault="0030312D" w:rsidP="0030312D">
      <w:pPr>
        <w:jc w:val="both"/>
        <w:rPr>
          <w:lang w:eastAsia="en-US"/>
        </w:rPr>
      </w:pPr>
      <w:r w:rsidRPr="0030312D">
        <w:rPr>
          <w:lang w:eastAsia="en-US"/>
        </w:rPr>
        <w:t>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w:t>
      </w:r>
    </w:p>
    <w:p w:rsidR="0030312D" w:rsidRPr="0030312D" w:rsidRDefault="0030312D" w:rsidP="0030312D">
      <w:pPr>
        <w:ind w:firstLine="706"/>
        <w:jc w:val="both"/>
        <w:rPr>
          <w:lang w:eastAsia="en-US"/>
        </w:rPr>
      </w:pPr>
      <w:r w:rsidRPr="0030312D">
        <w:rPr>
          <w:lang w:eastAsia="en-US"/>
        </w:rPr>
        <w:lastRenderedPageBreak/>
        <w:t>Контактным лицом по настоящему заявлению является:_______________ ____________________________________________________________________</w:t>
      </w:r>
    </w:p>
    <w:p w:rsidR="0030312D" w:rsidRPr="0030312D" w:rsidRDefault="0030312D" w:rsidP="0030312D">
      <w:pPr>
        <w:jc w:val="center"/>
        <w:rPr>
          <w:lang w:eastAsia="en-US"/>
        </w:rPr>
      </w:pPr>
      <w:r w:rsidRPr="0030312D">
        <w:rPr>
          <w:lang w:eastAsia="en-US"/>
        </w:rPr>
        <w:t>(указывается фамилия, имя, отчество, контактный телефон и адрес электронной почты)</w:t>
      </w:r>
    </w:p>
    <w:p w:rsidR="0030312D" w:rsidRPr="0030312D" w:rsidRDefault="0030312D" w:rsidP="0030312D">
      <w:pPr>
        <w:jc w:val="both"/>
        <w:rPr>
          <w:lang w:eastAsia="en-US"/>
        </w:rPr>
      </w:pPr>
    </w:p>
    <w:p w:rsidR="0030312D" w:rsidRPr="0030312D" w:rsidRDefault="0030312D" w:rsidP="0030312D">
      <w:pPr>
        <w:ind w:firstLine="706"/>
        <w:jc w:val="both"/>
        <w:rPr>
          <w:lang w:eastAsia="en-US"/>
        </w:rPr>
      </w:pPr>
      <w:r w:rsidRPr="0030312D">
        <w:rPr>
          <w:iCs/>
          <w:lang w:eastAsia="en-US"/>
        </w:rPr>
        <w:t xml:space="preserve">Приложение: </w:t>
      </w:r>
      <w:r w:rsidRPr="0030312D">
        <w:rPr>
          <w:i/>
          <w:iCs/>
          <w:lang w:eastAsia="en-US"/>
        </w:rPr>
        <w:t>(перечисляются документы, прилагаемые к заявлению).</w:t>
      </w:r>
    </w:p>
    <w:p w:rsidR="0030312D" w:rsidRPr="0030312D" w:rsidRDefault="0030312D" w:rsidP="0030312D">
      <w:pPr>
        <w:rPr>
          <w:lang w:eastAsia="en-US"/>
        </w:rPr>
      </w:pPr>
    </w:p>
    <w:p w:rsidR="0030312D" w:rsidRPr="0030312D" w:rsidRDefault="0030312D" w:rsidP="0030312D">
      <w:pPr>
        <w:rPr>
          <w:lang w:eastAsia="en-US"/>
        </w:rPr>
      </w:pPr>
    </w:p>
    <w:tbl>
      <w:tblPr>
        <w:tblW w:w="0" w:type="auto"/>
        <w:tblCellMar>
          <w:left w:w="0" w:type="dxa"/>
          <w:right w:w="0" w:type="dxa"/>
        </w:tblCellMar>
        <w:tblLook w:val="04A0"/>
      </w:tblPr>
      <w:tblGrid>
        <w:gridCol w:w="3486"/>
        <w:gridCol w:w="2146"/>
        <w:gridCol w:w="535"/>
        <w:gridCol w:w="3404"/>
      </w:tblGrid>
      <w:tr w:rsidR="0030312D" w:rsidRPr="0030312D" w:rsidTr="00C94BB0">
        <w:tc>
          <w:tcPr>
            <w:tcW w:w="3554" w:type="dxa"/>
            <w:tcBorders>
              <w:top w:val="nil"/>
              <w:left w:val="nil"/>
              <w:bottom w:val="nil"/>
              <w:right w:val="nil"/>
            </w:tcBorders>
            <w:tcMar>
              <w:top w:w="0" w:type="dxa"/>
              <w:left w:w="108" w:type="dxa"/>
              <w:bottom w:w="0" w:type="dxa"/>
              <w:right w:w="108" w:type="dxa"/>
            </w:tcMar>
            <w:vAlign w:val="bottom"/>
            <w:hideMark/>
          </w:tcPr>
          <w:p w:rsidR="0030312D" w:rsidRPr="0030312D" w:rsidRDefault="0030312D" w:rsidP="00C94BB0">
            <w:pPr>
              <w:rPr>
                <w:lang w:eastAsia="en-US"/>
              </w:rPr>
            </w:pPr>
            <w:r w:rsidRPr="0030312D">
              <w:rPr>
                <w:lang w:eastAsia="en-US"/>
              </w:rPr>
              <w:t>Руководитель организации-инвестора</w:t>
            </w:r>
          </w:p>
        </w:tc>
        <w:tc>
          <w:tcPr>
            <w:tcW w:w="2180" w:type="dxa"/>
            <w:tcBorders>
              <w:top w:val="nil"/>
              <w:left w:val="nil"/>
              <w:bottom w:val="single" w:sz="8" w:space="0" w:color="auto"/>
              <w:right w:val="nil"/>
            </w:tcBorders>
            <w:tcMar>
              <w:top w:w="0" w:type="dxa"/>
              <w:left w:w="108" w:type="dxa"/>
              <w:bottom w:w="0" w:type="dxa"/>
              <w:right w:w="108" w:type="dxa"/>
            </w:tcMar>
            <w:vAlign w:val="bottom"/>
            <w:hideMark/>
          </w:tcPr>
          <w:p w:rsidR="0030312D" w:rsidRPr="0030312D" w:rsidRDefault="0030312D" w:rsidP="00C94BB0">
            <w:pPr>
              <w:jc w:val="center"/>
              <w:rPr>
                <w:lang w:eastAsia="en-US"/>
              </w:rPr>
            </w:pPr>
          </w:p>
        </w:tc>
        <w:tc>
          <w:tcPr>
            <w:tcW w:w="545" w:type="dxa"/>
            <w:tcBorders>
              <w:top w:val="nil"/>
              <w:left w:val="nil"/>
              <w:bottom w:val="nil"/>
              <w:right w:val="nil"/>
            </w:tcBorders>
            <w:tcMar>
              <w:top w:w="0" w:type="dxa"/>
              <w:left w:w="108" w:type="dxa"/>
              <w:bottom w:w="0" w:type="dxa"/>
              <w:right w:w="108" w:type="dxa"/>
            </w:tcMar>
            <w:vAlign w:val="bottom"/>
            <w:hideMark/>
          </w:tcPr>
          <w:p w:rsidR="0030312D" w:rsidRPr="0030312D" w:rsidRDefault="0030312D" w:rsidP="00C94BB0">
            <w:pPr>
              <w:jc w:val="center"/>
              <w:rPr>
                <w:lang w:eastAsia="en-US"/>
              </w:rPr>
            </w:pPr>
          </w:p>
        </w:tc>
        <w:tc>
          <w:tcPr>
            <w:tcW w:w="3468" w:type="dxa"/>
            <w:tcBorders>
              <w:top w:val="nil"/>
              <w:left w:val="nil"/>
              <w:bottom w:val="single" w:sz="8" w:space="0" w:color="auto"/>
              <w:right w:val="nil"/>
            </w:tcBorders>
            <w:tcMar>
              <w:top w:w="0" w:type="dxa"/>
              <w:left w:w="108" w:type="dxa"/>
              <w:bottom w:w="0" w:type="dxa"/>
              <w:right w:w="108" w:type="dxa"/>
            </w:tcMar>
            <w:vAlign w:val="bottom"/>
            <w:hideMark/>
          </w:tcPr>
          <w:p w:rsidR="0030312D" w:rsidRPr="0030312D" w:rsidRDefault="0030312D" w:rsidP="00C94BB0">
            <w:pPr>
              <w:jc w:val="center"/>
              <w:rPr>
                <w:lang w:eastAsia="en-US"/>
              </w:rPr>
            </w:pPr>
          </w:p>
        </w:tc>
      </w:tr>
      <w:tr w:rsidR="0030312D" w:rsidRPr="0030312D" w:rsidTr="00C94BB0">
        <w:tc>
          <w:tcPr>
            <w:tcW w:w="3554" w:type="dxa"/>
            <w:tcBorders>
              <w:top w:val="nil"/>
              <w:left w:val="nil"/>
              <w:bottom w:val="nil"/>
              <w:right w:val="nil"/>
            </w:tcBorders>
            <w:tcMar>
              <w:top w:w="0" w:type="dxa"/>
              <w:left w:w="108" w:type="dxa"/>
              <w:bottom w:w="0" w:type="dxa"/>
              <w:right w:w="108" w:type="dxa"/>
            </w:tcMar>
            <w:hideMark/>
          </w:tcPr>
          <w:p w:rsidR="0030312D" w:rsidRPr="0030312D" w:rsidRDefault="0030312D" w:rsidP="00C94BB0">
            <w:pPr>
              <w:jc w:val="center"/>
              <w:rPr>
                <w:lang w:eastAsia="en-US"/>
              </w:rPr>
            </w:pPr>
          </w:p>
        </w:tc>
        <w:tc>
          <w:tcPr>
            <w:tcW w:w="2180" w:type="dxa"/>
            <w:tcBorders>
              <w:top w:val="nil"/>
              <w:left w:val="nil"/>
              <w:bottom w:val="nil"/>
              <w:right w:val="nil"/>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(подпись)</w:t>
            </w:r>
          </w:p>
        </w:tc>
        <w:tc>
          <w:tcPr>
            <w:tcW w:w="545" w:type="dxa"/>
            <w:tcBorders>
              <w:top w:val="nil"/>
              <w:left w:val="nil"/>
              <w:bottom w:val="nil"/>
              <w:right w:val="nil"/>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 </w:t>
            </w:r>
          </w:p>
        </w:tc>
        <w:tc>
          <w:tcPr>
            <w:tcW w:w="3468" w:type="dxa"/>
            <w:tcBorders>
              <w:top w:val="nil"/>
              <w:left w:val="nil"/>
              <w:bottom w:val="nil"/>
              <w:right w:val="nil"/>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(расшифровка подписи)</w:t>
            </w:r>
          </w:p>
        </w:tc>
      </w:tr>
    </w:tbl>
    <w:p w:rsidR="0030312D" w:rsidRPr="0030312D" w:rsidRDefault="0030312D" w:rsidP="0030312D">
      <w:pPr>
        <w:ind w:left="2693"/>
        <w:rPr>
          <w:lang w:eastAsia="en-US"/>
        </w:rPr>
      </w:pPr>
      <w:r w:rsidRPr="0030312D">
        <w:rPr>
          <w:lang w:eastAsia="en-US"/>
        </w:rPr>
        <w:t>М.П.</w:t>
      </w:r>
    </w:p>
    <w:p w:rsidR="0030312D" w:rsidRPr="0030312D" w:rsidRDefault="0030312D" w:rsidP="0030312D">
      <w:pPr>
        <w:ind w:firstLine="706"/>
        <w:jc w:val="both"/>
        <w:rPr>
          <w:lang w:eastAsia="en-US"/>
        </w:rPr>
      </w:pPr>
    </w:p>
    <w:p w:rsidR="0030312D" w:rsidRPr="0030312D" w:rsidRDefault="0030312D" w:rsidP="0030312D">
      <w:pPr>
        <w:ind w:firstLine="706"/>
        <w:jc w:val="both"/>
        <w:rPr>
          <w:lang w:eastAsia="en-US"/>
        </w:rPr>
      </w:pPr>
      <w:r w:rsidRPr="0030312D">
        <w:rPr>
          <w:lang w:eastAsia="en-US"/>
        </w:rPr>
        <w:t>Настоящим подтверждаю, что_____________________________________ 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наименование привлеченного лица)</w:t>
      </w:r>
    </w:p>
    <w:p w:rsidR="0030312D" w:rsidRPr="0030312D" w:rsidRDefault="0030312D" w:rsidP="0030312D">
      <w:pPr>
        <w:jc w:val="both"/>
        <w:rPr>
          <w:lang w:eastAsia="en-US"/>
        </w:rPr>
      </w:pPr>
      <w:r w:rsidRPr="0030312D">
        <w:rPr>
          <w:lang w:eastAsia="en-US"/>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30312D" w:rsidRPr="0030312D" w:rsidRDefault="0030312D" w:rsidP="0030312D">
      <w:pPr>
        <w:jc w:val="both"/>
        <w:rPr>
          <w:lang w:eastAsia="en-US"/>
        </w:rPr>
      </w:pPr>
    </w:p>
    <w:p w:rsidR="0030312D" w:rsidRPr="0030312D" w:rsidRDefault="0030312D" w:rsidP="0030312D">
      <w:pPr>
        <w:jc w:val="both"/>
        <w:rPr>
          <w:lang w:eastAsia="en-US"/>
        </w:rPr>
      </w:pPr>
    </w:p>
    <w:tbl>
      <w:tblPr>
        <w:tblW w:w="0" w:type="auto"/>
        <w:tblCellMar>
          <w:left w:w="0" w:type="dxa"/>
          <w:right w:w="0" w:type="dxa"/>
        </w:tblCellMar>
        <w:tblLook w:val="04A0"/>
      </w:tblPr>
      <w:tblGrid>
        <w:gridCol w:w="3495"/>
        <w:gridCol w:w="2142"/>
        <w:gridCol w:w="536"/>
        <w:gridCol w:w="3398"/>
      </w:tblGrid>
      <w:tr w:rsidR="0030312D" w:rsidRPr="0030312D" w:rsidTr="00C94BB0">
        <w:tc>
          <w:tcPr>
            <w:tcW w:w="3561" w:type="dxa"/>
            <w:tcBorders>
              <w:top w:val="nil"/>
              <w:left w:val="nil"/>
              <w:bottom w:val="nil"/>
              <w:right w:val="nil"/>
            </w:tcBorders>
            <w:tcMar>
              <w:top w:w="0" w:type="dxa"/>
              <w:left w:w="108" w:type="dxa"/>
              <w:bottom w:w="0" w:type="dxa"/>
              <w:right w:w="108" w:type="dxa"/>
            </w:tcMar>
            <w:vAlign w:val="bottom"/>
            <w:hideMark/>
          </w:tcPr>
          <w:p w:rsidR="0030312D" w:rsidRPr="0030312D" w:rsidRDefault="0030312D" w:rsidP="00C94BB0">
            <w:pPr>
              <w:rPr>
                <w:lang w:eastAsia="en-US"/>
              </w:rPr>
            </w:pPr>
            <w:r w:rsidRPr="0030312D">
              <w:rPr>
                <w:lang w:eastAsia="en-US"/>
              </w:rPr>
              <w:t>Руководитель организации – привлеченного лица</w:t>
            </w:r>
          </w:p>
        </w:tc>
        <w:tc>
          <w:tcPr>
            <w:tcW w:w="2177" w:type="dxa"/>
            <w:tcBorders>
              <w:top w:val="nil"/>
              <w:left w:val="nil"/>
              <w:bottom w:val="single" w:sz="8" w:space="0" w:color="auto"/>
              <w:right w:val="nil"/>
            </w:tcBorders>
            <w:tcMar>
              <w:top w:w="0" w:type="dxa"/>
              <w:left w:w="108" w:type="dxa"/>
              <w:bottom w:w="0" w:type="dxa"/>
              <w:right w:w="108" w:type="dxa"/>
            </w:tcMar>
            <w:vAlign w:val="bottom"/>
            <w:hideMark/>
          </w:tcPr>
          <w:p w:rsidR="0030312D" w:rsidRPr="0030312D" w:rsidRDefault="0030312D" w:rsidP="00C94BB0">
            <w:pPr>
              <w:jc w:val="center"/>
              <w:rPr>
                <w:lang w:eastAsia="en-US"/>
              </w:rPr>
            </w:pPr>
          </w:p>
        </w:tc>
        <w:tc>
          <w:tcPr>
            <w:tcW w:w="546" w:type="dxa"/>
            <w:tcBorders>
              <w:top w:val="nil"/>
              <w:left w:val="nil"/>
              <w:bottom w:val="nil"/>
              <w:right w:val="nil"/>
            </w:tcBorders>
            <w:tcMar>
              <w:top w:w="0" w:type="dxa"/>
              <w:left w:w="108" w:type="dxa"/>
              <w:bottom w:w="0" w:type="dxa"/>
              <w:right w:w="108" w:type="dxa"/>
            </w:tcMar>
            <w:vAlign w:val="bottom"/>
            <w:hideMark/>
          </w:tcPr>
          <w:p w:rsidR="0030312D" w:rsidRPr="0030312D" w:rsidRDefault="0030312D" w:rsidP="00C94BB0">
            <w:pPr>
              <w:jc w:val="center"/>
              <w:rPr>
                <w:lang w:eastAsia="en-US"/>
              </w:rPr>
            </w:pPr>
            <w:r w:rsidRPr="0030312D">
              <w:rPr>
                <w:lang w:eastAsia="en-US"/>
              </w:rPr>
              <w:t> </w:t>
            </w:r>
          </w:p>
        </w:tc>
        <w:tc>
          <w:tcPr>
            <w:tcW w:w="3463" w:type="dxa"/>
            <w:tcBorders>
              <w:top w:val="nil"/>
              <w:left w:val="nil"/>
              <w:bottom w:val="single" w:sz="8" w:space="0" w:color="auto"/>
              <w:right w:val="nil"/>
            </w:tcBorders>
            <w:tcMar>
              <w:top w:w="0" w:type="dxa"/>
              <w:left w:w="108" w:type="dxa"/>
              <w:bottom w:w="0" w:type="dxa"/>
              <w:right w:w="108" w:type="dxa"/>
            </w:tcMar>
            <w:vAlign w:val="bottom"/>
            <w:hideMark/>
          </w:tcPr>
          <w:p w:rsidR="0030312D" w:rsidRPr="0030312D" w:rsidRDefault="0030312D" w:rsidP="00C94BB0">
            <w:pPr>
              <w:jc w:val="center"/>
              <w:rPr>
                <w:lang w:eastAsia="en-US"/>
              </w:rPr>
            </w:pPr>
          </w:p>
        </w:tc>
      </w:tr>
      <w:tr w:rsidR="0030312D" w:rsidRPr="0030312D" w:rsidTr="00C94BB0">
        <w:trPr>
          <w:trHeight w:val="190"/>
        </w:trPr>
        <w:tc>
          <w:tcPr>
            <w:tcW w:w="3561" w:type="dxa"/>
            <w:tcBorders>
              <w:top w:val="nil"/>
              <w:left w:val="nil"/>
              <w:bottom w:val="nil"/>
              <w:right w:val="nil"/>
            </w:tcBorders>
            <w:tcMar>
              <w:top w:w="0" w:type="dxa"/>
              <w:left w:w="108" w:type="dxa"/>
              <w:bottom w:w="0" w:type="dxa"/>
              <w:right w:w="108" w:type="dxa"/>
            </w:tcMar>
            <w:hideMark/>
          </w:tcPr>
          <w:p w:rsidR="0030312D" w:rsidRPr="0030312D" w:rsidRDefault="0030312D" w:rsidP="00C94BB0">
            <w:pPr>
              <w:jc w:val="center"/>
              <w:rPr>
                <w:lang w:eastAsia="en-US"/>
              </w:rPr>
            </w:pPr>
          </w:p>
        </w:tc>
        <w:tc>
          <w:tcPr>
            <w:tcW w:w="2177" w:type="dxa"/>
            <w:tcBorders>
              <w:top w:val="nil"/>
              <w:left w:val="nil"/>
              <w:bottom w:val="nil"/>
              <w:right w:val="nil"/>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(подпись)</w:t>
            </w:r>
          </w:p>
        </w:tc>
        <w:tc>
          <w:tcPr>
            <w:tcW w:w="546" w:type="dxa"/>
            <w:tcBorders>
              <w:top w:val="nil"/>
              <w:left w:val="nil"/>
              <w:bottom w:val="nil"/>
              <w:right w:val="nil"/>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 </w:t>
            </w:r>
          </w:p>
        </w:tc>
        <w:tc>
          <w:tcPr>
            <w:tcW w:w="3463" w:type="dxa"/>
            <w:tcBorders>
              <w:top w:val="nil"/>
              <w:left w:val="nil"/>
              <w:bottom w:val="nil"/>
              <w:right w:val="nil"/>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(расшифровка подписи)</w:t>
            </w:r>
          </w:p>
        </w:tc>
      </w:tr>
    </w:tbl>
    <w:p w:rsidR="0030312D" w:rsidRPr="0030312D" w:rsidRDefault="0030312D" w:rsidP="0030312D">
      <w:pPr>
        <w:ind w:left="2693"/>
        <w:rPr>
          <w:lang w:eastAsia="en-US"/>
        </w:rPr>
      </w:pPr>
      <w:r w:rsidRPr="0030312D">
        <w:rPr>
          <w:lang w:eastAsia="en-US"/>
        </w:rPr>
        <w:t>М.П.</w:t>
      </w: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ind w:left="2693"/>
        <w:rPr>
          <w:lang w:eastAsia="en-US"/>
        </w:rPr>
      </w:pPr>
    </w:p>
    <w:p w:rsidR="0030312D" w:rsidRPr="0030312D" w:rsidRDefault="0030312D" w:rsidP="0030312D">
      <w:pPr>
        <w:autoSpaceDE w:val="0"/>
        <w:autoSpaceDN w:val="0"/>
        <w:ind w:left="5664" w:firstLine="708"/>
        <w:jc w:val="right"/>
        <w:outlineLvl w:val="0"/>
        <w:rPr>
          <w:rFonts w:eastAsia="Calibri"/>
        </w:rPr>
      </w:pPr>
      <w:r w:rsidRPr="0030312D">
        <w:rPr>
          <w:rFonts w:eastAsia="Calibri"/>
        </w:rPr>
        <w:lastRenderedPageBreak/>
        <w:t>ПРИЛОЖЕНИЕ</w:t>
      </w:r>
    </w:p>
    <w:p w:rsidR="0030312D" w:rsidRPr="0030312D" w:rsidRDefault="0030312D" w:rsidP="0030312D">
      <w:pPr>
        <w:ind w:left="4246" w:firstLine="709"/>
        <w:jc w:val="right"/>
      </w:pPr>
    </w:p>
    <w:p w:rsidR="0030312D" w:rsidRPr="0030312D" w:rsidRDefault="0030312D" w:rsidP="0030312D">
      <w:pPr>
        <w:ind w:left="4246" w:firstLine="7"/>
        <w:jc w:val="right"/>
      </w:pPr>
      <w:r w:rsidRPr="0030312D">
        <w:rPr>
          <w:color w:val="000000"/>
          <w:lang w:eastAsia="en-US"/>
        </w:rPr>
        <w:t xml:space="preserve">к Заявлению о заключении </w:t>
      </w:r>
      <w:r w:rsidRPr="0030312D">
        <w:t>специального инвестиционного контракта</w:t>
      </w:r>
    </w:p>
    <w:p w:rsidR="0030312D" w:rsidRPr="0030312D" w:rsidRDefault="0030312D" w:rsidP="0030312D">
      <w:pPr>
        <w:ind w:left="4246" w:firstLine="7"/>
        <w:jc w:val="both"/>
      </w:pPr>
    </w:p>
    <w:p w:rsidR="0030312D" w:rsidRPr="0030312D" w:rsidRDefault="0030312D" w:rsidP="0030312D">
      <w:pPr>
        <w:spacing w:after="200" w:line="276" w:lineRule="auto"/>
        <w:jc w:val="right"/>
        <w:rPr>
          <w:lang w:eastAsia="en-US"/>
        </w:rPr>
      </w:pPr>
      <w:r w:rsidRPr="0030312D">
        <w:rPr>
          <w:lang w:eastAsia="en-US"/>
        </w:rPr>
        <w:t>(1-й вариант)</w:t>
      </w:r>
    </w:p>
    <w:p w:rsidR="0030312D" w:rsidRPr="0030312D" w:rsidRDefault="0030312D" w:rsidP="0030312D">
      <w:pPr>
        <w:jc w:val="both"/>
        <w:rPr>
          <w:lang w:eastAsia="en-US"/>
        </w:rPr>
      </w:pPr>
    </w:p>
    <w:p w:rsidR="0030312D" w:rsidRPr="0030312D" w:rsidRDefault="0030312D" w:rsidP="0030312D">
      <w:pPr>
        <w:numPr>
          <w:ilvl w:val="0"/>
          <w:numId w:val="1"/>
        </w:numPr>
        <w:spacing w:after="200" w:line="276" w:lineRule="auto"/>
        <w:contextualSpacing/>
        <w:jc w:val="both"/>
        <w:rPr>
          <w:rFonts w:eastAsia="Calibri"/>
          <w:lang w:eastAsia="en-US"/>
        </w:rPr>
      </w:pPr>
      <w:r w:rsidRPr="0030312D">
        <w:rPr>
          <w:rFonts w:eastAsia="Calibri"/>
          <w:lang w:eastAsia="en-US"/>
        </w:rPr>
        <w:t>Срок специального инвестиционного контракта - __________________ (лет).</w:t>
      </w:r>
    </w:p>
    <w:p w:rsidR="0030312D" w:rsidRPr="0030312D" w:rsidRDefault="0030312D" w:rsidP="0030312D">
      <w:pPr>
        <w:jc w:val="center"/>
        <w:rPr>
          <w:lang w:eastAsia="en-US"/>
        </w:rPr>
      </w:pPr>
      <w:r w:rsidRPr="0030312D">
        <w:rPr>
          <w:lang w:eastAsia="en-US"/>
        </w:rPr>
        <w:t>(указывается предлагаемый инвестором срок инвестиционного контракта, который рассчитывается в соответствии с пунктом 4 порядка)</w:t>
      </w:r>
    </w:p>
    <w:p w:rsidR="0030312D" w:rsidRPr="0030312D" w:rsidRDefault="0030312D" w:rsidP="0030312D">
      <w:pPr>
        <w:rPr>
          <w:lang w:eastAsia="en-US"/>
        </w:rPr>
      </w:pPr>
    </w:p>
    <w:p w:rsidR="0030312D" w:rsidRPr="0030312D" w:rsidRDefault="0030312D" w:rsidP="0030312D">
      <w:pPr>
        <w:numPr>
          <w:ilvl w:val="0"/>
          <w:numId w:val="1"/>
        </w:numPr>
        <w:spacing w:after="200" w:line="276" w:lineRule="auto"/>
        <w:contextualSpacing/>
        <w:rPr>
          <w:rFonts w:eastAsia="Calibri"/>
          <w:lang w:eastAsia="en-US"/>
        </w:rPr>
      </w:pPr>
      <w:r w:rsidRPr="0030312D">
        <w:rPr>
          <w:rFonts w:eastAsia="Calibri"/>
          <w:lang w:eastAsia="en-US"/>
        </w:rPr>
        <w:t>Обязательства Инвестора:</w:t>
      </w:r>
    </w:p>
    <w:p w:rsidR="0030312D" w:rsidRPr="0030312D" w:rsidRDefault="0030312D" w:rsidP="0030312D">
      <w:pPr>
        <w:ind w:firstLine="357"/>
        <w:jc w:val="both"/>
        <w:rPr>
          <w:lang w:eastAsia="en-US"/>
        </w:rPr>
      </w:pPr>
      <w:r w:rsidRPr="0030312D">
        <w:rPr>
          <w:lang w:eastAsia="en-US"/>
        </w:rPr>
        <w:t>2.1. В течение срока действия специального инвестиционного контракта осуществить инвестиционный проект по ______________________________________</w:t>
      </w:r>
    </w:p>
    <w:p w:rsidR="0030312D" w:rsidRPr="0030312D" w:rsidRDefault="0030312D" w:rsidP="0030312D">
      <w:pPr>
        <w:jc w:val="center"/>
        <w:rPr>
          <w:lang w:eastAsia="en-US"/>
        </w:rPr>
      </w:pPr>
      <w:r w:rsidRPr="0030312D">
        <w:rPr>
          <w:lang w:eastAsia="en-US"/>
        </w:rPr>
        <w:tab/>
      </w:r>
      <w:r w:rsidRPr="0030312D">
        <w:rPr>
          <w:lang w:eastAsia="en-US"/>
        </w:rPr>
        <w:tab/>
      </w:r>
      <w:r w:rsidRPr="0030312D">
        <w:rPr>
          <w:lang w:eastAsia="en-US"/>
        </w:rPr>
        <w:tab/>
      </w:r>
      <w:r w:rsidRPr="0030312D">
        <w:rPr>
          <w:lang w:eastAsia="en-US"/>
        </w:rPr>
        <w:tab/>
      </w:r>
      <w:r w:rsidRPr="0030312D">
        <w:rPr>
          <w:lang w:eastAsia="en-US"/>
        </w:rPr>
        <w:tab/>
        <w:t>(указывается, что будет осуществляться - создание или модернизация)</w:t>
      </w:r>
    </w:p>
    <w:p w:rsidR="0030312D" w:rsidRPr="0030312D" w:rsidRDefault="0030312D" w:rsidP="0030312D">
      <w:pPr>
        <w:rPr>
          <w:lang w:eastAsia="en-US"/>
        </w:rPr>
      </w:pPr>
    </w:p>
    <w:p w:rsidR="0030312D" w:rsidRPr="0030312D" w:rsidRDefault="0030312D" w:rsidP="0030312D">
      <w:pPr>
        <w:rPr>
          <w:lang w:eastAsia="en-US"/>
        </w:rPr>
      </w:pPr>
      <w:r w:rsidRPr="0030312D">
        <w:rPr>
          <w:lang w:eastAsia="en-US"/>
        </w:rPr>
        <w:t>промышленного производства _______________________________________________,</w:t>
      </w:r>
    </w:p>
    <w:p w:rsidR="0030312D" w:rsidRPr="0030312D" w:rsidRDefault="0030312D" w:rsidP="0030312D">
      <w:pPr>
        <w:jc w:val="center"/>
        <w:rPr>
          <w:lang w:eastAsia="en-US"/>
        </w:rPr>
      </w:pPr>
      <w:r w:rsidRPr="0030312D">
        <w:rPr>
          <w:lang w:eastAsia="en-US"/>
        </w:rPr>
        <w:tab/>
      </w:r>
      <w:r w:rsidRPr="0030312D">
        <w:rPr>
          <w:lang w:eastAsia="en-US"/>
        </w:rPr>
        <w:tab/>
      </w:r>
      <w:r w:rsidRPr="0030312D">
        <w:rPr>
          <w:lang w:eastAsia="en-US"/>
        </w:rPr>
        <w:tab/>
      </w:r>
      <w:r w:rsidRPr="0030312D">
        <w:rPr>
          <w:lang w:eastAsia="en-US"/>
        </w:rPr>
        <w:tab/>
      </w:r>
      <w:r w:rsidRPr="0030312D">
        <w:rPr>
          <w:lang w:eastAsia="en-US"/>
        </w:rPr>
        <w:tab/>
        <w:t>(указывается наименование и адрес промышленного производства)</w:t>
      </w:r>
    </w:p>
    <w:p w:rsidR="0030312D" w:rsidRPr="0030312D" w:rsidRDefault="0030312D" w:rsidP="0030312D">
      <w:pPr>
        <w:jc w:val="both"/>
        <w:rPr>
          <w:lang w:eastAsia="en-US"/>
        </w:rPr>
      </w:pPr>
      <w:r w:rsidRPr="0030312D">
        <w:rPr>
          <w:lang w:eastAsia="en-US"/>
        </w:rPr>
        <w:t>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30312D" w:rsidRPr="0030312D" w:rsidRDefault="0030312D" w:rsidP="0030312D">
      <w:pPr>
        <w:ind w:firstLine="357"/>
        <w:jc w:val="both"/>
        <w:rPr>
          <w:lang w:eastAsia="en-US"/>
        </w:rPr>
      </w:pPr>
      <w:r w:rsidRPr="0030312D">
        <w:rPr>
          <w:lang w:eastAsia="en-US"/>
        </w:rPr>
        <w:t>2.2. Обеспечить реализацию следующих мероприятий инвестиционного проекта:_________________________________________________________________________________________________________________________________;</w:t>
      </w:r>
    </w:p>
    <w:p w:rsidR="0030312D" w:rsidRPr="0030312D" w:rsidRDefault="0030312D" w:rsidP="0030312D">
      <w:pPr>
        <w:jc w:val="center"/>
        <w:rPr>
          <w:lang w:eastAsia="en-US"/>
        </w:rPr>
      </w:pPr>
      <w:r w:rsidRPr="0030312D">
        <w:rPr>
          <w:lang w:eastAsia="en-US"/>
        </w:rPr>
        <w:t>(перечисляются основные мероприятия инвестиционного проекта, указанные в бизнес-плане)</w:t>
      </w:r>
    </w:p>
    <w:p w:rsidR="0030312D" w:rsidRPr="0030312D" w:rsidRDefault="0030312D" w:rsidP="0030312D">
      <w:pPr>
        <w:jc w:val="both"/>
        <w:rPr>
          <w:lang w:eastAsia="en-US"/>
        </w:rPr>
      </w:pPr>
    </w:p>
    <w:p w:rsidR="0030312D" w:rsidRPr="0030312D" w:rsidRDefault="0030312D" w:rsidP="0030312D">
      <w:pPr>
        <w:jc w:val="both"/>
        <w:rPr>
          <w:lang w:eastAsia="en-US"/>
        </w:rPr>
      </w:pPr>
      <w:r w:rsidRPr="0030312D">
        <w:rPr>
          <w:lang w:eastAsia="en-US"/>
        </w:rPr>
        <w:t>и несение следующих расходов инвестиционного характера:</w:t>
      </w:r>
    </w:p>
    <w:p w:rsidR="0030312D" w:rsidRPr="0030312D" w:rsidRDefault="0030312D" w:rsidP="0030312D">
      <w:pPr>
        <w:jc w:val="both"/>
        <w:rPr>
          <w:lang w:eastAsia="en-US"/>
        </w:rPr>
      </w:pPr>
    </w:p>
    <w:tbl>
      <w:tblPr>
        <w:tblW w:w="0" w:type="auto"/>
        <w:tblCellMar>
          <w:left w:w="0" w:type="dxa"/>
          <w:right w:w="0" w:type="dxa"/>
        </w:tblCellMar>
        <w:tblLook w:val="04A0"/>
      </w:tblPr>
      <w:tblGrid>
        <w:gridCol w:w="816"/>
        <w:gridCol w:w="4262"/>
        <w:gridCol w:w="4493"/>
      </w:tblGrid>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расхода</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Размер расхода за период действия специального инвестиционного контракта (руб.)</w:t>
            </w:r>
          </w:p>
        </w:tc>
      </w:tr>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r>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Расходы на приобретение или долгосрочную аренду земельных участков под создание новых производственных мощностей</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 </w:t>
            </w:r>
          </w:p>
        </w:tc>
      </w:tr>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Расходы на разработку проектной документации</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 </w:t>
            </w:r>
          </w:p>
        </w:tc>
      </w:tr>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Расходы на строительство или реконструкцию производственных зданий и сооружений</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 </w:t>
            </w:r>
          </w:p>
        </w:tc>
      </w:tr>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xml:space="preserve">Расходы на приобретение, сооружение, изготовление, доставку, </w:t>
            </w:r>
            <w:proofErr w:type="spellStart"/>
            <w:r w:rsidRPr="0030312D">
              <w:rPr>
                <w:lang w:eastAsia="en-US"/>
              </w:rPr>
              <w:t>расконсервацию</w:t>
            </w:r>
            <w:proofErr w:type="spellEnd"/>
            <w:r w:rsidRPr="0030312D">
              <w:rPr>
                <w:lang w:eastAsia="en-US"/>
              </w:rPr>
              <w:t xml:space="preserve"> и модернизацию </w:t>
            </w:r>
            <w:r w:rsidRPr="0030312D">
              <w:rPr>
                <w:lang w:eastAsia="en-US"/>
              </w:rPr>
              <w:lastRenderedPageBreak/>
              <w:t>оборудования, в том числе:</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lastRenderedPageBreak/>
              <w:t> </w:t>
            </w:r>
          </w:p>
        </w:tc>
      </w:tr>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lastRenderedPageBreak/>
              <w:t>4.1.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на приобретение, сооружение, изготовление оборудования</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 </w:t>
            </w:r>
          </w:p>
        </w:tc>
      </w:tr>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4.2.</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на таможенные пошлины и таможенные сборы</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 </w:t>
            </w:r>
          </w:p>
        </w:tc>
      </w:tr>
      <w:tr w:rsidR="0030312D" w:rsidRPr="0030312D" w:rsidTr="00C94BB0">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4.3.</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на строительно-монтажные (в отношении оборудования) и пусконаладочные работы</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 </w:t>
            </w:r>
          </w:p>
        </w:tc>
      </w:tr>
    </w:tbl>
    <w:p w:rsidR="0030312D" w:rsidRPr="0030312D" w:rsidRDefault="0030312D" w:rsidP="0030312D">
      <w:pPr>
        <w:ind w:left="357"/>
        <w:jc w:val="both"/>
        <w:rPr>
          <w:lang w:eastAsia="en-US"/>
        </w:rPr>
      </w:pPr>
    </w:p>
    <w:p w:rsidR="0030312D" w:rsidRPr="0030312D" w:rsidRDefault="0030312D" w:rsidP="0030312D">
      <w:pPr>
        <w:ind w:firstLine="357"/>
        <w:jc w:val="both"/>
        <w:rPr>
          <w:lang w:eastAsia="en-US"/>
        </w:rPr>
      </w:pPr>
      <w:r w:rsidRPr="0030312D">
        <w:rPr>
          <w:lang w:eastAsia="en-US"/>
        </w:rPr>
        <w:t>2.3. Вложить в инвестиционный проект инвестиции на общую сумму ________________________________________________________________________________________________________________________________________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общая сумма инвестиций в рублях (цифрами и прописью)</w:t>
      </w:r>
    </w:p>
    <w:p w:rsidR="0030312D" w:rsidRPr="0030312D" w:rsidRDefault="0030312D" w:rsidP="0030312D">
      <w:pPr>
        <w:rPr>
          <w:lang w:eastAsia="en-US"/>
        </w:rPr>
      </w:pPr>
    </w:p>
    <w:p w:rsidR="0030312D" w:rsidRPr="0030312D" w:rsidRDefault="0030312D" w:rsidP="0030312D">
      <w:pPr>
        <w:rPr>
          <w:lang w:eastAsia="en-US"/>
        </w:rPr>
      </w:pPr>
      <w:r w:rsidRPr="0030312D">
        <w:rPr>
          <w:lang w:eastAsia="en-US"/>
        </w:rPr>
        <w:t>Источником инвестиций являются: ________________________________________________________________________________________________________________________________________,</w:t>
      </w:r>
    </w:p>
    <w:p w:rsidR="0030312D" w:rsidRPr="0030312D" w:rsidRDefault="0030312D" w:rsidP="0030312D">
      <w:pPr>
        <w:jc w:val="center"/>
        <w:rPr>
          <w:lang w:eastAsia="en-US"/>
        </w:rPr>
      </w:pPr>
      <w:r w:rsidRPr="0030312D">
        <w:rPr>
          <w:lang w:eastAsia="en-US"/>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w:t>
      </w:r>
    </w:p>
    <w:p w:rsidR="0030312D" w:rsidRPr="0030312D" w:rsidRDefault="0030312D" w:rsidP="0030312D">
      <w:pPr>
        <w:jc w:val="center"/>
        <w:rPr>
          <w:lang w:eastAsia="en-US"/>
        </w:rPr>
      </w:pPr>
      <w:r w:rsidRPr="0030312D">
        <w:rPr>
          <w:lang w:eastAsia="en-US"/>
        </w:rPr>
        <w:t>с законодательством об инвестиционной деятельности, другие источники),</w:t>
      </w:r>
    </w:p>
    <w:p w:rsidR="0030312D" w:rsidRPr="0030312D" w:rsidRDefault="0030312D" w:rsidP="0030312D">
      <w:pPr>
        <w:jc w:val="both"/>
        <w:rPr>
          <w:lang w:eastAsia="en-US"/>
        </w:rPr>
      </w:pPr>
      <w:r w:rsidRPr="0030312D">
        <w:rPr>
          <w:lang w:eastAsia="en-US"/>
        </w:rPr>
        <w:t>что подтверждается __________________________________________________.</w:t>
      </w:r>
    </w:p>
    <w:p w:rsidR="0030312D" w:rsidRPr="0030312D" w:rsidRDefault="0030312D" w:rsidP="0030312D">
      <w:pPr>
        <w:jc w:val="center"/>
        <w:rPr>
          <w:lang w:eastAsia="en-US"/>
        </w:rPr>
      </w:pPr>
      <w:r w:rsidRPr="0030312D">
        <w:rPr>
          <w:lang w:eastAsia="en-US"/>
        </w:rPr>
        <w:tab/>
      </w:r>
      <w:r w:rsidRPr="0030312D">
        <w:rPr>
          <w:lang w:eastAsia="en-US"/>
        </w:rPr>
        <w:tab/>
      </w:r>
      <w:r w:rsidRPr="0030312D">
        <w:rPr>
          <w:lang w:eastAsia="en-US"/>
        </w:rPr>
        <w:tab/>
        <w:t>(указывается документ(</w:t>
      </w:r>
      <w:proofErr w:type="spellStart"/>
      <w:r w:rsidRPr="0030312D">
        <w:rPr>
          <w:lang w:eastAsia="en-US"/>
        </w:rPr>
        <w:t>ы</w:t>
      </w:r>
      <w:proofErr w:type="spellEnd"/>
      <w:r w:rsidRPr="0030312D">
        <w:rPr>
          <w:lang w:eastAsia="en-US"/>
        </w:rPr>
        <w:t xml:space="preserve">), подтверждающий(е) возможность вложения инвестиций по </w:t>
      </w:r>
      <w:r w:rsidRPr="0030312D">
        <w:rPr>
          <w:lang w:eastAsia="en-US"/>
        </w:rPr>
        <w:tab/>
      </w:r>
      <w:r w:rsidRPr="0030312D">
        <w:rPr>
          <w:lang w:eastAsia="en-US"/>
        </w:rPr>
        <w:tab/>
      </w:r>
      <w:r w:rsidRPr="0030312D">
        <w:rPr>
          <w:lang w:eastAsia="en-US"/>
        </w:rPr>
        <w:tab/>
        <w:t xml:space="preserve">каждому источнику инвестиций, например, кредитный договор или предварительный </w:t>
      </w:r>
      <w:r w:rsidRPr="0030312D">
        <w:rPr>
          <w:lang w:eastAsia="en-US"/>
        </w:rPr>
        <w:tab/>
      </w:r>
      <w:r w:rsidRPr="0030312D">
        <w:rPr>
          <w:lang w:eastAsia="en-US"/>
        </w:rPr>
        <w:tab/>
      </w:r>
      <w:r w:rsidRPr="0030312D">
        <w:rPr>
          <w:lang w:eastAsia="en-US"/>
        </w:rPr>
        <w:tab/>
        <w:t>кредитный договор с финансированием инвестиционного проекта)</w:t>
      </w:r>
    </w:p>
    <w:p w:rsidR="0030312D" w:rsidRPr="0030312D" w:rsidRDefault="0030312D" w:rsidP="0030312D">
      <w:pPr>
        <w:numPr>
          <w:ilvl w:val="1"/>
          <w:numId w:val="1"/>
        </w:numPr>
        <w:spacing w:after="200" w:line="276" w:lineRule="auto"/>
        <w:ind w:firstLine="360"/>
        <w:contextualSpacing/>
        <w:jc w:val="both"/>
        <w:rPr>
          <w:rFonts w:eastAsia="Calibri"/>
          <w:lang w:eastAsia="en-US"/>
        </w:rPr>
      </w:pPr>
      <w:r w:rsidRPr="0030312D">
        <w:rPr>
          <w:rFonts w:eastAsia="Calibri"/>
          <w:lang w:eastAsia="en-US"/>
        </w:rPr>
        <w:t>Обеспечить освоение производства следующей промышленной продукции (далее – продукция):</w:t>
      </w:r>
    </w:p>
    <w:p w:rsidR="0030312D" w:rsidRPr="0030312D" w:rsidRDefault="0030312D" w:rsidP="0030312D">
      <w:pPr>
        <w:contextualSpacing/>
        <w:jc w:val="both"/>
        <w:rPr>
          <w:rFonts w:eastAsia="Calibri"/>
          <w:lang w:eastAsia="en-US"/>
        </w:rPr>
      </w:pPr>
    </w:p>
    <w:tbl>
      <w:tblPr>
        <w:tblW w:w="9748" w:type="dxa"/>
        <w:tblCellMar>
          <w:left w:w="0" w:type="dxa"/>
          <w:right w:w="0" w:type="dxa"/>
        </w:tblCellMar>
        <w:tblLook w:val="04A0"/>
      </w:tblPr>
      <w:tblGrid>
        <w:gridCol w:w="586"/>
        <w:gridCol w:w="798"/>
        <w:gridCol w:w="709"/>
        <w:gridCol w:w="2126"/>
        <w:gridCol w:w="1417"/>
        <w:gridCol w:w="1417"/>
        <w:gridCol w:w="1844"/>
        <w:gridCol w:w="851"/>
      </w:tblGrid>
      <w:tr w:rsidR="0030312D" w:rsidRPr="0030312D" w:rsidTr="00C94BB0">
        <w:trPr>
          <w:cantSplit/>
          <w:trHeight w:val="3450"/>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П/п</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Наименование продукции</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Код продукции в соответствии с ОКП</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Сведения о наличии/отсутствии налогов продукции, производимых на территории Российской Федерации &lt;*&gt;</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Отчетный период, в который должно быть начато производство продукции</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Объем производства продукции (в рублях) на конец каждого отчетного периода</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Объем производства продукции (в рублях) на момент окончания срока действия специального инвестиционного контракта</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Характеристики продукции &lt;**&gt;</w:t>
            </w:r>
          </w:p>
        </w:tc>
      </w:tr>
      <w:tr w:rsidR="0030312D" w:rsidRPr="0030312D" w:rsidTr="00C94BB0">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5</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6</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7</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8</w:t>
            </w:r>
          </w:p>
        </w:tc>
      </w:tr>
    </w:tbl>
    <w:p w:rsidR="0030312D" w:rsidRPr="0030312D" w:rsidRDefault="0030312D" w:rsidP="0030312D">
      <w:pPr>
        <w:jc w:val="both"/>
        <w:rPr>
          <w:lang w:eastAsia="en-US"/>
        </w:rPr>
      </w:pPr>
    </w:p>
    <w:p w:rsidR="0030312D" w:rsidRPr="0030312D" w:rsidRDefault="0030312D" w:rsidP="0030312D">
      <w:pPr>
        <w:ind w:firstLine="357"/>
        <w:jc w:val="both"/>
        <w:rPr>
          <w:lang w:eastAsia="en-US"/>
        </w:rPr>
      </w:pPr>
      <w:r w:rsidRPr="0030312D">
        <w:rPr>
          <w:lang w:eastAsia="en-US"/>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30312D" w:rsidRPr="0030312D" w:rsidRDefault="0030312D" w:rsidP="0030312D">
      <w:pPr>
        <w:jc w:val="center"/>
        <w:rPr>
          <w:lang w:eastAsia="en-US"/>
        </w:rPr>
      </w:pPr>
      <w:r w:rsidRPr="0030312D">
        <w:rPr>
          <w:lang w:eastAsia="en-US"/>
        </w:rPr>
        <w:t xml:space="preserve">(указывается предлагаемый инвестором отчетный период, </w:t>
      </w:r>
    </w:p>
    <w:p w:rsidR="0030312D" w:rsidRPr="0030312D" w:rsidRDefault="0030312D" w:rsidP="0030312D">
      <w:pPr>
        <w:jc w:val="center"/>
        <w:rPr>
          <w:lang w:eastAsia="en-US"/>
        </w:rPr>
      </w:pPr>
      <w:r w:rsidRPr="0030312D">
        <w:rPr>
          <w:lang w:eastAsia="en-US"/>
        </w:rPr>
        <w:t>который не может быть менее одного календарного года)</w:t>
      </w:r>
    </w:p>
    <w:p w:rsidR="0030312D" w:rsidRPr="0030312D" w:rsidRDefault="0030312D" w:rsidP="0030312D">
      <w:pPr>
        <w:jc w:val="both"/>
        <w:rPr>
          <w:lang w:eastAsia="en-US"/>
        </w:rPr>
      </w:pPr>
      <w:r w:rsidRPr="0030312D">
        <w:rPr>
          <w:lang w:eastAsia="en-US"/>
        </w:rPr>
        <w:lastRenderedPageBreak/>
        <w:t>и к окончанию срока действия специального инвестиционного контракта&lt;***&gt;:</w:t>
      </w:r>
    </w:p>
    <w:p w:rsidR="0030312D" w:rsidRPr="0030312D" w:rsidRDefault="0030312D" w:rsidP="0030312D">
      <w:pPr>
        <w:jc w:val="both"/>
        <w:rPr>
          <w:lang w:eastAsia="en-US"/>
        </w:rPr>
      </w:pPr>
    </w:p>
    <w:tbl>
      <w:tblPr>
        <w:tblW w:w="9747" w:type="dxa"/>
        <w:tblLayout w:type="fixed"/>
        <w:tblCellMar>
          <w:left w:w="0" w:type="dxa"/>
          <w:right w:w="0" w:type="dxa"/>
        </w:tblCellMar>
        <w:tblLook w:val="04A0"/>
      </w:tblPr>
      <w:tblGrid>
        <w:gridCol w:w="612"/>
        <w:gridCol w:w="2190"/>
        <w:gridCol w:w="1701"/>
        <w:gridCol w:w="1701"/>
        <w:gridCol w:w="1701"/>
        <w:gridCol w:w="1842"/>
      </w:tblGrid>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показателя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на конец первого отчетного периода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на конец второго отчетного периода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 xml:space="preserve">Значение показателя на конец </w:t>
            </w:r>
            <w:proofErr w:type="spellStart"/>
            <w:r w:rsidRPr="0030312D">
              <w:rPr>
                <w:lang w:eastAsia="en-US"/>
              </w:rPr>
              <w:t>n-ного</w:t>
            </w:r>
            <w:proofErr w:type="spellEnd"/>
            <w:r w:rsidRPr="0030312D">
              <w:rPr>
                <w:lang w:eastAsia="en-US"/>
              </w:rPr>
              <w:t xml:space="preserve"> отчетного периода &lt;****&gt;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к окончанию срока действия специального инвестиционного контракта</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1.</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xml:space="preserve">Объем произведенной продукции </w:t>
            </w:r>
          </w:p>
          <w:p w:rsidR="0030312D" w:rsidRPr="0030312D" w:rsidRDefault="0030312D" w:rsidP="00C94BB0">
            <w:pPr>
              <w:jc w:val="both"/>
              <w:rPr>
                <w:lang w:eastAsia="en-US"/>
              </w:rPr>
            </w:pPr>
            <w:r w:rsidRPr="0030312D">
              <w:rPr>
                <w:lang w:eastAsia="en-US"/>
              </w:rPr>
              <w:t>(тыс.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2.</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Объем реализованной продукции</w:t>
            </w:r>
          </w:p>
          <w:p w:rsidR="0030312D" w:rsidRPr="0030312D" w:rsidRDefault="0030312D" w:rsidP="00C94BB0">
            <w:pPr>
              <w:jc w:val="both"/>
              <w:rPr>
                <w:lang w:eastAsia="en-US"/>
              </w:rPr>
            </w:pPr>
            <w:r w:rsidRPr="0030312D">
              <w:rPr>
                <w:lang w:eastAsia="en-US"/>
              </w:rPr>
              <w:t>(тыс.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xml:space="preserve">Объем налогов, планируемых к уплате (тыс. руб.), </w:t>
            </w:r>
          </w:p>
          <w:p w:rsidR="0030312D" w:rsidRPr="0030312D" w:rsidRDefault="0030312D" w:rsidP="00C94BB0">
            <w:pPr>
              <w:jc w:val="both"/>
              <w:rPr>
                <w:lang w:eastAsia="en-US"/>
              </w:rPr>
            </w:pPr>
            <w:r w:rsidRPr="0030312D">
              <w:rPr>
                <w:lang w:eastAsia="en-US"/>
              </w:rPr>
              <w:t>в том числе:</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3.1</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федеральных налогов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3.2</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региональных налогов</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3.3</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местных налогов</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4.</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Доля стоимости используемых материалов и компонентов (оборудования) иностранного происхождения в цене промышленной продукции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5.</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Количество создаваемых рабочих мест (шт.)</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6.</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&lt;****&gt;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bl>
    <w:p w:rsidR="0030312D" w:rsidRPr="0030312D" w:rsidRDefault="0030312D" w:rsidP="0030312D">
      <w:pPr>
        <w:ind w:left="357"/>
        <w:jc w:val="both"/>
        <w:rPr>
          <w:lang w:eastAsia="en-US"/>
        </w:rPr>
      </w:pPr>
      <w:r w:rsidRPr="0030312D">
        <w:rPr>
          <w:lang w:eastAsia="en-US"/>
        </w:rPr>
        <w:t>2.6. _______________________________________________________________</w:t>
      </w:r>
    </w:p>
    <w:p w:rsidR="0030312D" w:rsidRPr="0030312D" w:rsidRDefault="0030312D" w:rsidP="0030312D">
      <w:pPr>
        <w:jc w:val="center"/>
        <w:rPr>
          <w:lang w:eastAsia="en-US"/>
        </w:rPr>
      </w:pPr>
      <w:r w:rsidRPr="0030312D">
        <w:rPr>
          <w:lang w:eastAsia="en-US"/>
        </w:rPr>
        <w:tab/>
        <w:t xml:space="preserve">(указываются иные обязательства, которые инвестор готов принять на себя в соответствии </w:t>
      </w:r>
    </w:p>
    <w:p w:rsidR="0030312D" w:rsidRPr="0030312D" w:rsidRDefault="0030312D" w:rsidP="0030312D">
      <w:pPr>
        <w:jc w:val="center"/>
        <w:rPr>
          <w:lang w:eastAsia="en-US"/>
        </w:rPr>
      </w:pPr>
      <w:r w:rsidRPr="0030312D">
        <w:rPr>
          <w:lang w:eastAsia="en-US"/>
        </w:rPr>
        <w:t>со специальным инвестиционным контрактом)</w:t>
      </w:r>
    </w:p>
    <w:p w:rsidR="0030312D" w:rsidRPr="0030312D" w:rsidRDefault="0030312D" w:rsidP="0030312D">
      <w:pPr>
        <w:numPr>
          <w:ilvl w:val="0"/>
          <w:numId w:val="1"/>
        </w:numPr>
        <w:spacing w:after="200" w:line="276" w:lineRule="auto"/>
        <w:contextualSpacing/>
        <w:jc w:val="both"/>
        <w:rPr>
          <w:rFonts w:eastAsia="Calibri"/>
          <w:lang w:eastAsia="en-US"/>
        </w:rPr>
      </w:pPr>
      <w:r w:rsidRPr="0030312D">
        <w:rPr>
          <w:rFonts w:eastAsia="Calibri"/>
          <w:lang w:eastAsia="en-US"/>
        </w:rPr>
        <w:t>Привлеченное лицо принимает на себя следующие обязательства &lt;******&gt;:</w:t>
      </w:r>
    </w:p>
    <w:p w:rsidR="0030312D" w:rsidRPr="0030312D" w:rsidRDefault="0030312D" w:rsidP="0030312D">
      <w:pPr>
        <w:jc w:val="center"/>
        <w:rPr>
          <w:lang w:eastAsia="en-US"/>
        </w:rPr>
      </w:pPr>
      <w:r w:rsidRPr="0030312D">
        <w:rPr>
          <w:lang w:eastAsia="en-US"/>
        </w:rPr>
        <w:t>________________________________________________________________________________________________________________________________________</w:t>
      </w:r>
    </w:p>
    <w:p w:rsidR="0030312D" w:rsidRPr="0030312D" w:rsidRDefault="0030312D" w:rsidP="0030312D">
      <w:pPr>
        <w:jc w:val="center"/>
        <w:rPr>
          <w:lang w:eastAsia="en-US"/>
        </w:rPr>
      </w:pPr>
      <w:r w:rsidRPr="0030312D">
        <w:rPr>
          <w:lang w:eastAsia="en-US"/>
        </w:rPr>
        <w:lastRenderedPageBreak/>
        <w:t>(перечисляются обязательства привлеченного лица в ходе реализации инвестиционного проекта)</w:t>
      </w:r>
    </w:p>
    <w:p w:rsidR="0030312D" w:rsidRPr="0030312D" w:rsidRDefault="0030312D" w:rsidP="0030312D">
      <w:pPr>
        <w:jc w:val="center"/>
        <w:rPr>
          <w:lang w:eastAsia="en-US"/>
        </w:rPr>
      </w:pPr>
    </w:p>
    <w:p w:rsidR="0030312D" w:rsidRPr="0030312D" w:rsidRDefault="0030312D" w:rsidP="0030312D">
      <w:pPr>
        <w:numPr>
          <w:ilvl w:val="0"/>
          <w:numId w:val="1"/>
        </w:numPr>
        <w:spacing w:after="200" w:line="276" w:lineRule="auto"/>
        <w:contextualSpacing/>
        <w:jc w:val="both"/>
        <w:rPr>
          <w:rFonts w:eastAsia="Calibri"/>
          <w:lang w:eastAsia="en-US"/>
        </w:rPr>
      </w:pPr>
      <w:r w:rsidRPr="0030312D">
        <w:rPr>
          <w:rFonts w:eastAsia="Calibri"/>
          <w:lang w:eastAsia="en-US"/>
        </w:rPr>
        <w:t>Предлагаемый перечень мер стимулирования для включения в специальный инвестиционный контракт:</w:t>
      </w:r>
    </w:p>
    <w:p w:rsidR="0030312D" w:rsidRPr="0030312D" w:rsidRDefault="0030312D" w:rsidP="0030312D">
      <w:pPr>
        <w:jc w:val="both"/>
        <w:rPr>
          <w:lang w:eastAsia="en-US"/>
        </w:rPr>
      </w:pPr>
    </w:p>
    <w:tbl>
      <w:tblPr>
        <w:tblW w:w="0" w:type="auto"/>
        <w:tblCellMar>
          <w:left w:w="0" w:type="dxa"/>
          <w:right w:w="0" w:type="dxa"/>
        </w:tblCellMar>
        <w:tblLook w:val="04A0"/>
      </w:tblPr>
      <w:tblGrid>
        <w:gridCol w:w="644"/>
        <w:gridCol w:w="2947"/>
        <w:gridCol w:w="3333"/>
        <w:gridCol w:w="2647"/>
      </w:tblGrid>
      <w:tr w:rsidR="0030312D" w:rsidRPr="0030312D" w:rsidTr="00C94BB0">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меры стимулирования</w:t>
            </w:r>
          </w:p>
        </w:tc>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Лицо, в отношении которого будет применяться мера стимулирования (инвестор или привлеченное лицо)</w:t>
            </w:r>
          </w:p>
        </w:tc>
      </w:tr>
      <w:tr w:rsidR="0030312D" w:rsidRPr="0030312D" w:rsidTr="00C94BB0">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w:t>
            </w:r>
          </w:p>
        </w:tc>
      </w:tr>
    </w:tbl>
    <w:p w:rsidR="0030312D" w:rsidRPr="0030312D" w:rsidRDefault="0030312D" w:rsidP="0030312D">
      <w:pPr>
        <w:rPr>
          <w:lang w:eastAsia="en-US"/>
        </w:rPr>
      </w:pPr>
    </w:p>
    <w:p w:rsidR="0030312D" w:rsidRPr="0030312D" w:rsidRDefault="0030312D" w:rsidP="0030312D">
      <w:pPr>
        <w:numPr>
          <w:ilvl w:val="0"/>
          <w:numId w:val="1"/>
        </w:numPr>
        <w:spacing w:after="200" w:line="276" w:lineRule="auto"/>
        <w:contextualSpacing/>
        <w:jc w:val="both"/>
        <w:rPr>
          <w:rFonts w:eastAsia="Calibri"/>
          <w:lang w:eastAsia="en-US"/>
        </w:rPr>
      </w:pPr>
      <w:r w:rsidRPr="0030312D">
        <w:rPr>
          <w:rFonts w:eastAsia="Calibri"/>
          <w:lang w:eastAsia="en-US"/>
        </w:rPr>
        <w:t>Дополнительные условия, предлагаемые инвестором для включения в специальный инвестиционный контракт:</w:t>
      </w:r>
    </w:p>
    <w:p w:rsidR="0030312D" w:rsidRPr="0030312D" w:rsidRDefault="0030312D" w:rsidP="0030312D">
      <w:pPr>
        <w:jc w:val="both"/>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(по усмотрению инвестора указываются дополнительные условия специального инвестиционного</w:t>
      </w:r>
    </w:p>
    <w:p w:rsidR="0030312D" w:rsidRPr="0030312D" w:rsidRDefault="0030312D" w:rsidP="0030312D">
      <w:pPr>
        <w:jc w:val="center"/>
        <w:rPr>
          <w:lang w:eastAsia="en-US"/>
        </w:rPr>
      </w:pPr>
      <w:r w:rsidRPr="0030312D">
        <w:rPr>
          <w:lang w:eastAsia="en-US"/>
        </w:rPr>
        <w:t>контракта, которые инвестор предлагает включить в специальный инвестиционный контракт)</w:t>
      </w:r>
    </w:p>
    <w:p w:rsidR="0030312D" w:rsidRPr="0030312D" w:rsidRDefault="0030312D" w:rsidP="0030312D">
      <w:pPr>
        <w:jc w:val="both"/>
        <w:rPr>
          <w:lang w:eastAsia="en-US"/>
        </w:rPr>
      </w:pPr>
    </w:p>
    <w:p w:rsidR="0030312D" w:rsidRPr="0030312D" w:rsidRDefault="0030312D" w:rsidP="0030312D">
      <w:pPr>
        <w:jc w:val="both"/>
        <w:rPr>
          <w:lang w:eastAsia="en-US"/>
        </w:rPr>
      </w:pPr>
      <w:r w:rsidRPr="0030312D">
        <w:rPr>
          <w:lang w:eastAsia="en-US"/>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30312D" w:rsidRPr="0030312D" w:rsidRDefault="0030312D" w:rsidP="0030312D">
      <w:pPr>
        <w:jc w:val="both"/>
        <w:rPr>
          <w:lang w:eastAsia="en-US"/>
        </w:rPr>
      </w:pPr>
      <w:r w:rsidRPr="0030312D">
        <w:rPr>
          <w:lang w:eastAsia="en-US"/>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30312D">
        <w:rPr>
          <w:lang w:eastAsia="en-US"/>
        </w:rPr>
        <w:t>экологичность</w:t>
      </w:r>
      <w:proofErr w:type="spellEnd"/>
      <w:r w:rsidRPr="0030312D">
        <w:rPr>
          <w:lang w:eastAsia="en-US"/>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30312D" w:rsidRPr="0030312D" w:rsidRDefault="0030312D" w:rsidP="0030312D">
      <w:pPr>
        <w:jc w:val="both"/>
        <w:rPr>
          <w:lang w:eastAsia="en-US"/>
        </w:rPr>
      </w:pPr>
      <w:r w:rsidRPr="0030312D">
        <w:rPr>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30312D" w:rsidRPr="0030312D" w:rsidRDefault="0030312D" w:rsidP="0030312D">
      <w:pPr>
        <w:jc w:val="both"/>
        <w:rPr>
          <w:lang w:eastAsia="en-US"/>
        </w:rPr>
      </w:pPr>
      <w:r w:rsidRPr="0030312D">
        <w:rPr>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30312D" w:rsidRPr="0030312D" w:rsidRDefault="0030312D" w:rsidP="0030312D">
      <w:pPr>
        <w:jc w:val="both"/>
        <w:rPr>
          <w:lang w:eastAsia="en-US"/>
        </w:rPr>
      </w:pPr>
      <w:r w:rsidRPr="0030312D">
        <w:rPr>
          <w:lang w:eastAsia="en-US"/>
        </w:rPr>
        <w:t>&lt;*****&gt; Указываются иные результаты (показатели) реализации инвестиционного проекта по усмотрению инвестора.</w:t>
      </w:r>
    </w:p>
    <w:p w:rsidR="0030312D" w:rsidRPr="0030312D" w:rsidRDefault="0030312D" w:rsidP="0030312D">
      <w:pPr>
        <w:jc w:val="both"/>
        <w:rPr>
          <w:lang w:eastAsia="en-US"/>
        </w:rPr>
      </w:pPr>
      <w:r w:rsidRPr="0030312D">
        <w:rPr>
          <w:lang w:eastAsia="en-US"/>
        </w:rPr>
        <w:t>&lt;******&gt; Данный раздел не заполняется в случае, если привлеченное лицо не участвует в заключении специального инвестиционного контракта.</w:t>
      </w:r>
    </w:p>
    <w:p w:rsidR="0030312D" w:rsidRPr="0030312D" w:rsidRDefault="0030312D" w:rsidP="0030312D">
      <w:pPr>
        <w:jc w:val="both"/>
        <w:rPr>
          <w:lang w:eastAsia="en-US"/>
        </w:rPr>
      </w:pPr>
      <w:r w:rsidRPr="0030312D">
        <w:rPr>
          <w:lang w:eastAsia="en-US"/>
        </w:rPr>
        <w:br w:type="page"/>
      </w:r>
    </w:p>
    <w:p w:rsidR="0030312D" w:rsidRPr="0030312D" w:rsidRDefault="0030312D" w:rsidP="0030312D">
      <w:pPr>
        <w:autoSpaceDE w:val="0"/>
        <w:autoSpaceDN w:val="0"/>
        <w:ind w:left="5664" w:firstLine="708"/>
        <w:jc w:val="right"/>
        <w:outlineLvl w:val="0"/>
        <w:rPr>
          <w:rFonts w:eastAsia="Calibri"/>
        </w:rPr>
      </w:pPr>
      <w:r w:rsidRPr="0030312D">
        <w:rPr>
          <w:rFonts w:eastAsia="Calibri"/>
        </w:rPr>
        <w:lastRenderedPageBreak/>
        <w:t>ПРИЛОЖЕНИЕ</w:t>
      </w:r>
    </w:p>
    <w:p w:rsidR="0030312D" w:rsidRPr="0030312D" w:rsidRDefault="0030312D" w:rsidP="0030312D">
      <w:pPr>
        <w:ind w:left="4246" w:firstLine="709"/>
        <w:jc w:val="right"/>
      </w:pPr>
    </w:p>
    <w:p w:rsidR="0030312D" w:rsidRPr="0030312D" w:rsidRDefault="0030312D" w:rsidP="0030312D">
      <w:pPr>
        <w:ind w:left="4246" w:firstLine="7"/>
        <w:jc w:val="right"/>
      </w:pPr>
      <w:r w:rsidRPr="0030312D">
        <w:rPr>
          <w:color w:val="000000"/>
          <w:lang w:eastAsia="en-US"/>
        </w:rPr>
        <w:t xml:space="preserve">к Заявлению о заключении </w:t>
      </w:r>
      <w:r w:rsidRPr="0030312D">
        <w:t>специального инвестиционного контракта</w:t>
      </w:r>
    </w:p>
    <w:p w:rsidR="0030312D" w:rsidRPr="0030312D" w:rsidRDefault="0030312D" w:rsidP="0030312D">
      <w:pPr>
        <w:ind w:left="4246" w:firstLine="7"/>
        <w:jc w:val="right"/>
      </w:pPr>
    </w:p>
    <w:p w:rsidR="0030312D" w:rsidRPr="0030312D" w:rsidRDefault="0030312D" w:rsidP="0030312D">
      <w:pPr>
        <w:spacing w:after="200" w:line="276" w:lineRule="auto"/>
        <w:jc w:val="right"/>
        <w:rPr>
          <w:lang w:eastAsia="en-US"/>
        </w:rPr>
      </w:pPr>
      <w:r w:rsidRPr="0030312D">
        <w:rPr>
          <w:lang w:eastAsia="en-US"/>
        </w:rPr>
        <w:t>(2-й вариант)</w:t>
      </w:r>
    </w:p>
    <w:p w:rsidR="0030312D" w:rsidRPr="0030312D" w:rsidRDefault="0030312D" w:rsidP="0030312D">
      <w:pPr>
        <w:jc w:val="right"/>
        <w:rPr>
          <w:lang w:eastAsia="en-US"/>
        </w:rPr>
      </w:pPr>
    </w:p>
    <w:p w:rsidR="0030312D" w:rsidRPr="0030312D" w:rsidRDefault="0030312D" w:rsidP="0030312D">
      <w:pPr>
        <w:jc w:val="right"/>
        <w:rPr>
          <w:lang w:eastAsia="en-US"/>
        </w:rPr>
      </w:pPr>
    </w:p>
    <w:p w:rsidR="0030312D" w:rsidRPr="0030312D" w:rsidRDefault="0030312D" w:rsidP="0030312D">
      <w:pPr>
        <w:numPr>
          <w:ilvl w:val="0"/>
          <w:numId w:val="2"/>
        </w:numPr>
        <w:spacing w:after="200" w:line="276" w:lineRule="auto"/>
        <w:contextualSpacing/>
        <w:jc w:val="both"/>
        <w:rPr>
          <w:rFonts w:eastAsia="Calibri"/>
          <w:lang w:eastAsia="en-US"/>
        </w:rPr>
      </w:pPr>
      <w:r w:rsidRPr="0030312D">
        <w:rPr>
          <w:rFonts w:eastAsia="Calibri"/>
          <w:lang w:eastAsia="en-US"/>
        </w:rPr>
        <w:t>Срок специального инвестиционного контракта - _____________ (лет).</w:t>
      </w:r>
    </w:p>
    <w:p w:rsidR="0030312D" w:rsidRPr="0030312D" w:rsidRDefault="0030312D" w:rsidP="0030312D">
      <w:pPr>
        <w:jc w:val="center"/>
        <w:rPr>
          <w:lang w:eastAsia="en-US"/>
        </w:rPr>
      </w:pPr>
      <w:r w:rsidRPr="0030312D">
        <w:rPr>
          <w:lang w:eastAsia="en-US"/>
        </w:rPr>
        <w:t xml:space="preserve">(указывается предлагаемый инвестором срок инвестиционного контракта, </w:t>
      </w:r>
    </w:p>
    <w:p w:rsidR="0030312D" w:rsidRPr="0030312D" w:rsidRDefault="0030312D" w:rsidP="0030312D">
      <w:pPr>
        <w:jc w:val="center"/>
        <w:rPr>
          <w:lang w:eastAsia="en-US"/>
        </w:rPr>
      </w:pPr>
      <w:r w:rsidRPr="0030312D">
        <w:rPr>
          <w:lang w:eastAsia="en-US"/>
        </w:rPr>
        <w:t>который рассчитывается в соответствии с пунктом 4 порядка)</w:t>
      </w:r>
    </w:p>
    <w:p w:rsidR="0030312D" w:rsidRPr="0030312D" w:rsidRDefault="0030312D" w:rsidP="0030312D">
      <w:pPr>
        <w:numPr>
          <w:ilvl w:val="0"/>
          <w:numId w:val="2"/>
        </w:numPr>
        <w:spacing w:after="200" w:line="276" w:lineRule="auto"/>
        <w:contextualSpacing/>
        <w:rPr>
          <w:rFonts w:eastAsia="Calibri"/>
          <w:lang w:eastAsia="en-US"/>
        </w:rPr>
      </w:pPr>
      <w:r w:rsidRPr="0030312D">
        <w:rPr>
          <w:rFonts w:eastAsia="Calibri"/>
          <w:lang w:eastAsia="en-US"/>
        </w:rPr>
        <w:t>Обязательства Инвестора:</w:t>
      </w:r>
    </w:p>
    <w:p w:rsidR="0030312D" w:rsidRPr="0030312D" w:rsidRDefault="0030312D" w:rsidP="0030312D">
      <w:pPr>
        <w:ind w:firstLine="357"/>
        <w:jc w:val="both"/>
        <w:rPr>
          <w:lang w:eastAsia="en-US"/>
        </w:rPr>
      </w:pPr>
      <w:r w:rsidRPr="0030312D">
        <w:rPr>
          <w:lang w:eastAsia="en-US"/>
        </w:rPr>
        <w:t xml:space="preserve">2.1. В течение срока действия специального инвестиционного контракта осуществить инвестиционный проект по внедрению наилучших доступных </w:t>
      </w:r>
      <w:r w:rsidRPr="0030312D">
        <w:rPr>
          <w:spacing w:val="-4"/>
          <w:lang w:eastAsia="en-US"/>
        </w:rPr>
        <w:t xml:space="preserve">технологий в промышленное производство </w:t>
      </w:r>
      <w:r w:rsidRPr="0030312D">
        <w:rPr>
          <w:lang w:eastAsia="en-US"/>
        </w:rPr>
        <w:t>________________________________________________________________________________________________________________________________________,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наименование и адрес промышленного производства)</w:t>
      </w:r>
    </w:p>
    <w:p w:rsidR="0030312D" w:rsidRPr="0030312D" w:rsidRDefault="0030312D" w:rsidP="0030312D">
      <w:pPr>
        <w:jc w:val="both"/>
        <w:rPr>
          <w:lang w:eastAsia="en-US"/>
        </w:rPr>
      </w:pPr>
      <w:r w:rsidRPr="0030312D">
        <w:rPr>
          <w:lang w:eastAsia="en-US"/>
        </w:rPr>
        <w:t>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30312D" w:rsidRPr="0030312D" w:rsidRDefault="0030312D" w:rsidP="0030312D">
      <w:pPr>
        <w:ind w:firstLine="357"/>
        <w:jc w:val="both"/>
        <w:rPr>
          <w:lang w:eastAsia="en-US"/>
        </w:rPr>
      </w:pPr>
      <w:r w:rsidRPr="0030312D">
        <w:rPr>
          <w:lang w:eastAsia="en-US"/>
        </w:rPr>
        <w:t>2.2. Обеспечить реализацию следующих мероприятий инвестиционного проекта:</w:t>
      </w:r>
    </w:p>
    <w:p w:rsidR="0030312D" w:rsidRPr="0030312D" w:rsidRDefault="0030312D" w:rsidP="0030312D">
      <w:pPr>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30312D" w:rsidRPr="0030312D" w:rsidRDefault="0030312D" w:rsidP="0030312D">
      <w:pPr>
        <w:ind w:firstLine="357"/>
        <w:jc w:val="both"/>
        <w:rPr>
          <w:lang w:eastAsia="en-US"/>
        </w:rPr>
      </w:pPr>
      <w:r w:rsidRPr="0030312D">
        <w:rPr>
          <w:lang w:eastAsia="en-US"/>
        </w:rPr>
        <w:t>2.3. Вложить в инвестиционный проект инвестиции на общую сумму 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общая сумма инвестиций в рублях (цифрами и прописью)</w:t>
      </w:r>
    </w:p>
    <w:p w:rsidR="0030312D" w:rsidRPr="0030312D" w:rsidRDefault="0030312D" w:rsidP="0030312D">
      <w:pPr>
        <w:rPr>
          <w:lang w:eastAsia="en-US"/>
        </w:rPr>
      </w:pPr>
      <w:r w:rsidRPr="0030312D">
        <w:rPr>
          <w:lang w:eastAsia="en-US"/>
        </w:rPr>
        <w:t>Источником инвестиций являются: ____________________________________________________________________,</w:t>
      </w:r>
    </w:p>
    <w:p w:rsidR="0030312D" w:rsidRPr="0030312D" w:rsidRDefault="0030312D" w:rsidP="0030312D">
      <w:pPr>
        <w:jc w:val="center"/>
        <w:rPr>
          <w:lang w:eastAsia="en-US"/>
        </w:rPr>
      </w:pPr>
      <w:r w:rsidRPr="0030312D">
        <w:rPr>
          <w:lang w:eastAsia="en-US"/>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30312D" w:rsidRPr="0030312D" w:rsidRDefault="0030312D" w:rsidP="0030312D">
      <w:pPr>
        <w:jc w:val="both"/>
        <w:rPr>
          <w:lang w:eastAsia="en-US"/>
        </w:rPr>
      </w:pPr>
      <w:r w:rsidRPr="0030312D">
        <w:rPr>
          <w:lang w:eastAsia="en-US"/>
        </w:rPr>
        <w:t xml:space="preserve">что подтверждается </w:t>
      </w:r>
    </w:p>
    <w:p w:rsidR="0030312D" w:rsidRPr="0030312D" w:rsidRDefault="0030312D" w:rsidP="0030312D">
      <w:pPr>
        <w:jc w:val="both"/>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документ(</w:t>
      </w:r>
      <w:proofErr w:type="spellStart"/>
      <w:r w:rsidRPr="0030312D">
        <w:rPr>
          <w:lang w:eastAsia="en-US"/>
        </w:rPr>
        <w:t>ы</w:t>
      </w:r>
      <w:proofErr w:type="spellEnd"/>
      <w:r w:rsidRPr="0030312D">
        <w:rPr>
          <w:lang w:eastAsia="en-US"/>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30312D" w:rsidRPr="0030312D" w:rsidRDefault="0030312D" w:rsidP="0030312D">
      <w:pPr>
        <w:jc w:val="both"/>
        <w:rPr>
          <w:lang w:eastAsia="en-US"/>
        </w:rPr>
      </w:pPr>
    </w:p>
    <w:p w:rsidR="0030312D" w:rsidRPr="0030312D" w:rsidRDefault="0030312D" w:rsidP="0030312D">
      <w:pPr>
        <w:ind w:firstLine="357"/>
        <w:jc w:val="both"/>
        <w:rPr>
          <w:lang w:eastAsia="en-US"/>
        </w:rPr>
      </w:pPr>
      <w:r w:rsidRPr="0030312D">
        <w:rPr>
          <w:lang w:eastAsia="en-US"/>
        </w:rPr>
        <w:lastRenderedPageBreak/>
        <w:t>2.4. Внедрить на промышленном производстве следующие наилучшие доступные технологии (далее – НДТ):</w:t>
      </w:r>
    </w:p>
    <w:p w:rsidR="0030312D" w:rsidRPr="0030312D" w:rsidRDefault="0030312D" w:rsidP="0030312D">
      <w:pPr>
        <w:jc w:val="both"/>
        <w:rPr>
          <w:lang w:eastAsia="en-US"/>
        </w:rPr>
      </w:pPr>
    </w:p>
    <w:tbl>
      <w:tblPr>
        <w:tblW w:w="0" w:type="auto"/>
        <w:jc w:val="center"/>
        <w:tblCellMar>
          <w:left w:w="0" w:type="dxa"/>
          <w:right w:w="0" w:type="dxa"/>
        </w:tblCellMar>
        <w:tblLook w:val="04A0"/>
      </w:tblPr>
      <w:tblGrid>
        <w:gridCol w:w="585"/>
        <w:gridCol w:w="4877"/>
        <w:gridCol w:w="4109"/>
      </w:tblGrid>
      <w:tr w:rsidR="0030312D" w:rsidRPr="0030312D" w:rsidTr="00C94BB0">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НДТ</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справочника НДТ, в котором содержится описание НДТ</w:t>
            </w:r>
          </w:p>
        </w:tc>
      </w:tr>
      <w:tr w:rsidR="0030312D" w:rsidRPr="0030312D" w:rsidTr="00C94BB0">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r>
    </w:tbl>
    <w:p w:rsidR="0030312D" w:rsidRPr="0030312D" w:rsidRDefault="0030312D" w:rsidP="0030312D">
      <w:pPr>
        <w:jc w:val="both"/>
        <w:rPr>
          <w:lang w:eastAsia="en-US"/>
        </w:rPr>
      </w:pPr>
    </w:p>
    <w:p w:rsidR="0030312D" w:rsidRPr="0030312D" w:rsidRDefault="0030312D" w:rsidP="0030312D">
      <w:pPr>
        <w:ind w:firstLine="357"/>
        <w:jc w:val="both"/>
        <w:rPr>
          <w:lang w:eastAsia="en-US"/>
        </w:rPr>
      </w:pPr>
      <w:r w:rsidRPr="0030312D">
        <w:rPr>
          <w:lang w:eastAsia="en-US"/>
        </w:rPr>
        <w:t>2.5. Ввести в эксплуатацию на промышленном производстве следующее технологическое оборудование:</w:t>
      </w:r>
    </w:p>
    <w:tbl>
      <w:tblPr>
        <w:tblW w:w="0" w:type="auto"/>
        <w:jc w:val="center"/>
        <w:tblCellMar>
          <w:left w:w="0" w:type="dxa"/>
          <w:right w:w="0" w:type="dxa"/>
        </w:tblCellMar>
        <w:tblLook w:val="04A0"/>
      </w:tblPr>
      <w:tblGrid>
        <w:gridCol w:w="585"/>
        <w:gridCol w:w="3014"/>
        <w:gridCol w:w="3017"/>
        <w:gridCol w:w="2955"/>
      </w:tblGrid>
      <w:tr w:rsidR="0030312D" w:rsidRPr="0030312D" w:rsidTr="00C94BB0">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Основные технические и эксплуатационные характеристики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 xml:space="preserve">Срок введения оборудования в эксплуатацию (указывается отчетный период, </w:t>
            </w:r>
          </w:p>
          <w:p w:rsidR="0030312D" w:rsidRPr="0030312D" w:rsidRDefault="0030312D" w:rsidP="00C94BB0">
            <w:pPr>
              <w:jc w:val="center"/>
              <w:rPr>
                <w:lang w:eastAsia="en-US"/>
              </w:rPr>
            </w:pPr>
            <w:r w:rsidRPr="0030312D">
              <w:rPr>
                <w:lang w:eastAsia="en-US"/>
              </w:rPr>
              <w:t xml:space="preserve">в котором оборудование будет введено </w:t>
            </w:r>
          </w:p>
          <w:p w:rsidR="0030312D" w:rsidRPr="0030312D" w:rsidRDefault="0030312D" w:rsidP="00C94BB0">
            <w:pPr>
              <w:jc w:val="center"/>
              <w:rPr>
                <w:lang w:eastAsia="en-US"/>
              </w:rPr>
            </w:pPr>
            <w:r w:rsidRPr="0030312D">
              <w:rPr>
                <w:lang w:eastAsia="en-US"/>
              </w:rPr>
              <w:t>в эксплуатацию)</w:t>
            </w:r>
          </w:p>
        </w:tc>
      </w:tr>
      <w:tr w:rsidR="0030312D" w:rsidRPr="0030312D" w:rsidTr="00C94BB0">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w:t>
            </w:r>
          </w:p>
        </w:tc>
      </w:tr>
    </w:tbl>
    <w:p w:rsidR="0030312D" w:rsidRPr="0030312D" w:rsidRDefault="0030312D" w:rsidP="0030312D">
      <w:pPr>
        <w:jc w:val="both"/>
        <w:rPr>
          <w:lang w:eastAsia="en-US"/>
        </w:rPr>
      </w:pPr>
    </w:p>
    <w:p w:rsidR="0030312D" w:rsidRPr="0030312D" w:rsidRDefault="0030312D" w:rsidP="0030312D">
      <w:pPr>
        <w:ind w:firstLine="357"/>
        <w:jc w:val="both"/>
        <w:rPr>
          <w:lang w:eastAsia="en-US"/>
        </w:rPr>
      </w:pPr>
      <w:r w:rsidRPr="0030312D">
        <w:rPr>
          <w:lang w:eastAsia="en-US"/>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предлагаемый инвестором отчетный период, который не может быть менее одного календарного года)</w:t>
      </w:r>
    </w:p>
    <w:p w:rsidR="0030312D" w:rsidRPr="0030312D" w:rsidRDefault="0030312D" w:rsidP="0030312D">
      <w:pPr>
        <w:jc w:val="both"/>
        <w:rPr>
          <w:lang w:eastAsia="en-US"/>
        </w:rPr>
      </w:pPr>
      <w:r w:rsidRPr="0030312D">
        <w:rPr>
          <w:lang w:eastAsia="en-US"/>
        </w:rPr>
        <w:t>и к окончанию срока действия специального инвестиционного контракта&lt;*&gt;: </w:t>
      </w:r>
    </w:p>
    <w:tbl>
      <w:tblPr>
        <w:tblW w:w="0" w:type="auto"/>
        <w:tblLayout w:type="fixed"/>
        <w:tblCellMar>
          <w:left w:w="0" w:type="dxa"/>
          <w:right w:w="0" w:type="dxa"/>
        </w:tblCellMar>
        <w:tblLook w:val="04A0"/>
      </w:tblPr>
      <w:tblGrid>
        <w:gridCol w:w="646"/>
        <w:gridCol w:w="2303"/>
        <w:gridCol w:w="1522"/>
        <w:gridCol w:w="1449"/>
        <w:gridCol w:w="1558"/>
        <w:gridCol w:w="2303"/>
      </w:tblGrid>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показателя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на конец первого отчетного периода</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на конец второго отчетного периода</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 xml:space="preserve">Значение показателя на конец </w:t>
            </w:r>
            <w:proofErr w:type="spellStart"/>
            <w:r w:rsidRPr="0030312D">
              <w:rPr>
                <w:lang w:eastAsia="en-US"/>
              </w:rPr>
              <w:t>n-ного</w:t>
            </w:r>
            <w:proofErr w:type="spellEnd"/>
            <w:r w:rsidRPr="0030312D">
              <w:rPr>
                <w:lang w:eastAsia="en-US"/>
              </w:rPr>
              <w:t xml:space="preserve"> отчетного периода</w:t>
            </w:r>
          </w:p>
          <w:p w:rsidR="0030312D" w:rsidRPr="0030312D" w:rsidRDefault="0030312D" w:rsidP="00C94BB0">
            <w:pPr>
              <w:jc w:val="center"/>
              <w:rPr>
                <w:lang w:eastAsia="en-US"/>
              </w:rPr>
            </w:pPr>
            <w:r w:rsidRPr="0030312D">
              <w:rPr>
                <w:lang w:eastAsia="en-US"/>
              </w:rPr>
              <w:t>&lt;**&gt;</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к окончанию срока действия специального инвестиционного контракта</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Нормативы допустимых выбросов, нормативы допустимых сбросов, в том числе:</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1.1.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iCs/>
                <w:lang w:eastAsia="en-US"/>
              </w:rPr>
              <w:t>указывается наименование загрязняющего вещества</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1.2.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1. </w:t>
            </w:r>
            <w:proofErr w:type="spellStart"/>
            <w:r w:rsidRPr="0030312D">
              <w:rPr>
                <w:lang w:eastAsia="en-US"/>
              </w:rPr>
              <w:t>n</w:t>
            </w:r>
            <w:proofErr w:type="spellEnd"/>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xml:space="preserve">Введенное в эксплуатацию технологическое </w:t>
            </w:r>
            <w:r w:rsidRPr="0030312D">
              <w:rPr>
                <w:lang w:eastAsia="en-US"/>
              </w:rPr>
              <w:lastRenderedPageBreak/>
              <w:t>оборудование, в том числе&lt;***&gt;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lastRenderedPageBreak/>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lastRenderedPageBreak/>
              <w:t>2.1.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iCs/>
                <w:lang w:eastAsia="en-US"/>
              </w:rPr>
              <w:t>Указывается наименование оборудования в соответствии с п.2.5 настоящего Приложения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2.2.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2. </w:t>
            </w:r>
            <w:proofErr w:type="spellStart"/>
            <w:r w:rsidRPr="0030312D">
              <w:rPr>
                <w:lang w:eastAsia="en-US"/>
              </w:rPr>
              <w:t>n</w:t>
            </w:r>
            <w:proofErr w:type="spellEnd"/>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&lt;** ** &gt;</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bl>
    <w:p w:rsidR="0030312D" w:rsidRPr="0030312D" w:rsidRDefault="0030312D" w:rsidP="0030312D">
      <w:pPr>
        <w:jc w:val="both"/>
        <w:rPr>
          <w:lang w:eastAsia="en-US"/>
        </w:rPr>
      </w:pPr>
    </w:p>
    <w:p w:rsidR="0030312D" w:rsidRPr="0030312D" w:rsidRDefault="0030312D" w:rsidP="0030312D">
      <w:pPr>
        <w:ind w:left="357"/>
        <w:jc w:val="both"/>
        <w:rPr>
          <w:lang w:eastAsia="en-US"/>
        </w:rPr>
      </w:pPr>
      <w:r w:rsidRPr="0030312D">
        <w:rPr>
          <w:lang w:eastAsia="en-US"/>
        </w:rPr>
        <w:t>2.7. ______________________________________________________________</w:t>
      </w:r>
    </w:p>
    <w:p w:rsidR="0030312D" w:rsidRPr="0030312D" w:rsidRDefault="0030312D" w:rsidP="0030312D">
      <w:pPr>
        <w:jc w:val="center"/>
        <w:rPr>
          <w:lang w:eastAsia="en-US"/>
        </w:rPr>
      </w:pPr>
      <w:r w:rsidRPr="0030312D">
        <w:rPr>
          <w:lang w:eastAsia="en-US"/>
        </w:rPr>
        <w:t xml:space="preserve">(указываются иные обязательства, которые инвестор готов принять на себя в соответствии </w:t>
      </w:r>
    </w:p>
    <w:p w:rsidR="0030312D" w:rsidRPr="0030312D" w:rsidRDefault="0030312D" w:rsidP="0030312D">
      <w:pPr>
        <w:jc w:val="center"/>
        <w:rPr>
          <w:lang w:eastAsia="en-US"/>
        </w:rPr>
      </w:pPr>
      <w:r w:rsidRPr="0030312D">
        <w:rPr>
          <w:lang w:eastAsia="en-US"/>
        </w:rPr>
        <w:t>со специальным инвестиционным контрактом)</w:t>
      </w:r>
    </w:p>
    <w:p w:rsidR="0030312D" w:rsidRPr="0030312D" w:rsidRDefault="0030312D" w:rsidP="0030312D">
      <w:pPr>
        <w:numPr>
          <w:ilvl w:val="0"/>
          <w:numId w:val="2"/>
        </w:numPr>
        <w:spacing w:after="200" w:line="276" w:lineRule="auto"/>
        <w:contextualSpacing/>
        <w:jc w:val="both"/>
        <w:rPr>
          <w:rFonts w:eastAsia="Calibri"/>
          <w:lang w:eastAsia="en-US"/>
        </w:rPr>
      </w:pPr>
      <w:r w:rsidRPr="0030312D">
        <w:rPr>
          <w:rFonts w:eastAsia="Calibri"/>
          <w:lang w:eastAsia="en-US"/>
        </w:rPr>
        <w:t>Привлеченное лицо принимает на себя следующие обязательства &lt;*****&gt;:</w:t>
      </w:r>
    </w:p>
    <w:p w:rsidR="0030312D" w:rsidRPr="0030312D" w:rsidRDefault="0030312D" w:rsidP="0030312D">
      <w:pPr>
        <w:jc w:val="center"/>
        <w:rPr>
          <w:lang w:eastAsia="en-US"/>
        </w:rPr>
      </w:pPr>
      <w:r w:rsidRPr="0030312D">
        <w:rPr>
          <w:lang w:eastAsia="en-US"/>
        </w:rPr>
        <w:t>____________________________________________________________________ (перечисляются обязательства привлеченного лица в ходе реализации инвестиционного проекта)</w:t>
      </w:r>
    </w:p>
    <w:p w:rsidR="0030312D" w:rsidRPr="0030312D" w:rsidRDefault="0030312D" w:rsidP="0030312D">
      <w:pPr>
        <w:jc w:val="both"/>
        <w:rPr>
          <w:lang w:eastAsia="en-US"/>
        </w:rPr>
      </w:pPr>
    </w:p>
    <w:p w:rsidR="0030312D" w:rsidRPr="0030312D" w:rsidRDefault="0030312D" w:rsidP="0030312D">
      <w:pPr>
        <w:numPr>
          <w:ilvl w:val="0"/>
          <w:numId w:val="2"/>
        </w:numPr>
        <w:spacing w:after="200" w:line="276" w:lineRule="auto"/>
        <w:contextualSpacing/>
        <w:jc w:val="both"/>
        <w:rPr>
          <w:rFonts w:eastAsia="Calibri"/>
          <w:lang w:eastAsia="en-US"/>
        </w:rPr>
      </w:pPr>
      <w:r w:rsidRPr="0030312D">
        <w:rPr>
          <w:rFonts w:eastAsia="Calibri"/>
          <w:lang w:eastAsia="en-US"/>
        </w:rPr>
        <w:t>Предлагаемый перечень мер стимулирования для включения в специальный инвестиционный контракт:</w:t>
      </w:r>
    </w:p>
    <w:p w:rsidR="0030312D" w:rsidRPr="0030312D" w:rsidRDefault="0030312D" w:rsidP="0030312D">
      <w:pPr>
        <w:jc w:val="both"/>
        <w:rPr>
          <w:lang w:eastAsia="en-US"/>
        </w:rPr>
      </w:pPr>
    </w:p>
    <w:tbl>
      <w:tblPr>
        <w:tblW w:w="0" w:type="auto"/>
        <w:tblCellMar>
          <w:left w:w="0" w:type="dxa"/>
          <w:right w:w="0" w:type="dxa"/>
        </w:tblCellMar>
        <w:tblLook w:val="04A0"/>
      </w:tblPr>
      <w:tblGrid>
        <w:gridCol w:w="585"/>
        <w:gridCol w:w="3067"/>
        <w:gridCol w:w="3297"/>
        <w:gridCol w:w="2622"/>
      </w:tblGrid>
      <w:tr w:rsidR="0030312D" w:rsidRPr="0030312D" w:rsidTr="00C94BB0">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Лицо, в отношении которого будет применяться мера стимулирования (инвестор или привлеченное лицо)</w:t>
            </w:r>
          </w:p>
        </w:tc>
      </w:tr>
      <w:tr w:rsidR="0030312D" w:rsidRPr="0030312D" w:rsidTr="00C94BB0">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w:t>
            </w:r>
          </w:p>
        </w:tc>
      </w:tr>
    </w:tbl>
    <w:p w:rsidR="0030312D" w:rsidRPr="0030312D" w:rsidRDefault="0030312D" w:rsidP="0030312D">
      <w:pPr>
        <w:rPr>
          <w:lang w:eastAsia="en-US"/>
        </w:rPr>
      </w:pPr>
    </w:p>
    <w:p w:rsidR="0030312D" w:rsidRPr="0030312D" w:rsidRDefault="0030312D" w:rsidP="0030312D">
      <w:pPr>
        <w:numPr>
          <w:ilvl w:val="0"/>
          <w:numId w:val="2"/>
        </w:numPr>
        <w:spacing w:after="200" w:line="276" w:lineRule="auto"/>
        <w:contextualSpacing/>
        <w:jc w:val="both"/>
        <w:rPr>
          <w:rFonts w:eastAsia="Calibri"/>
          <w:lang w:eastAsia="en-US"/>
        </w:rPr>
      </w:pPr>
      <w:r w:rsidRPr="0030312D">
        <w:rPr>
          <w:rFonts w:eastAsia="Calibri"/>
          <w:lang w:eastAsia="en-US"/>
        </w:rPr>
        <w:t>Дополнительные условия, предлагаемые инвестором для включения в специальный инвестиционный контракт:</w:t>
      </w:r>
    </w:p>
    <w:p w:rsidR="0030312D" w:rsidRPr="0030312D" w:rsidRDefault="0030312D" w:rsidP="0030312D">
      <w:pPr>
        <w:tabs>
          <w:tab w:val="left" w:pos="709"/>
        </w:tabs>
        <w:jc w:val="both"/>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30312D" w:rsidRPr="0030312D" w:rsidRDefault="0030312D" w:rsidP="0030312D">
      <w:pPr>
        <w:jc w:val="center"/>
        <w:rPr>
          <w:lang w:eastAsia="en-US"/>
        </w:rPr>
      </w:pPr>
    </w:p>
    <w:p w:rsidR="0030312D" w:rsidRPr="0030312D" w:rsidRDefault="0030312D" w:rsidP="0030312D">
      <w:pPr>
        <w:jc w:val="both"/>
        <w:rPr>
          <w:lang w:eastAsia="en-US"/>
        </w:rPr>
      </w:pPr>
      <w:r w:rsidRPr="0030312D">
        <w:rPr>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w:t>
      </w:r>
    </w:p>
    <w:p w:rsidR="0030312D" w:rsidRPr="0030312D" w:rsidRDefault="0030312D" w:rsidP="0030312D">
      <w:pPr>
        <w:jc w:val="both"/>
        <w:rPr>
          <w:lang w:eastAsia="en-US"/>
        </w:rPr>
      </w:pPr>
      <w:r w:rsidRPr="0030312D">
        <w:rPr>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30312D" w:rsidRPr="0030312D" w:rsidRDefault="0030312D" w:rsidP="0030312D">
      <w:pPr>
        <w:jc w:val="both"/>
        <w:rPr>
          <w:lang w:eastAsia="en-US"/>
        </w:rPr>
      </w:pPr>
      <w:r w:rsidRPr="0030312D">
        <w:rPr>
          <w:lang w:eastAsia="en-US"/>
        </w:rPr>
        <w:lastRenderedPageBreak/>
        <w:t>&lt;***&gt; Значение показателя заполняется по тому отчетному периоду, в котором планируется ведение в эксплуатацию оборудования в формате «Введено/Не введено»</w:t>
      </w:r>
    </w:p>
    <w:p w:rsidR="0030312D" w:rsidRPr="0030312D" w:rsidRDefault="0030312D" w:rsidP="0030312D">
      <w:pPr>
        <w:jc w:val="both"/>
        <w:rPr>
          <w:lang w:eastAsia="en-US"/>
        </w:rPr>
      </w:pPr>
      <w:r w:rsidRPr="0030312D">
        <w:rPr>
          <w:lang w:eastAsia="en-US"/>
        </w:rPr>
        <w:t>&lt;****&gt; Указываются иные результаты (показатели) реализации инвестиционного проекта по усмотрению инвестора.</w:t>
      </w:r>
    </w:p>
    <w:p w:rsidR="0030312D" w:rsidRPr="0030312D" w:rsidRDefault="0030312D" w:rsidP="0030312D">
      <w:pPr>
        <w:jc w:val="both"/>
        <w:rPr>
          <w:lang w:eastAsia="en-US"/>
        </w:rPr>
      </w:pPr>
      <w:r w:rsidRPr="0030312D">
        <w:rPr>
          <w:lang w:eastAsia="en-US"/>
        </w:rPr>
        <w:t>&lt;*****&gt; Данный раздел не заполняется в случае, если привлеченное лицо не участвует в заключении специального инвестиционного контракта.</w:t>
      </w: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autoSpaceDE w:val="0"/>
        <w:autoSpaceDN w:val="0"/>
        <w:ind w:left="5664" w:firstLine="708"/>
        <w:jc w:val="right"/>
        <w:outlineLvl w:val="0"/>
        <w:rPr>
          <w:rFonts w:eastAsia="Calibri"/>
        </w:rPr>
      </w:pPr>
      <w:r w:rsidRPr="0030312D">
        <w:rPr>
          <w:rFonts w:eastAsia="Calibri"/>
        </w:rPr>
        <w:lastRenderedPageBreak/>
        <w:t>ПРИЛОЖЕНИЕ</w:t>
      </w:r>
    </w:p>
    <w:p w:rsidR="0030312D" w:rsidRPr="0030312D" w:rsidRDefault="0030312D" w:rsidP="0030312D">
      <w:pPr>
        <w:ind w:left="4246" w:firstLine="709"/>
        <w:jc w:val="right"/>
      </w:pPr>
    </w:p>
    <w:p w:rsidR="0030312D" w:rsidRPr="0030312D" w:rsidRDefault="0030312D" w:rsidP="0030312D">
      <w:pPr>
        <w:ind w:left="4246" w:firstLine="7"/>
        <w:jc w:val="right"/>
      </w:pPr>
      <w:r w:rsidRPr="0030312D">
        <w:rPr>
          <w:color w:val="000000"/>
          <w:lang w:eastAsia="en-US"/>
        </w:rPr>
        <w:t xml:space="preserve">к Заявлению о заключении </w:t>
      </w:r>
      <w:r w:rsidRPr="0030312D">
        <w:t>специального инвестиционного контракта</w:t>
      </w:r>
    </w:p>
    <w:p w:rsidR="0030312D" w:rsidRPr="0030312D" w:rsidRDefault="0030312D" w:rsidP="0030312D">
      <w:pPr>
        <w:ind w:left="4246" w:firstLine="7"/>
        <w:jc w:val="right"/>
      </w:pPr>
    </w:p>
    <w:p w:rsidR="0030312D" w:rsidRPr="0030312D" w:rsidRDefault="0030312D" w:rsidP="0030312D">
      <w:pPr>
        <w:spacing w:after="200" w:line="276" w:lineRule="auto"/>
        <w:jc w:val="right"/>
        <w:rPr>
          <w:lang w:eastAsia="en-US"/>
        </w:rPr>
      </w:pPr>
      <w:r w:rsidRPr="0030312D">
        <w:rPr>
          <w:lang w:eastAsia="en-US"/>
        </w:rPr>
        <w:t>(3-й вариант)</w:t>
      </w:r>
    </w:p>
    <w:p w:rsidR="0030312D" w:rsidRPr="0030312D" w:rsidRDefault="0030312D" w:rsidP="0030312D">
      <w:pPr>
        <w:jc w:val="right"/>
        <w:rPr>
          <w:lang w:eastAsia="en-US"/>
        </w:rPr>
      </w:pPr>
    </w:p>
    <w:p w:rsidR="0030312D" w:rsidRPr="0030312D" w:rsidRDefault="0030312D" w:rsidP="0030312D">
      <w:pPr>
        <w:jc w:val="right"/>
        <w:rPr>
          <w:lang w:eastAsia="en-US"/>
        </w:rPr>
      </w:pPr>
    </w:p>
    <w:p w:rsidR="0030312D" w:rsidRPr="0030312D" w:rsidRDefault="0030312D" w:rsidP="0030312D">
      <w:pPr>
        <w:numPr>
          <w:ilvl w:val="0"/>
          <w:numId w:val="3"/>
        </w:numPr>
        <w:spacing w:after="200" w:line="276" w:lineRule="auto"/>
        <w:contextualSpacing/>
        <w:jc w:val="both"/>
        <w:rPr>
          <w:rFonts w:eastAsia="Calibri"/>
          <w:lang w:eastAsia="en-US"/>
        </w:rPr>
      </w:pPr>
      <w:r w:rsidRPr="0030312D">
        <w:rPr>
          <w:rFonts w:eastAsia="Calibri"/>
          <w:lang w:eastAsia="en-US"/>
        </w:rPr>
        <w:t>Срок специального инвестиционного контракта - _____________ (лет).</w:t>
      </w:r>
    </w:p>
    <w:p w:rsidR="0030312D" w:rsidRPr="0030312D" w:rsidRDefault="0030312D" w:rsidP="0030312D">
      <w:pPr>
        <w:jc w:val="center"/>
        <w:rPr>
          <w:lang w:eastAsia="en-US"/>
        </w:rPr>
      </w:pPr>
      <w:r w:rsidRPr="0030312D">
        <w:rPr>
          <w:lang w:eastAsia="en-US"/>
        </w:rPr>
        <w:t>(указывается предлагаемый инвестором срок инвестиционного контракта, который рассчитывается в соответствии с пунктом 4 порядка)</w:t>
      </w:r>
    </w:p>
    <w:p w:rsidR="0030312D" w:rsidRPr="0030312D" w:rsidRDefault="0030312D" w:rsidP="0030312D">
      <w:pPr>
        <w:jc w:val="center"/>
        <w:rPr>
          <w:lang w:eastAsia="en-US"/>
        </w:rPr>
      </w:pPr>
    </w:p>
    <w:p w:rsidR="0030312D" w:rsidRPr="0030312D" w:rsidRDefault="0030312D" w:rsidP="0030312D">
      <w:pPr>
        <w:numPr>
          <w:ilvl w:val="0"/>
          <w:numId w:val="3"/>
        </w:numPr>
        <w:spacing w:after="200" w:line="276" w:lineRule="auto"/>
        <w:contextualSpacing/>
        <w:rPr>
          <w:rFonts w:eastAsia="Calibri"/>
          <w:lang w:eastAsia="en-US"/>
        </w:rPr>
      </w:pPr>
      <w:r w:rsidRPr="0030312D">
        <w:rPr>
          <w:rFonts w:eastAsia="Calibri"/>
          <w:lang w:eastAsia="en-US"/>
        </w:rPr>
        <w:t>Обязательства Инвестора:</w:t>
      </w:r>
    </w:p>
    <w:p w:rsidR="0030312D" w:rsidRPr="0030312D" w:rsidRDefault="0030312D" w:rsidP="0030312D">
      <w:pPr>
        <w:ind w:firstLine="357"/>
        <w:jc w:val="both"/>
        <w:rPr>
          <w:lang w:eastAsia="en-US"/>
        </w:rPr>
      </w:pPr>
      <w:r w:rsidRPr="0030312D">
        <w:rPr>
          <w:lang w:eastAsia="en-US"/>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производстве__________________________________________</w:t>
      </w:r>
    </w:p>
    <w:p w:rsidR="0030312D" w:rsidRPr="0030312D" w:rsidRDefault="0030312D" w:rsidP="0030312D">
      <w:pPr>
        <w:jc w:val="both"/>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наименование и адрес промышленного производства)</w:t>
      </w:r>
    </w:p>
    <w:p w:rsidR="0030312D" w:rsidRPr="0030312D" w:rsidRDefault="0030312D" w:rsidP="0030312D">
      <w:pPr>
        <w:jc w:val="both"/>
        <w:rPr>
          <w:lang w:eastAsia="en-US"/>
        </w:rPr>
      </w:pPr>
      <w:r w:rsidRPr="0030312D">
        <w:rPr>
          <w:lang w:eastAsia="en-US"/>
        </w:rPr>
        <w:t>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30312D" w:rsidRPr="0030312D" w:rsidRDefault="0030312D" w:rsidP="0030312D">
      <w:pPr>
        <w:ind w:firstLine="357"/>
        <w:jc w:val="both"/>
        <w:rPr>
          <w:lang w:eastAsia="en-US"/>
        </w:rPr>
      </w:pPr>
      <w:r w:rsidRPr="0030312D">
        <w:rPr>
          <w:lang w:eastAsia="en-US"/>
        </w:rPr>
        <w:t>2.2. Обеспечить реализацию следующих мероприятий инвестиционного проекта:</w:t>
      </w:r>
    </w:p>
    <w:p w:rsidR="0030312D" w:rsidRPr="0030312D" w:rsidRDefault="0030312D" w:rsidP="0030312D">
      <w:pPr>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(перечисляются основные мероприятия инвестиционного проекта, указанные в бизнес-плане)</w:t>
      </w:r>
    </w:p>
    <w:p w:rsidR="0030312D" w:rsidRPr="0030312D" w:rsidRDefault="0030312D" w:rsidP="0030312D">
      <w:pPr>
        <w:jc w:val="both"/>
        <w:rPr>
          <w:lang w:eastAsia="en-US"/>
        </w:rPr>
      </w:pPr>
    </w:p>
    <w:p w:rsidR="0030312D" w:rsidRPr="0030312D" w:rsidRDefault="0030312D" w:rsidP="0030312D">
      <w:pPr>
        <w:ind w:firstLine="357"/>
        <w:jc w:val="both"/>
        <w:rPr>
          <w:lang w:eastAsia="en-US"/>
        </w:rPr>
      </w:pPr>
      <w:r w:rsidRPr="0030312D">
        <w:rPr>
          <w:lang w:eastAsia="en-US"/>
        </w:rPr>
        <w:t>2.3. Вложить в инвестиционный проект инвестиции на общую сумму ____________________________________________________________________.</w:t>
      </w:r>
    </w:p>
    <w:p w:rsidR="0030312D" w:rsidRPr="0030312D" w:rsidRDefault="0030312D" w:rsidP="0030312D">
      <w:pPr>
        <w:jc w:val="center"/>
        <w:rPr>
          <w:lang w:eastAsia="en-US"/>
        </w:rPr>
      </w:pPr>
      <w:r w:rsidRPr="0030312D">
        <w:rPr>
          <w:lang w:eastAsia="en-US"/>
        </w:rPr>
        <w:t>(указывается общая сумма инвестиций в рублях (цифрами и прописью)</w:t>
      </w:r>
    </w:p>
    <w:p w:rsidR="0030312D" w:rsidRPr="0030312D" w:rsidRDefault="0030312D" w:rsidP="0030312D">
      <w:pPr>
        <w:rPr>
          <w:lang w:eastAsia="en-US"/>
        </w:rPr>
      </w:pPr>
    </w:p>
    <w:p w:rsidR="0030312D" w:rsidRPr="0030312D" w:rsidRDefault="0030312D" w:rsidP="0030312D">
      <w:pPr>
        <w:rPr>
          <w:lang w:eastAsia="en-US"/>
        </w:rPr>
      </w:pPr>
      <w:r w:rsidRPr="0030312D">
        <w:rPr>
          <w:lang w:eastAsia="en-US"/>
        </w:rPr>
        <w:t>Источником инвестиций являются: ____________________________________________________________________,</w:t>
      </w:r>
    </w:p>
    <w:p w:rsidR="0030312D" w:rsidRPr="0030312D" w:rsidRDefault="0030312D" w:rsidP="0030312D">
      <w:pPr>
        <w:jc w:val="center"/>
        <w:rPr>
          <w:lang w:eastAsia="en-US"/>
        </w:rPr>
      </w:pPr>
      <w:r w:rsidRPr="0030312D">
        <w:rPr>
          <w:lang w:eastAsia="en-US"/>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30312D" w:rsidRPr="0030312D" w:rsidRDefault="0030312D" w:rsidP="0030312D">
      <w:pPr>
        <w:jc w:val="both"/>
        <w:rPr>
          <w:lang w:eastAsia="en-US"/>
        </w:rPr>
      </w:pPr>
      <w:r w:rsidRPr="0030312D">
        <w:rPr>
          <w:lang w:eastAsia="en-US"/>
        </w:rPr>
        <w:t>что подтверждается __________________________________________________.</w:t>
      </w:r>
    </w:p>
    <w:p w:rsidR="0030312D" w:rsidRPr="0030312D" w:rsidRDefault="0030312D" w:rsidP="0030312D">
      <w:pPr>
        <w:jc w:val="center"/>
        <w:rPr>
          <w:lang w:eastAsia="en-US"/>
        </w:rPr>
      </w:pPr>
      <w:r w:rsidRPr="0030312D">
        <w:rPr>
          <w:lang w:eastAsia="en-US"/>
        </w:rPr>
        <w:t>(указывается документ(</w:t>
      </w:r>
      <w:proofErr w:type="spellStart"/>
      <w:r w:rsidRPr="0030312D">
        <w:rPr>
          <w:lang w:eastAsia="en-US"/>
        </w:rPr>
        <w:t>ы</w:t>
      </w:r>
      <w:proofErr w:type="spellEnd"/>
      <w:r w:rsidRPr="0030312D">
        <w:rPr>
          <w:lang w:eastAsia="en-US"/>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30312D" w:rsidRPr="0030312D" w:rsidRDefault="0030312D" w:rsidP="0030312D">
      <w:pPr>
        <w:jc w:val="center"/>
        <w:rPr>
          <w:lang w:eastAsia="en-US"/>
        </w:rPr>
      </w:pPr>
    </w:p>
    <w:p w:rsidR="0030312D" w:rsidRPr="0030312D" w:rsidRDefault="0030312D" w:rsidP="0030312D">
      <w:pPr>
        <w:ind w:firstLine="357"/>
        <w:jc w:val="both"/>
        <w:rPr>
          <w:lang w:eastAsia="en-US"/>
        </w:rPr>
      </w:pPr>
      <w:r w:rsidRPr="0030312D">
        <w:rPr>
          <w:lang w:eastAsia="en-US"/>
        </w:rPr>
        <w:t>2.4. Обеспечить освоение производства следующей промышленной продукции:</w:t>
      </w:r>
    </w:p>
    <w:tbl>
      <w:tblPr>
        <w:tblW w:w="9968" w:type="dxa"/>
        <w:tblInd w:w="-318" w:type="dxa"/>
        <w:tblCellMar>
          <w:left w:w="0" w:type="dxa"/>
          <w:right w:w="0" w:type="dxa"/>
        </w:tblCellMar>
        <w:tblLook w:val="04A0"/>
      </w:tblPr>
      <w:tblGrid>
        <w:gridCol w:w="553"/>
        <w:gridCol w:w="857"/>
        <w:gridCol w:w="708"/>
        <w:gridCol w:w="2561"/>
        <w:gridCol w:w="1272"/>
        <w:gridCol w:w="1279"/>
        <w:gridCol w:w="1888"/>
        <w:gridCol w:w="850"/>
      </w:tblGrid>
      <w:tr w:rsidR="0030312D" w:rsidRPr="0030312D" w:rsidTr="00C94BB0">
        <w:trPr>
          <w:cantSplit/>
          <w:trHeight w:val="3768"/>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lastRenderedPageBreak/>
              <w:t>П/п</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Наименование продукции</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Код продукции в соответствии с ОКП</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Отчетный период, в который должно быть начато производство продукции</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Объем производства продукции (в рублях) на конец каждого отчетного периода</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Объем производства продукции (в рублях) на момент окончания срока действия специального инвестиционного контракта</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0312D" w:rsidRPr="0030312D" w:rsidRDefault="0030312D" w:rsidP="00C94BB0">
            <w:pPr>
              <w:jc w:val="center"/>
              <w:rPr>
                <w:lang w:eastAsia="en-US"/>
              </w:rPr>
            </w:pPr>
            <w:r w:rsidRPr="0030312D">
              <w:rPr>
                <w:lang w:eastAsia="en-US"/>
              </w:rPr>
              <w:t>Характеристики продукции&lt;*&gt;</w:t>
            </w:r>
          </w:p>
        </w:tc>
      </w:tr>
      <w:tr w:rsidR="0030312D" w:rsidRPr="0030312D" w:rsidTr="00C94BB0">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5</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6</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7</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8</w:t>
            </w:r>
          </w:p>
        </w:tc>
      </w:tr>
    </w:tbl>
    <w:p w:rsidR="0030312D" w:rsidRPr="0030312D" w:rsidRDefault="0030312D" w:rsidP="0030312D">
      <w:pPr>
        <w:jc w:val="both"/>
        <w:rPr>
          <w:lang w:eastAsia="en-US"/>
        </w:rPr>
      </w:pPr>
    </w:p>
    <w:p w:rsidR="0030312D" w:rsidRPr="0030312D" w:rsidRDefault="0030312D" w:rsidP="0030312D">
      <w:pPr>
        <w:ind w:firstLine="357"/>
        <w:jc w:val="both"/>
        <w:rPr>
          <w:lang w:eastAsia="en-US"/>
        </w:rPr>
      </w:pPr>
      <w:r w:rsidRPr="0030312D">
        <w:rPr>
          <w:lang w:eastAsia="en-US"/>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w:t>
      </w:r>
    </w:p>
    <w:p w:rsidR="0030312D" w:rsidRPr="0030312D" w:rsidRDefault="0030312D" w:rsidP="0030312D">
      <w:pPr>
        <w:jc w:val="center"/>
        <w:rPr>
          <w:lang w:eastAsia="en-US"/>
        </w:rPr>
      </w:pPr>
      <w:r w:rsidRPr="0030312D">
        <w:rPr>
          <w:lang w:eastAsia="en-US"/>
        </w:rPr>
        <w:t>(указывается предлагаемый инвестором отчетный период, который не может быть менее одного календарного года)</w:t>
      </w:r>
    </w:p>
    <w:p w:rsidR="0030312D" w:rsidRPr="0030312D" w:rsidRDefault="0030312D" w:rsidP="0030312D">
      <w:pPr>
        <w:jc w:val="both"/>
        <w:rPr>
          <w:lang w:eastAsia="en-US"/>
        </w:rPr>
      </w:pPr>
      <w:r w:rsidRPr="0030312D">
        <w:rPr>
          <w:lang w:eastAsia="en-US"/>
        </w:rPr>
        <w:t>и к окончанию срока действия специального инвестиционного контракта&lt;**&gt;: </w:t>
      </w:r>
    </w:p>
    <w:p w:rsidR="0030312D" w:rsidRPr="0030312D" w:rsidRDefault="0030312D" w:rsidP="0030312D">
      <w:pPr>
        <w:jc w:val="both"/>
        <w:rPr>
          <w:lang w:eastAsia="en-US"/>
        </w:rPr>
      </w:pPr>
    </w:p>
    <w:tbl>
      <w:tblPr>
        <w:tblW w:w="9747" w:type="dxa"/>
        <w:tblLayout w:type="fixed"/>
        <w:tblCellMar>
          <w:left w:w="0" w:type="dxa"/>
          <w:right w:w="0" w:type="dxa"/>
        </w:tblCellMar>
        <w:tblLook w:val="04A0"/>
      </w:tblPr>
      <w:tblGrid>
        <w:gridCol w:w="646"/>
        <w:gridCol w:w="2156"/>
        <w:gridCol w:w="1842"/>
        <w:gridCol w:w="1672"/>
        <w:gridCol w:w="1672"/>
        <w:gridCol w:w="1759"/>
      </w:tblGrid>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показателя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на конец первого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на конец второго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 xml:space="preserve">Значение показателя на конец </w:t>
            </w:r>
            <w:proofErr w:type="spellStart"/>
            <w:r w:rsidRPr="0030312D">
              <w:rPr>
                <w:lang w:eastAsia="en-US"/>
              </w:rPr>
              <w:t>n-ного</w:t>
            </w:r>
            <w:proofErr w:type="spellEnd"/>
            <w:r w:rsidRPr="0030312D">
              <w:rPr>
                <w:lang w:eastAsia="en-US"/>
              </w:rPr>
              <w:t xml:space="preserve"> отчетного периода</w:t>
            </w:r>
          </w:p>
          <w:p w:rsidR="0030312D" w:rsidRPr="0030312D" w:rsidRDefault="0030312D" w:rsidP="00C94BB0">
            <w:pPr>
              <w:jc w:val="center"/>
              <w:rPr>
                <w:lang w:eastAsia="en-US"/>
              </w:rPr>
            </w:pPr>
            <w:r w:rsidRPr="0030312D">
              <w:rPr>
                <w:lang w:eastAsia="en-US"/>
              </w:rPr>
              <w:t>&lt;***&gt;</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Значение показателя к окончанию срока действия специального инвестиционного контракта</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Объем произведенной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Объем реализованной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Объем налогов, планируемых к уплате (тыс. руб.), в том числе:</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федеральных налогов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региональных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3.3.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местных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lastRenderedPageBreak/>
              <w:t>4.</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5.</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Количество создаваемых рабочих мест (шт.)</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r w:rsidR="0030312D" w:rsidRPr="0030312D" w:rsidTr="00C94BB0">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6.</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rPr>
                <w:lang w:eastAsia="en-US"/>
              </w:rPr>
            </w:pPr>
            <w:r w:rsidRPr="0030312D">
              <w:rPr>
                <w:lang w:eastAsia="en-US"/>
              </w:rPr>
              <w:t>&lt;***&gt;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both"/>
              <w:rPr>
                <w:lang w:eastAsia="en-US"/>
              </w:rPr>
            </w:pPr>
            <w:r w:rsidRPr="0030312D">
              <w:rPr>
                <w:lang w:eastAsia="en-US"/>
              </w:rPr>
              <w:t> </w:t>
            </w:r>
          </w:p>
        </w:tc>
      </w:tr>
    </w:tbl>
    <w:p w:rsidR="0030312D" w:rsidRPr="0030312D" w:rsidRDefault="0030312D" w:rsidP="0030312D">
      <w:pPr>
        <w:jc w:val="both"/>
        <w:rPr>
          <w:lang w:eastAsia="en-US"/>
        </w:rPr>
      </w:pPr>
    </w:p>
    <w:p w:rsidR="0030312D" w:rsidRPr="0030312D" w:rsidRDefault="0030312D" w:rsidP="0030312D">
      <w:pPr>
        <w:ind w:firstLine="357"/>
        <w:jc w:val="both"/>
        <w:rPr>
          <w:lang w:eastAsia="en-US"/>
        </w:rPr>
      </w:pPr>
      <w:r w:rsidRPr="0030312D">
        <w:rPr>
          <w:lang w:eastAsia="en-US"/>
        </w:rPr>
        <w:t>2.6. ______________________________________________________________</w:t>
      </w:r>
    </w:p>
    <w:p w:rsidR="0030312D" w:rsidRPr="0030312D" w:rsidRDefault="0030312D" w:rsidP="0030312D">
      <w:pPr>
        <w:jc w:val="center"/>
        <w:rPr>
          <w:lang w:eastAsia="en-US"/>
        </w:rPr>
      </w:pPr>
      <w:r w:rsidRPr="0030312D">
        <w:rPr>
          <w:lang w:eastAsia="en-US"/>
        </w:rPr>
        <w:t xml:space="preserve">(указываются иные обязательства, которые инвестор готов принять на себя в соответствии </w:t>
      </w:r>
    </w:p>
    <w:p w:rsidR="0030312D" w:rsidRPr="0030312D" w:rsidRDefault="0030312D" w:rsidP="0030312D">
      <w:pPr>
        <w:jc w:val="center"/>
        <w:rPr>
          <w:lang w:eastAsia="en-US"/>
        </w:rPr>
      </w:pPr>
      <w:r w:rsidRPr="0030312D">
        <w:rPr>
          <w:lang w:eastAsia="en-US"/>
        </w:rPr>
        <w:t>со специальным инвестиционным контрактом)</w:t>
      </w:r>
    </w:p>
    <w:p w:rsidR="0030312D" w:rsidRPr="0030312D" w:rsidRDefault="0030312D" w:rsidP="0030312D">
      <w:pPr>
        <w:jc w:val="center"/>
        <w:rPr>
          <w:lang w:eastAsia="en-US"/>
        </w:rPr>
      </w:pPr>
    </w:p>
    <w:p w:rsidR="0030312D" w:rsidRPr="0030312D" w:rsidRDefault="0030312D" w:rsidP="0030312D">
      <w:pPr>
        <w:numPr>
          <w:ilvl w:val="0"/>
          <w:numId w:val="3"/>
        </w:numPr>
        <w:spacing w:after="200" w:line="276" w:lineRule="auto"/>
        <w:contextualSpacing/>
        <w:jc w:val="both"/>
        <w:rPr>
          <w:rFonts w:eastAsia="Calibri"/>
          <w:lang w:eastAsia="en-US"/>
        </w:rPr>
      </w:pPr>
      <w:r w:rsidRPr="0030312D">
        <w:rPr>
          <w:rFonts w:eastAsia="Calibri"/>
          <w:lang w:eastAsia="en-US"/>
        </w:rPr>
        <w:t>Привлеченное лицо принимает на себя следующие обязательства &lt;*****&gt;:</w:t>
      </w:r>
    </w:p>
    <w:p w:rsidR="0030312D" w:rsidRPr="0030312D" w:rsidRDefault="0030312D" w:rsidP="0030312D">
      <w:pPr>
        <w:jc w:val="center"/>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(перечисляются обязательства привлеченного лица в ходе реализации инвестиционного проекта)</w:t>
      </w:r>
    </w:p>
    <w:p w:rsidR="0030312D" w:rsidRPr="0030312D" w:rsidRDefault="0030312D" w:rsidP="0030312D">
      <w:pPr>
        <w:jc w:val="center"/>
        <w:rPr>
          <w:lang w:eastAsia="en-US"/>
        </w:rPr>
      </w:pPr>
    </w:p>
    <w:p w:rsidR="0030312D" w:rsidRPr="0030312D" w:rsidRDefault="0030312D" w:rsidP="0030312D">
      <w:pPr>
        <w:numPr>
          <w:ilvl w:val="0"/>
          <w:numId w:val="3"/>
        </w:numPr>
        <w:spacing w:after="200" w:line="276" w:lineRule="auto"/>
        <w:contextualSpacing/>
        <w:jc w:val="both"/>
        <w:rPr>
          <w:rFonts w:eastAsia="Calibri"/>
          <w:lang w:eastAsia="en-US"/>
        </w:rPr>
      </w:pPr>
      <w:r w:rsidRPr="0030312D">
        <w:rPr>
          <w:rFonts w:eastAsia="Calibri"/>
          <w:lang w:eastAsia="en-US"/>
        </w:rPr>
        <w:t>Предлагаемый перечень мер стимулирования для включения в специальный инвестиционный контракт:</w:t>
      </w:r>
    </w:p>
    <w:p w:rsidR="0030312D" w:rsidRPr="0030312D" w:rsidRDefault="0030312D" w:rsidP="0030312D">
      <w:pPr>
        <w:jc w:val="both"/>
        <w:rPr>
          <w:lang w:eastAsia="en-US"/>
        </w:rPr>
      </w:pPr>
    </w:p>
    <w:tbl>
      <w:tblPr>
        <w:tblW w:w="0" w:type="auto"/>
        <w:tblCellMar>
          <w:left w:w="0" w:type="dxa"/>
          <w:right w:w="0" w:type="dxa"/>
        </w:tblCellMar>
        <w:tblLook w:val="04A0"/>
      </w:tblPr>
      <w:tblGrid>
        <w:gridCol w:w="585"/>
        <w:gridCol w:w="3067"/>
        <w:gridCol w:w="3297"/>
        <w:gridCol w:w="2622"/>
      </w:tblGrid>
      <w:tr w:rsidR="0030312D" w:rsidRPr="0030312D" w:rsidTr="00C94BB0">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312D" w:rsidRPr="0030312D" w:rsidRDefault="0030312D" w:rsidP="00C94BB0">
            <w:pPr>
              <w:jc w:val="center"/>
              <w:rPr>
                <w:lang w:eastAsia="en-US"/>
              </w:rPr>
            </w:pPr>
            <w:r w:rsidRPr="0030312D">
              <w:rPr>
                <w:lang w:eastAsia="en-US"/>
              </w:rPr>
              <w:t>Лицо, в отношении которого будет применяться мера стимулирования (инвестор или привлеченное лицо)</w:t>
            </w:r>
          </w:p>
        </w:tc>
      </w:tr>
      <w:tr w:rsidR="0030312D" w:rsidRPr="0030312D" w:rsidTr="00C94BB0">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12D" w:rsidRPr="0030312D" w:rsidRDefault="0030312D" w:rsidP="00C94BB0">
            <w:pPr>
              <w:jc w:val="center"/>
              <w:rPr>
                <w:lang w:eastAsia="en-US"/>
              </w:rPr>
            </w:pPr>
            <w:r w:rsidRPr="0030312D">
              <w:rPr>
                <w:lang w:eastAsia="en-US"/>
              </w:rPr>
              <w:t>4</w:t>
            </w:r>
          </w:p>
        </w:tc>
      </w:tr>
    </w:tbl>
    <w:p w:rsidR="0030312D" w:rsidRPr="0030312D" w:rsidRDefault="0030312D" w:rsidP="0030312D">
      <w:pPr>
        <w:rPr>
          <w:lang w:eastAsia="en-US"/>
        </w:rPr>
      </w:pPr>
    </w:p>
    <w:p w:rsidR="0030312D" w:rsidRPr="0030312D" w:rsidRDefault="0030312D" w:rsidP="0030312D">
      <w:pPr>
        <w:numPr>
          <w:ilvl w:val="0"/>
          <w:numId w:val="3"/>
        </w:numPr>
        <w:spacing w:after="200" w:line="276" w:lineRule="auto"/>
        <w:contextualSpacing/>
        <w:jc w:val="both"/>
        <w:rPr>
          <w:rFonts w:eastAsia="Calibri"/>
          <w:lang w:eastAsia="en-US"/>
        </w:rPr>
      </w:pPr>
      <w:r w:rsidRPr="0030312D">
        <w:rPr>
          <w:rFonts w:eastAsia="Calibri"/>
          <w:lang w:eastAsia="en-US"/>
        </w:rPr>
        <w:t>Дополнительные условия, предлагаемые инвестором для включения в специальный инвестиционный контракт:</w:t>
      </w:r>
    </w:p>
    <w:p w:rsidR="0030312D" w:rsidRPr="0030312D" w:rsidRDefault="0030312D" w:rsidP="0030312D">
      <w:pPr>
        <w:jc w:val="both"/>
        <w:rPr>
          <w:lang w:eastAsia="en-US"/>
        </w:rPr>
      </w:pPr>
      <w:r w:rsidRPr="0030312D">
        <w:rPr>
          <w:lang w:eastAsia="en-US"/>
        </w:rPr>
        <w:t>____________________________________________________________________.</w:t>
      </w:r>
    </w:p>
    <w:p w:rsidR="0030312D" w:rsidRPr="0030312D" w:rsidRDefault="0030312D" w:rsidP="0030312D">
      <w:pPr>
        <w:jc w:val="center"/>
        <w:rPr>
          <w:lang w:eastAsia="en-US"/>
        </w:rPr>
      </w:pPr>
      <w:r w:rsidRPr="0030312D">
        <w:rPr>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30312D" w:rsidRPr="0030312D" w:rsidRDefault="0030312D" w:rsidP="0030312D">
      <w:pPr>
        <w:jc w:val="center"/>
        <w:rPr>
          <w:lang w:eastAsia="en-US"/>
        </w:rPr>
      </w:pPr>
    </w:p>
    <w:p w:rsidR="0030312D" w:rsidRPr="0030312D" w:rsidRDefault="0030312D" w:rsidP="0030312D">
      <w:pPr>
        <w:jc w:val="both"/>
        <w:rPr>
          <w:lang w:eastAsia="en-US"/>
        </w:rPr>
      </w:pPr>
      <w:r w:rsidRPr="0030312D">
        <w:rPr>
          <w:lang w:eastAsia="en-US"/>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30312D">
        <w:rPr>
          <w:lang w:eastAsia="en-US"/>
        </w:rPr>
        <w:t>экологичность</w:t>
      </w:r>
      <w:proofErr w:type="spellEnd"/>
      <w:r w:rsidRPr="0030312D">
        <w:rPr>
          <w:lang w:eastAsia="en-US"/>
        </w:rPr>
        <w:t xml:space="preserve">, клиническая эффективность (для медицинских изделий и лекарственных препаратов), физические, химические, </w:t>
      </w:r>
      <w:r w:rsidRPr="0030312D">
        <w:rPr>
          <w:lang w:eastAsia="en-US"/>
        </w:rPr>
        <w:lastRenderedPageBreak/>
        <w:t>механические, органолептические и иные свойства, не относящиеся исключительно к внешнему виду продукции.</w:t>
      </w:r>
    </w:p>
    <w:p w:rsidR="0030312D" w:rsidRPr="0030312D" w:rsidRDefault="0030312D" w:rsidP="0030312D">
      <w:pPr>
        <w:jc w:val="both"/>
        <w:rPr>
          <w:lang w:eastAsia="en-US"/>
        </w:rPr>
      </w:pPr>
      <w:r w:rsidRPr="0030312D">
        <w:rPr>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30312D" w:rsidRPr="0030312D" w:rsidRDefault="0030312D" w:rsidP="0030312D">
      <w:pPr>
        <w:jc w:val="both"/>
        <w:rPr>
          <w:lang w:eastAsia="en-US"/>
        </w:rPr>
      </w:pPr>
      <w:r w:rsidRPr="0030312D">
        <w:rPr>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30312D" w:rsidRPr="0030312D" w:rsidRDefault="0030312D" w:rsidP="0030312D">
      <w:pPr>
        <w:jc w:val="both"/>
        <w:rPr>
          <w:lang w:eastAsia="en-US"/>
        </w:rPr>
      </w:pPr>
      <w:r w:rsidRPr="0030312D">
        <w:rPr>
          <w:lang w:eastAsia="en-US"/>
        </w:rPr>
        <w:t>&lt;****&gt; Указываются иные результаты (показатели) реализации инвестиционного проекта по усмотрению инвестора.</w:t>
      </w:r>
    </w:p>
    <w:p w:rsidR="0030312D" w:rsidRPr="0030312D" w:rsidRDefault="0030312D" w:rsidP="0030312D">
      <w:pPr>
        <w:jc w:val="both"/>
        <w:rPr>
          <w:lang w:eastAsia="en-US"/>
        </w:rPr>
      </w:pPr>
      <w:r w:rsidRPr="0030312D">
        <w:rPr>
          <w:lang w:eastAsia="en-US"/>
        </w:rPr>
        <w:t>&lt;*****&gt; Данный раздел не заполняется в случае, если привлеченное лицо не участвует в заключении специального инвестиционного контракта.</w:t>
      </w: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spacing w:after="200" w:line="276" w:lineRule="auto"/>
        <w:rPr>
          <w:lang w:eastAsia="en-US"/>
        </w:rPr>
      </w:pPr>
    </w:p>
    <w:p w:rsidR="0030312D" w:rsidRPr="0030312D" w:rsidRDefault="0030312D" w:rsidP="0030312D">
      <w:pPr>
        <w:widowControl w:val="0"/>
        <w:autoSpaceDE w:val="0"/>
        <w:autoSpaceDN w:val="0"/>
        <w:rPr>
          <w:rFonts w:eastAsia="Calibri"/>
        </w:rPr>
      </w:pPr>
    </w:p>
    <w:p w:rsidR="0030312D" w:rsidRPr="0030312D" w:rsidRDefault="0030312D" w:rsidP="0030312D">
      <w:pPr>
        <w:widowControl w:val="0"/>
        <w:autoSpaceDE w:val="0"/>
        <w:autoSpaceDN w:val="0"/>
        <w:ind w:firstLine="6237"/>
        <w:rPr>
          <w:rFonts w:eastAsia="Calibri"/>
        </w:rPr>
      </w:pPr>
      <w:r w:rsidRPr="0030312D">
        <w:rPr>
          <w:rFonts w:eastAsia="Calibri"/>
        </w:rPr>
        <w:lastRenderedPageBreak/>
        <w:t xml:space="preserve">                 Приложение № 3</w:t>
      </w:r>
    </w:p>
    <w:p w:rsidR="0030312D" w:rsidRPr="0030312D" w:rsidRDefault="0030312D" w:rsidP="0030312D">
      <w:pPr>
        <w:widowControl w:val="0"/>
        <w:autoSpaceDE w:val="0"/>
        <w:autoSpaceDN w:val="0"/>
        <w:ind w:left="5670" w:hanging="141"/>
        <w:rPr>
          <w:rFonts w:eastAsia="Calibri"/>
        </w:rPr>
      </w:pPr>
      <w:r w:rsidRPr="0030312D">
        <w:rPr>
          <w:rFonts w:eastAsia="Calibri"/>
        </w:rPr>
        <w:t xml:space="preserve">к постановлению Администрации                                  Новорождественского сельского </w:t>
      </w:r>
      <w:r w:rsidRPr="0030312D">
        <w:rPr>
          <w:rFonts w:eastAsia="Calibri"/>
          <w:color w:val="000000"/>
        </w:rPr>
        <w:t xml:space="preserve">поселения </w:t>
      </w:r>
      <w:r>
        <w:rPr>
          <w:rFonts w:eastAsia="Calibri"/>
        </w:rPr>
        <w:t>от 13 декабря 2018 № 78</w:t>
      </w:r>
    </w:p>
    <w:p w:rsidR="0030312D" w:rsidRPr="0030312D" w:rsidRDefault="0030312D" w:rsidP="0030312D">
      <w:pPr>
        <w:spacing w:after="200" w:line="276" w:lineRule="auto"/>
        <w:ind w:firstLine="6096"/>
        <w:rPr>
          <w:lang w:eastAsia="en-US"/>
        </w:rPr>
      </w:pPr>
    </w:p>
    <w:p w:rsidR="0030312D" w:rsidRPr="0030312D" w:rsidRDefault="0030312D" w:rsidP="0030312D">
      <w:pPr>
        <w:widowControl w:val="0"/>
        <w:autoSpaceDE w:val="0"/>
        <w:autoSpaceDN w:val="0"/>
        <w:adjustRightInd w:val="0"/>
        <w:jc w:val="center"/>
      </w:pPr>
      <w:r w:rsidRPr="0030312D">
        <w:t xml:space="preserve">Положение </w:t>
      </w:r>
    </w:p>
    <w:p w:rsidR="0030312D" w:rsidRPr="0030312D" w:rsidRDefault="0030312D" w:rsidP="0030312D">
      <w:pPr>
        <w:widowControl w:val="0"/>
        <w:autoSpaceDE w:val="0"/>
        <w:autoSpaceDN w:val="0"/>
        <w:adjustRightInd w:val="0"/>
        <w:jc w:val="center"/>
        <w:rPr>
          <w:b/>
        </w:rPr>
      </w:pPr>
      <w:r w:rsidRPr="0030312D">
        <w:t xml:space="preserve">о </w:t>
      </w:r>
      <w:r w:rsidRPr="0030312D">
        <w:rPr>
          <w:color w:val="000000"/>
        </w:rPr>
        <w:t>межведомственной комиссии по оценке возможности заключения специальных инвестиционных контрактов</w:t>
      </w:r>
      <w:r w:rsidRPr="0030312D">
        <w:rPr>
          <w:b/>
        </w:rPr>
        <w:t xml:space="preserve"> </w:t>
      </w:r>
    </w:p>
    <w:p w:rsidR="0030312D" w:rsidRPr="0030312D" w:rsidRDefault="0030312D" w:rsidP="0030312D">
      <w:pPr>
        <w:widowControl w:val="0"/>
        <w:autoSpaceDE w:val="0"/>
        <w:autoSpaceDN w:val="0"/>
        <w:adjustRightInd w:val="0"/>
        <w:jc w:val="center"/>
        <w:rPr>
          <w:b/>
        </w:rPr>
      </w:pPr>
    </w:p>
    <w:p w:rsidR="0030312D" w:rsidRPr="0030312D" w:rsidRDefault="0030312D" w:rsidP="0030312D">
      <w:pPr>
        <w:widowControl w:val="0"/>
        <w:autoSpaceDE w:val="0"/>
        <w:autoSpaceDN w:val="0"/>
        <w:adjustRightInd w:val="0"/>
        <w:ind w:firstLine="567"/>
        <w:jc w:val="both"/>
      </w:pPr>
      <w:r w:rsidRPr="0030312D">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30312D" w:rsidRPr="0030312D" w:rsidRDefault="0030312D" w:rsidP="0030312D">
      <w:pPr>
        <w:widowControl w:val="0"/>
        <w:autoSpaceDE w:val="0"/>
        <w:autoSpaceDN w:val="0"/>
        <w:adjustRightInd w:val="0"/>
        <w:ind w:firstLine="567"/>
        <w:jc w:val="both"/>
      </w:pPr>
      <w:r w:rsidRPr="0030312D">
        <w:t>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Томской области, актами Губернатора Томской области и Правительства Томской области, муниципальными правовыми актами.</w:t>
      </w:r>
    </w:p>
    <w:p w:rsidR="0030312D" w:rsidRPr="0030312D" w:rsidRDefault="0030312D" w:rsidP="0030312D">
      <w:pPr>
        <w:widowControl w:val="0"/>
        <w:autoSpaceDE w:val="0"/>
        <w:autoSpaceDN w:val="0"/>
        <w:adjustRightInd w:val="0"/>
        <w:ind w:firstLine="567"/>
        <w:jc w:val="both"/>
      </w:pPr>
      <w:r w:rsidRPr="0030312D">
        <w:t>3. Комиссия образуется в составе председателя комиссии, его заместителя и членов комиссии.</w:t>
      </w:r>
    </w:p>
    <w:p w:rsidR="0030312D" w:rsidRPr="0030312D" w:rsidRDefault="0030312D" w:rsidP="0030312D">
      <w:pPr>
        <w:widowControl w:val="0"/>
        <w:autoSpaceDE w:val="0"/>
        <w:autoSpaceDN w:val="0"/>
        <w:adjustRightInd w:val="0"/>
        <w:ind w:firstLine="567"/>
        <w:jc w:val="both"/>
      </w:pPr>
      <w:r w:rsidRPr="0030312D">
        <w:t>4. В составе комиссии входят:</w:t>
      </w:r>
    </w:p>
    <w:p w:rsidR="0030312D" w:rsidRPr="0030312D" w:rsidRDefault="0030312D" w:rsidP="0030312D">
      <w:pPr>
        <w:widowControl w:val="0"/>
        <w:autoSpaceDE w:val="0"/>
        <w:autoSpaceDN w:val="0"/>
        <w:adjustRightInd w:val="0"/>
        <w:ind w:firstLine="567"/>
        <w:jc w:val="both"/>
      </w:pPr>
      <w:r w:rsidRPr="0030312D">
        <w:t>а) председатель комиссии - глава Новорождественского сельского поселения;</w:t>
      </w:r>
    </w:p>
    <w:p w:rsidR="0030312D" w:rsidRPr="0030312D" w:rsidRDefault="0030312D" w:rsidP="0030312D">
      <w:pPr>
        <w:widowControl w:val="0"/>
        <w:autoSpaceDE w:val="0"/>
        <w:autoSpaceDN w:val="0"/>
        <w:adjustRightInd w:val="0"/>
        <w:ind w:firstLine="567"/>
        <w:jc w:val="both"/>
      </w:pPr>
      <w:r w:rsidRPr="0030312D">
        <w:t>б) заместитель председателя комиссии – управляющий делами Администрации  Новорождественского сельского поселения;</w:t>
      </w:r>
    </w:p>
    <w:p w:rsidR="0030312D" w:rsidRPr="0030312D" w:rsidRDefault="0030312D" w:rsidP="0030312D">
      <w:pPr>
        <w:widowControl w:val="0"/>
        <w:autoSpaceDE w:val="0"/>
        <w:autoSpaceDN w:val="0"/>
        <w:adjustRightInd w:val="0"/>
        <w:ind w:firstLine="567"/>
        <w:jc w:val="both"/>
      </w:pPr>
      <w:r w:rsidRPr="0030312D">
        <w:t>в) 1 член комиссии- ______________________ (по согласованию).</w:t>
      </w:r>
    </w:p>
    <w:p w:rsidR="0030312D" w:rsidRPr="0030312D" w:rsidRDefault="0030312D" w:rsidP="0030312D">
      <w:pPr>
        <w:widowControl w:val="0"/>
        <w:autoSpaceDE w:val="0"/>
        <w:autoSpaceDN w:val="0"/>
        <w:adjustRightInd w:val="0"/>
        <w:ind w:firstLine="567"/>
        <w:jc w:val="both"/>
      </w:pPr>
      <w:r w:rsidRPr="0030312D">
        <w:t>г) 2 члена комиссии – депутаты Совета Новорождественского сельского поселения (по согласованию).</w:t>
      </w:r>
    </w:p>
    <w:p w:rsidR="0030312D" w:rsidRPr="0030312D" w:rsidRDefault="0030312D" w:rsidP="0030312D">
      <w:pPr>
        <w:widowControl w:val="0"/>
        <w:autoSpaceDE w:val="0"/>
        <w:autoSpaceDN w:val="0"/>
        <w:adjustRightInd w:val="0"/>
        <w:ind w:firstLine="567"/>
        <w:jc w:val="both"/>
      </w:pPr>
      <w:r w:rsidRPr="0030312D">
        <w:t>5. Состав комиссии утверждается распоряжением главы Новорождественского сельского поселения.</w:t>
      </w:r>
    </w:p>
    <w:p w:rsidR="0030312D" w:rsidRPr="0030312D" w:rsidRDefault="0030312D" w:rsidP="0030312D">
      <w:pPr>
        <w:widowControl w:val="0"/>
        <w:autoSpaceDE w:val="0"/>
        <w:autoSpaceDN w:val="0"/>
        <w:adjustRightInd w:val="0"/>
        <w:ind w:firstLine="567"/>
        <w:jc w:val="both"/>
      </w:pPr>
      <w:r w:rsidRPr="0030312D">
        <w:t>6. К работе комиссии по решению ее председателя для участия в каждом ее конкретном заседании могут привлекаться представители заинтересованных органов местного самоуправления и организаций с правом голоса (далее- участники с правом голоса):</w:t>
      </w:r>
    </w:p>
    <w:p w:rsidR="0030312D" w:rsidRPr="0030312D" w:rsidRDefault="0030312D" w:rsidP="0030312D">
      <w:pPr>
        <w:widowControl w:val="0"/>
        <w:autoSpaceDE w:val="0"/>
        <w:autoSpaceDN w:val="0"/>
        <w:adjustRightInd w:val="0"/>
        <w:ind w:firstLine="567"/>
        <w:jc w:val="both"/>
      </w:pPr>
      <w:r w:rsidRPr="0030312D">
        <w:t>а) представители субъектов деятельности в сфере промышленности и организаций инфраструктуры поддержки деятельности в сфере промышленности той</w:t>
      </w:r>
      <w:r w:rsidRPr="0030312D">
        <w:tab/>
        <w:t xml:space="preserve"> же отрасли, в рамках которой заключается специальный инвестиционный контракт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rsidR="0030312D" w:rsidRPr="0030312D" w:rsidRDefault="0030312D" w:rsidP="0030312D">
      <w:pPr>
        <w:widowControl w:val="0"/>
        <w:autoSpaceDE w:val="0"/>
        <w:autoSpaceDN w:val="0"/>
        <w:adjustRightInd w:val="0"/>
        <w:ind w:firstLine="567"/>
        <w:jc w:val="both"/>
      </w:pPr>
      <w:r w:rsidRPr="0030312D">
        <w:t>7. Председатель комиссии:</w:t>
      </w:r>
    </w:p>
    <w:p w:rsidR="0030312D" w:rsidRPr="0030312D" w:rsidRDefault="0030312D" w:rsidP="0030312D">
      <w:pPr>
        <w:widowControl w:val="0"/>
        <w:autoSpaceDE w:val="0"/>
        <w:autoSpaceDN w:val="0"/>
        <w:adjustRightInd w:val="0"/>
        <w:ind w:firstLine="567"/>
        <w:jc w:val="both"/>
      </w:pPr>
      <w:r w:rsidRPr="0030312D">
        <w:t>а) организует работу комиссии;</w:t>
      </w:r>
    </w:p>
    <w:p w:rsidR="0030312D" w:rsidRPr="0030312D" w:rsidRDefault="0030312D" w:rsidP="0030312D">
      <w:pPr>
        <w:widowControl w:val="0"/>
        <w:autoSpaceDE w:val="0"/>
        <w:autoSpaceDN w:val="0"/>
        <w:adjustRightInd w:val="0"/>
        <w:ind w:firstLine="567"/>
        <w:jc w:val="both"/>
      </w:pPr>
      <w:r w:rsidRPr="0030312D">
        <w:t>б) определяет перечень, сроки и порядок рассмотрения вопросов на заседаниях комиссии;</w:t>
      </w:r>
    </w:p>
    <w:p w:rsidR="0030312D" w:rsidRPr="0030312D" w:rsidRDefault="0030312D" w:rsidP="0030312D">
      <w:pPr>
        <w:widowControl w:val="0"/>
        <w:autoSpaceDE w:val="0"/>
        <w:autoSpaceDN w:val="0"/>
        <w:adjustRightInd w:val="0"/>
        <w:ind w:firstLine="567"/>
        <w:jc w:val="both"/>
      </w:pPr>
      <w:r w:rsidRPr="0030312D">
        <w:t>в) организует планирование работы комиссии;</w:t>
      </w:r>
    </w:p>
    <w:p w:rsidR="0030312D" w:rsidRPr="0030312D" w:rsidRDefault="0030312D" w:rsidP="0030312D">
      <w:pPr>
        <w:widowControl w:val="0"/>
        <w:autoSpaceDE w:val="0"/>
        <w:autoSpaceDN w:val="0"/>
        <w:adjustRightInd w:val="0"/>
        <w:ind w:firstLine="567"/>
        <w:jc w:val="both"/>
      </w:pPr>
      <w:r w:rsidRPr="0030312D">
        <w:t>г) представляет комиссию во взаимоотношениях с органами местного самоуправления и организациями;</w:t>
      </w:r>
    </w:p>
    <w:p w:rsidR="0030312D" w:rsidRPr="0030312D" w:rsidRDefault="0030312D" w:rsidP="0030312D">
      <w:pPr>
        <w:widowControl w:val="0"/>
        <w:autoSpaceDE w:val="0"/>
        <w:autoSpaceDN w:val="0"/>
        <w:adjustRightInd w:val="0"/>
        <w:ind w:firstLine="567"/>
        <w:jc w:val="both"/>
      </w:pPr>
      <w:proofErr w:type="spellStart"/>
      <w:r w:rsidRPr="0030312D">
        <w:t>д</w:t>
      </w:r>
      <w:proofErr w:type="spellEnd"/>
      <w:r w:rsidRPr="0030312D">
        <w:t>) утверждает список участников с правом голоса для участия в каждом конкретном заседании комиссии.</w:t>
      </w:r>
    </w:p>
    <w:p w:rsidR="0030312D" w:rsidRPr="0030312D" w:rsidRDefault="0030312D" w:rsidP="0030312D">
      <w:pPr>
        <w:widowControl w:val="0"/>
        <w:autoSpaceDE w:val="0"/>
        <w:autoSpaceDN w:val="0"/>
        <w:adjustRightInd w:val="0"/>
        <w:ind w:firstLine="567"/>
        <w:jc w:val="both"/>
      </w:pPr>
      <w:r w:rsidRPr="0030312D">
        <w:lastRenderedPageBreak/>
        <w:t>8. В отсутствие председателя комиссии его обязанности исполняет заместитель председателя комиссии.</w:t>
      </w:r>
    </w:p>
    <w:p w:rsidR="0030312D" w:rsidRPr="0030312D" w:rsidRDefault="0030312D" w:rsidP="0030312D">
      <w:pPr>
        <w:widowControl w:val="0"/>
        <w:autoSpaceDE w:val="0"/>
        <w:autoSpaceDN w:val="0"/>
        <w:adjustRightInd w:val="0"/>
        <w:ind w:firstLine="567"/>
        <w:jc w:val="both"/>
      </w:pPr>
      <w:r w:rsidRPr="0030312D">
        <w:t xml:space="preserve">9. Комиссия для осуществления своих функций имеет право: </w:t>
      </w:r>
    </w:p>
    <w:p w:rsidR="0030312D" w:rsidRPr="0030312D" w:rsidRDefault="0030312D" w:rsidP="0030312D">
      <w:pPr>
        <w:widowControl w:val="0"/>
        <w:autoSpaceDE w:val="0"/>
        <w:autoSpaceDN w:val="0"/>
        <w:adjustRightInd w:val="0"/>
        <w:ind w:firstLine="567"/>
        <w:jc w:val="both"/>
      </w:pPr>
      <w:r w:rsidRPr="0030312D">
        <w:t>а) взаимодействовать по вопросам, входящим в ее компетенцию, с соответствующими органами местного самоуправления и организациями, получать от них в установленном порядке необходимые материалы и информацию;</w:t>
      </w:r>
    </w:p>
    <w:p w:rsidR="0030312D" w:rsidRPr="0030312D" w:rsidRDefault="0030312D" w:rsidP="0030312D">
      <w:pPr>
        <w:widowControl w:val="0"/>
        <w:autoSpaceDE w:val="0"/>
        <w:autoSpaceDN w:val="0"/>
        <w:adjustRightInd w:val="0"/>
        <w:ind w:firstLine="567"/>
        <w:jc w:val="both"/>
      </w:pPr>
      <w:r w:rsidRPr="0030312D">
        <w:t>б) привлекать на безвозмездной основе для осуществления аналитических и экспертных работ экспертов-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30312D" w:rsidRPr="0030312D" w:rsidRDefault="0030312D" w:rsidP="0030312D">
      <w:pPr>
        <w:widowControl w:val="0"/>
        <w:autoSpaceDE w:val="0"/>
        <w:autoSpaceDN w:val="0"/>
        <w:adjustRightInd w:val="0"/>
        <w:ind w:firstLine="567"/>
        <w:jc w:val="both"/>
      </w:pPr>
      <w:r w:rsidRPr="0030312D">
        <w:t>10. Созыв и проведение заседаний комиссии обеспечивает уполномоченный орган не реже двух раз в год (при наличии заявлений о заключении специальных инвестиционных контрактов).</w:t>
      </w:r>
    </w:p>
    <w:p w:rsidR="0030312D" w:rsidRPr="0030312D" w:rsidRDefault="0030312D" w:rsidP="0030312D">
      <w:pPr>
        <w:widowControl w:val="0"/>
        <w:autoSpaceDE w:val="0"/>
        <w:autoSpaceDN w:val="0"/>
        <w:adjustRightInd w:val="0"/>
        <w:ind w:firstLine="567"/>
        <w:jc w:val="both"/>
      </w:pPr>
      <w:r w:rsidRPr="0030312D">
        <w:t>11. Заседание комиссии считается правомочным для принятия решений, если на нем присутствует не менее половины ее членов.</w:t>
      </w:r>
    </w:p>
    <w:p w:rsidR="0030312D" w:rsidRPr="0030312D" w:rsidRDefault="0030312D" w:rsidP="0030312D">
      <w:pPr>
        <w:widowControl w:val="0"/>
        <w:autoSpaceDE w:val="0"/>
        <w:autoSpaceDN w:val="0"/>
        <w:adjustRightInd w:val="0"/>
        <w:ind w:firstLine="567"/>
        <w:jc w:val="both"/>
      </w:pPr>
      <w:r w:rsidRPr="0030312D">
        <w:t>12.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rsidR="0030312D" w:rsidRPr="0030312D" w:rsidRDefault="0030312D" w:rsidP="0030312D">
      <w:pPr>
        <w:widowControl w:val="0"/>
        <w:autoSpaceDE w:val="0"/>
        <w:autoSpaceDN w:val="0"/>
        <w:adjustRightInd w:val="0"/>
        <w:ind w:firstLine="567"/>
        <w:jc w:val="both"/>
      </w:pPr>
      <w:r w:rsidRPr="0030312D">
        <w:t>13. Члены комиссии и участники с правом голоса обладают равными правами при обсуждении вопросов, рассматриваемых на заседаниях комиссии.</w:t>
      </w:r>
    </w:p>
    <w:p w:rsidR="0030312D" w:rsidRPr="0030312D" w:rsidRDefault="0030312D" w:rsidP="0030312D">
      <w:pPr>
        <w:widowControl w:val="0"/>
        <w:autoSpaceDE w:val="0"/>
        <w:autoSpaceDN w:val="0"/>
        <w:adjustRightInd w:val="0"/>
        <w:ind w:firstLine="567"/>
        <w:jc w:val="both"/>
      </w:pPr>
      <w:r w:rsidRPr="0030312D">
        <w:t>14.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30312D" w:rsidRPr="0030312D" w:rsidRDefault="0030312D" w:rsidP="0030312D">
      <w:pPr>
        <w:widowControl w:val="0"/>
        <w:autoSpaceDE w:val="0"/>
        <w:autoSpaceDN w:val="0"/>
        <w:adjustRightInd w:val="0"/>
        <w:ind w:firstLine="567"/>
        <w:jc w:val="both"/>
      </w:pPr>
      <w:r w:rsidRPr="0030312D">
        <w:t>В случае равенства голосов решающим является голос председательствующего на заседании.</w:t>
      </w:r>
    </w:p>
    <w:p w:rsidR="0030312D" w:rsidRPr="0030312D" w:rsidRDefault="0030312D" w:rsidP="0030312D">
      <w:pPr>
        <w:widowControl w:val="0"/>
        <w:autoSpaceDE w:val="0"/>
        <w:autoSpaceDN w:val="0"/>
        <w:adjustRightInd w:val="0"/>
        <w:ind w:firstLine="567"/>
        <w:jc w:val="both"/>
      </w:pPr>
      <w:r w:rsidRPr="0030312D">
        <w:t xml:space="preserve">15.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30312D">
        <w:t>аффилированности</w:t>
      </w:r>
      <w:proofErr w:type="spellEnd"/>
      <w:r w:rsidRPr="0030312D">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30312D" w:rsidRPr="0030312D" w:rsidRDefault="0030312D" w:rsidP="0030312D">
      <w:pPr>
        <w:widowControl w:val="0"/>
        <w:autoSpaceDE w:val="0"/>
        <w:autoSpaceDN w:val="0"/>
        <w:adjustRightInd w:val="0"/>
        <w:ind w:firstLine="567"/>
        <w:jc w:val="both"/>
      </w:pPr>
      <w:r w:rsidRPr="0030312D">
        <w:t>16. 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30312D" w:rsidRPr="0030312D" w:rsidRDefault="0030312D" w:rsidP="0030312D">
      <w:pPr>
        <w:widowControl w:val="0"/>
        <w:autoSpaceDE w:val="0"/>
        <w:autoSpaceDN w:val="0"/>
        <w:adjustRightInd w:val="0"/>
        <w:ind w:firstLine="567"/>
        <w:jc w:val="both"/>
      </w:pPr>
      <w:r w:rsidRPr="0030312D">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30312D" w:rsidRPr="0030312D" w:rsidRDefault="0030312D" w:rsidP="0030312D">
      <w:pPr>
        <w:widowControl w:val="0"/>
        <w:autoSpaceDE w:val="0"/>
        <w:autoSpaceDN w:val="0"/>
        <w:adjustRightInd w:val="0"/>
        <w:ind w:firstLine="567"/>
        <w:jc w:val="both"/>
      </w:pPr>
      <w:r w:rsidRPr="0030312D">
        <w:t>а) перечень мер стимулирования, осуществляемых в отношении инвестора и (или) привлеченного лица (в случае его привлечения);</w:t>
      </w:r>
    </w:p>
    <w:p w:rsidR="0030312D" w:rsidRPr="0030312D" w:rsidRDefault="0030312D" w:rsidP="0030312D">
      <w:pPr>
        <w:widowControl w:val="0"/>
        <w:autoSpaceDE w:val="0"/>
        <w:autoSpaceDN w:val="0"/>
        <w:adjustRightInd w:val="0"/>
        <w:ind w:firstLine="567"/>
        <w:jc w:val="both"/>
      </w:pPr>
      <w:r w:rsidRPr="0030312D">
        <w:t>б) перечень обязательств инвестора и привлеченного лица (в случае его привлечения);</w:t>
      </w:r>
    </w:p>
    <w:p w:rsidR="0030312D" w:rsidRPr="0030312D" w:rsidRDefault="0030312D" w:rsidP="0030312D">
      <w:pPr>
        <w:widowControl w:val="0"/>
        <w:autoSpaceDE w:val="0"/>
        <w:autoSpaceDN w:val="0"/>
        <w:adjustRightInd w:val="0"/>
        <w:ind w:firstLine="567"/>
        <w:jc w:val="both"/>
      </w:pPr>
      <w:r w:rsidRPr="0030312D">
        <w:t>в) срок действия специального инвестиционного контракта;</w:t>
      </w:r>
    </w:p>
    <w:p w:rsidR="0030312D" w:rsidRPr="0030312D" w:rsidRDefault="0030312D" w:rsidP="0030312D">
      <w:pPr>
        <w:widowControl w:val="0"/>
        <w:autoSpaceDE w:val="0"/>
        <w:autoSpaceDN w:val="0"/>
        <w:adjustRightInd w:val="0"/>
        <w:ind w:firstLine="567"/>
        <w:jc w:val="both"/>
      </w:pPr>
      <w:r w:rsidRPr="0030312D">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30312D" w:rsidRPr="0030312D" w:rsidRDefault="0030312D" w:rsidP="0030312D">
      <w:pPr>
        <w:widowControl w:val="0"/>
        <w:autoSpaceDE w:val="0"/>
        <w:autoSpaceDN w:val="0"/>
        <w:adjustRightInd w:val="0"/>
        <w:ind w:firstLine="567"/>
        <w:jc w:val="both"/>
      </w:pPr>
      <w:proofErr w:type="spellStart"/>
      <w:r w:rsidRPr="0030312D">
        <w:t>д</w:t>
      </w:r>
      <w:proofErr w:type="spellEnd"/>
      <w:r w:rsidRPr="0030312D">
        <w:t>)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30312D" w:rsidRPr="0030312D" w:rsidRDefault="0030312D" w:rsidP="0030312D">
      <w:pPr>
        <w:widowControl w:val="0"/>
        <w:autoSpaceDE w:val="0"/>
        <w:autoSpaceDN w:val="0"/>
        <w:adjustRightInd w:val="0"/>
        <w:ind w:firstLine="567"/>
        <w:jc w:val="both"/>
      </w:pPr>
      <w:r w:rsidRPr="0030312D">
        <w:t>е) перечень мероприятий инвестиционного проекта;</w:t>
      </w:r>
    </w:p>
    <w:p w:rsidR="0030312D" w:rsidRPr="0030312D" w:rsidRDefault="0030312D" w:rsidP="0030312D">
      <w:pPr>
        <w:widowControl w:val="0"/>
        <w:autoSpaceDE w:val="0"/>
        <w:autoSpaceDN w:val="0"/>
        <w:adjustRightInd w:val="0"/>
        <w:ind w:firstLine="567"/>
        <w:jc w:val="both"/>
      </w:pPr>
      <w:r w:rsidRPr="0030312D">
        <w:lastRenderedPageBreak/>
        <w:t>ж) объем инвестиций в инвестиционный проект;</w:t>
      </w:r>
    </w:p>
    <w:p w:rsidR="0030312D" w:rsidRPr="0030312D" w:rsidRDefault="0030312D" w:rsidP="0030312D">
      <w:pPr>
        <w:widowControl w:val="0"/>
        <w:autoSpaceDE w:val="0"/>
        <w:autoSpaceDN w:val="0"/>
        <w:adjustRightInd w:val="0"/>
        <w:ind w:firstLine="567"/>
        <w:jc w:val="both"/>
      </w:pPr>
      <w:proofErr w:type="spellStart"/>
      <w:r w:rsidRPr="0030312D">
        <w:t>з</w:t>
      </w:r>
      <w:proofErr w:type="spellEnd"/>
      <w:r w:rsidRPr="0030312D">
        <w:t>) решение комиссии о возможности (невозможности) заключения специального инвестиционного контракта на предложенных инвестором условиях.</w:t>
      </w:r>
    </w:p>
    <w:p w:rsidR="0030312D" w:rsidRPr="0030312D" w:rsidRDefault="0030312D" w:rsidP="0030312D">
      <w:pPr>
        <w:widowControl w:val="0"/>
        <w:autoSpaceDE w:val="0"/>
        <w:autoSpaceDN w:val="0"/>
        <w:adjustRightInd w:val="0"/>
        <w:ind w:firstLine="567"/>
        <w:jc w:val="both"/>
      </w:pPr>
      <w:r w:rsidRPr="0030312D">
        <w:t>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30312D" w:rsidRPr="0030312D" w:rsidRDefault="0030312D" w:rsidP="0030312D">
      <w:pPr>
        <w:widowControl w:val="0"/>
        <w:autoSpaceDE w:val="0"/>
        <w:autoSpaceDN w:val="0"/>
        <w:adjustRightInd w:val="0"/>
        <w:ind w:firstLine="567"/>
        <w:jc w:val="both"/>
      </w:pPr>
      <w:r w:rsidRPr="0030312D">
        <w:t>19. Информационно-аналитическое и материально-техническое обеспечение деятельности комиссии осуществляется Администрацией Новорождественского сельского поселения.</w:t>
      </w:r>
    </w:p>
    <w:p w:rsidR="0030312D" w:rsidRPr="0030312D" w:rsidRDefault="0030312D" w:rsidP="0030312D">
      <w:pPr>
        <w:widowControl w:val="0"/>
        <w:autoSpaceDE w:val="0"/>
        <w:autoSpaceDN w:val="0"/>
        <w:adjustRightInd w:val="0"/>
        <w:ind w:firstLine="567"/>
        <w:jc w:val="both"/>
      </w:pPr>
    </w:p>
    <w:p w:rsidR="0030312D" w:rsidRPr="0030312D" w:rsidRDefault="0030312D" w:rsidP="0030312D">
      <w:pPr>
        <w:spacing w:after="200" w:line="276" w:lineRule="auto"/>
        <w:ind w:firstLine="567"/>
        <w:rPr>
          <w:lang w:eastAsia="en-US"/>
        </w:rPr>
      </w:pPr>
    </w:p>
    <w:p w:rsidR="0030312D" w:rsidRPr="0030312D" w:rsidRDefault="0030312D" w:rsidP="0030312D">
      <w:pPr>
        <w:pStyle w:val="a7"/>
        <w:jc w:val="center"/>
        <w:rPr>
          <w:rFonts w:ascii="Times New Roman" w:hAnsi="Times New Roman"/>
          <w:b/>
          <w:sz w:val="24"/>
          <w:szCs w:val="24"/>
        </w:rPr>
      </w:pPr>
    </w:p>
    <w:p w:rsidR="00822571" w:rsidRPr="0030312D" w:rsidRDefault="00822571"/>
    <w:sectPr w:rsidR="00822571" w:rsidRPr="0030312D" w:rsidSect="00822571">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5B6" w:rsidRDefault="004325B6" w:rsidP="0030312D">
      <w:r>
        <w:separator/>
      </w:r>
    </w:p>
  </w:endnote>
  <w:endnote w:type="continuationSeparator" w:id="0">
    <w:p w:rsidR="004325B6" w:rsidRDefault="004325B6" w:rsidP="00303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2D" w:rsidRPr="001E6454" w:rsidRDefault="0030312D" w:rsidP="0030312D">
    <w:pPr>
      <w:pStyle w:val="a5"/>
      <w:rPr>
        <w:sz w:val="20"/>
        <w:szCs w:val="20"/>
      </w:rPr>
    </w:pPr>
    <w:r w:rsidRPr="001E6454">
      <w:rPr>
        <w:sz w:val="20"/>
        <w:szCs w:val="20"/>
      </w:rPr>
      <w:t>Тираж 6, ответственный за выпуск Буйко Т. В.</w:t>
    </w:r>
  </w:p>
  <w:p w:rsidR="0030312D" w:rsidRDefault="003031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5B6" w:rsidRDefault="004325B6" w:rsidP="0030312D">
      <w:r>
        <w:separator/>
      </w:r>
    </w:p>
  </w:footnote>
  <w:footnote w:type="continuationSeparator" w:id="0">
    <w:p w:rsidR="004325B6" w:rsidRDefault="004325B6" w:rsidP="00303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2D" w:rsidRDefault="0030312D" w:rsidP="0030312D">
    <w:pPr>
      <w:pStyle w:val="a3"/>
      <w:tabs>
        <w:tab w:val="left" w:pos="1812"/>
        <w:tab w:val="left" w:pos="2100"/>
      </w:tabs>
      <w:jc w:val="center"/>
    </w:pPr>
    <w:r>
      <w:t>Информационный бюллетень № 71 от   13.12.2018 г.</w:t>
    </w:r>
  </w:p>
  <w:tbl>
    <w:tblPr>
      <w:tblW w:w="0" w:type="auto"/>
      <w:tblInd w:w="108" w:type="dxa"/>
      <w:tblBorders>
        <w:top w:val="triple" w:sz="4" w:space="0" w:color="auto"/>
      </w:tblBorders>
      <w:tblLook w:val="0000"/>
    </w:tblPr>
    <w:tblGrid>
      <w:gridCol w:w="9463"/>
    </w:tblGrid>
    <w:tr w:rsidR="0030312D" w:rsidTr="00C94BB0">
      <w:trPr>
        <w:trHeight w:val="87"/>
      </w:trPr>
      <w:tc>
        <w:tcPr>
          <w:tcW w:w="10458" w:type="dxa"/>
        </w:tcPr>
        <w:p w:rsidR="0030312D" w:rsidRPr="000E5FEB" w:rsidRDefault="0030312D" w:rsidP="00C94BB0">
          <w:pPr>
            <w:pStyle w:val="a3"/>
            <w:tabs>
              <w:tab w:val="clear" w:pos="9355"/>
              <w:tab w:val="left" w:pos="4956"/>
            </w:tabs>
            <w:jc w:val="center"/>
          </w:pPr>
        </w:p>
      </w:tc>
    </w:tr>
  </w:tbl>
  <w:p w:rsidR="0030312D" w:rsidRDefault="0030312D" w:rsidP="0030312D">
    <w:pPr>
      <w:pStyle w:val="a3"/>
    </w:pPr>
  </w:p>
  <w:p w:rsidR="0030312D" w:rsidRDefault="003031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1A0D"/>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99447FB"/>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B6B6865"/>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0312D"/>
    <w:rsid w:val="00157C09"/>
    <w:rsid w:val="0030312D"/>
    <w:rsid w:val="004325B6"/>
    <w:rsid w:val="00822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1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312D"/>
    <w:pPr>
      <w:tabs>
        <w:tab w:val="center" w:pos="4677"/>
        <w:tab w:val="right" w:pos="9355"/>
      </w:tabs>
    </w:pPr>
  </w:style>
  <w:style w:type="character" w:customStyle="1" w:styleId="a4">
    <w:name w:val="Верхний колонтитул Знак"/>
    <w:basedOn w:val="a0"/>
    <w:link w:val="a3"/>
    <w:uiPriority w:val="99"/>
    <w:semiHidden/>
    <w:rsid w:val="0030312D"/>
  </w:style>
  <w:style w:type="paragraph" w:styleId="a5">
    <w:name w:val="footer"/>
    <w:basedOn w:val="a"/>
    <w:link w:val="a6"/>
    <w:uiPriority w:val="99"/>
    <w:semiHidden/>
    <w:unhideWhenUsed/>
    <w:rsid w:val="0030312D"/>
    <w:pPr>
      <w:tabs>
        <w:tab w:val="center" w:pos="4677"/>
        <w:tab w:val="right" w:pos="9355"/>
      </w:tabs>
    </w:pPr>
  </w:style>
  <w:style w:type="character" w:customStyle="1" w:styleId="a6">
    <w:name w:val="Нижний колонтитул Знак"/>
    <w:basedOn w:val="a0"/>
    <w:link w:val="a5"/>
    <w:uiPriority w:val="99"/>
    <w:semiHidden/>
    <w:rsid w:val="0030312D"/>
  </w:style>
  <w:style w:type="paragraph" w:styleId="a7">
    <w:name w:val="Body Text"/>
    <w:basedOn w:val="a"/>
    <w:link w:val="a8"/>
    <w:rsid w:val="0030312D"/>
    <w:pPr>
      <w:suppressAutoHyphens/>
      <w:spacing w:after="120" w:line="276" w:lineRule="auto"/>
    </w:pPr>
    <w:rPr>
      <w:rFonts w:ascii="Calibri" w:eastAsia="Calibri" w:hAnsi="Calibri"/>
      <w:sz w:val="22"/>
      <w:szCs w:val="22"/>
      <w:lang w:eastAsia="ar-SA"/>
    </w:rPr>
  </w:style>
  <w:style w:type="character" w:customStyle="1" w:styleId="a8">
    <w:name w:val="Основной текст Знак"/>
    <w:basedOn w:val="a0"/>
    <w:link w:val="a7"/>
    <w:rsid w:val="0030312D"/>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3"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2"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5" Type="http://schemas.openxmlformats.org/officeDocument/2006/relationships/footnotes" Target="footnotes.xml"/><Relationship Id="rId15"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0"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4"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7273</Words>
  <Characters>41458</Characters>
  <Application>Microsoft Office Word</Application>
  <DocSecurity>0</DocSecurity>
  <Lines>345</Lines>
  <Paragraphs>97</Paragraphs>
  <ScaleCrop>false</ScaleCrop>
  <Company/>
  <LinksUpToDate>false</LinksUpToDate>
  <CharactersWithSpaces>48634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2018-12-28T09:31:00Z</dcterms:created>
  <dcterms:modified xsi:type="dcterms:W3CDTF">2018-12-28T09:39:00Z</dcterms:modified>
</cp:coreProperties>
</file>