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8B0ED2" w:rsidP="00FF365D">
      <w:pPr>
        <w:rPr>
          <w:b/>
        </w:rPr>
      </w:pPr>
      <w:r>
        <w:rPr>
          <w:b/>
        </w:rPr>
        <w:t xml:space="preserve">                                                              </w:t>
      </w:r>
      <w:r w:rsidR="001E1D22">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60F" w:rsidRDefault="000E38B1" w:rsidP="00DF24C1">
                            <w:r>
                              <w:t xml:space="preserve">     «</w:t>
                            </w:r>
                            <w:r w:rsidR="00974717">
                              <w:t>25</w:t>
                            </w:r>
                            <w:r w:rsidR="00BA11D2">
                              <w:t xml:space="preserve">» </w:t>
                            </w:r>
                            <w:r w:rsidR="00974717">
                              <w:t>ноября</w:t>
                            </w:r>
                            <w:r>
                              <w:t xml:space="preserve"> 2024</w:t>
                            </w:r>
                            <w:r w:rsidR="00A5360F">
                              <w:t xml:space="preserve"> г.</w:t>
                            </w:r>
                          </w:p>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A5360F" w:rsidRDefault="000E38B1" w:rsidP="00DF24C1">
                      <w:r>
                        <w:t xml:space="preserve">     «</w:t>
                      </w:r>
                      <w:r w:rsidR="00974717">
                        <w:t>25</w:t>
                      </w:r>
                      <w:r w:rsidR="00BA11D2">
                        <w:t xml:space="preserve">» </w:t>
                      </w:r>
                      <w:r w:rsidR="00974717">
                        <w:t>ноября</w:t>
                      </w:r>
                      <w:r>
                        <w:t xml:space="preserve"> 2024</w:t>
                      </w:r>
                      <w:r w:rsidR="00A5360F">
                        <w:t xml:space="preserve"> г.</w:t>
                      </w:r>
                    </w:p>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737573" w:rsidRDefault="00F4285B" w:rsidP="00E135A0">
      <w:pPr>
        <w:jc w:val="center"/>
        <w:rPr>
          <w:sz w:val="44"/>
          <w:szCs w:val="44"/>
        </w:rPr>
      </w:pPr>
      <w:r>
        <w:rPr>
          <w:sz w:val="44"/>
          <w:szCs w:val="44"/>
        </w:rPr>
        <w:t>№</w:t>
      </w:r>
      <w:r w:rsidR="00974717">
        <w:rPr>
          <w:sz w:val="44"/>
          <w:szCs w:val="44"/>
        </w:rPr>
        <w:t xml:space="preserve"> 4</w:t>
      </w:r>
      <w:r w:rsidR="000E38B1">
        <w:rPr>
          <w:sz w:val="44"/>
          <w:szCs w:val="44"/>
        </w:rPr>
        <w:t>2</w:t>
      </w:r>
    </w:p>
    <w:p w:rsidR="00E135A0" w:rsidRPr="0057690A" w:rsidRDefault="00A5360F" w:rsidP="00E135A0">
      <w:pPr>
        <w:jc w:val="center"/>
        <w:rPr>
          <w:sz w:val="44"/>
          <w:szCs w:val="44"/>
        </w:rPr>
      </w:pPr>
      <w:r>
        <w:rPr>
          <w:sz w:val="44"/>
          <w:szCs w:val="44"/>
        </w:rPr>
        <w:t xml:space="preserve"> </w:t>
      </w:r>
    </w:p>
    <w:p w:rsidR="00BA11D2" w:rsidRPr="00863CA4" w:rsidRDefault="00BA11D2" w:rsidP="00BA11D2">
      <w:pPr>
        <w:jc w:val="center"/>
        <w:rPr>
          <w:b/>
        </w:rPr>
      </w:pPr>
      <w:r w:rsidRPr="00863CA4">
        <w:rPr>
          <w:b/>
        </w:rPr>
        <w:t>МУНИЦИПАЛЬНОЕ ОБРАЗОВАНИЕ</w:t>
      </w:r>
      <w:r w:rsidRPr="00863CA4">
        <w:rPr>
          <w:b/>
        </w:rPr>
        <w:br/>
        <w:t>«НОВОРОЖДЕСТВЕНСКОЕ  СЕЛЬСКОЕ ПОСЕЛЕНИЕ»</w:t>
      </w:r>
    </w:p>
    <w:p w:rsidR="00BA11D2" w:rsidRPr="00863CA4" w:rsidRDefault="00BA11D2" w:rsidP="00BA11D2">
      <w:pPr>
        <w:jc w:val="center"/>
        <w:rPr>
          <w:b/>
        </w:rPr>
      </w:pPr>
    </w:p>
    <w:p w:rsidR="00BA11D2" w:rsidRDefault="00BA11D2" w:rsidP="00BA11D2">
      <w:pPr>
        <w:jc w:val="center"/>
        <w:rPr>
          <w:b/>
        </w:rPr>
      </w:pPr>
      <w:r w:rsidRPr="00863CA4">
        <w:rPr>
          <w:b/>
        </w:rPr>
        <w:t>АДМИНИСТРАЦИЯ НОВОРОЖДЕСТВЕНСКОГО СЕЛЬСКОГО ПОСЕЛЕНИЯ</w:t>
      </w:r>
    </w:p>
    <w:p w:rsidR="00BA11D2" w:rsidRPr="00863CA4" w:rsidRDefault="00BA11D2" w:rsidP="00BA11D2">
      <w:pPr>
        <w:jc w:val="center"/>
        <w:rPr>
          <w:b/>
        </w:rPr>
      </w:pPr>
    </w:p>
    <w:p w:rsidR="00BA11D2" w:rsidRPr="00863CA4" w:rsidRDefault="00BA11D2" w:rsidP="00BA11D2">
      <w:pPr>
        <w:jc w:val="center"/>
        <w:rPr>
          <w:b/>
        </w:rPr>
      </w:pPr>
      <w:r w:rsidRPr="00863CA4">
        <w:rPr>
          <w:b/>
        </w:rPr>
        <w:t>ПОСТАНОВЛЕНИЕ</w:t>
      </w:r>
    </w:p>
    <w:p w:rsidR="00BA11D2" w:rsidRPr="00863CA4" w:rsidRDefault="00BA11D2" w:rsidP="00BA11D2">
      <w:pPr>
        <w:jc w:val="center"/>
      </w:pPr>
    </w:p>
    <w:p w:rsidR="00BA11D2" w:rsidRPr="00863CA4" w:rsidRDefault="00BA11D2" w:rsidP="00BA11D2">
      <w:pPr>
        <w:jc w:val="center"/>
      </w:pPr>
    </w:p>
    <w:p w:rsidR="000E38B1" w:rsidRPr="00CB3F32" w:rsidRDefault="000E38B1" w:rsidP="000E38B1">
      <w:pPr>
        <w:rPr>
          <w:b/>
          <w:sz w:val="28"/>
          <w:szCs w:val="28"/>
        </w:rPr>
      </w:pPr>
    </w:p>
    <w:p w:rsidR="000E38B1" w:rsidRPr="00551CCB" w:rsidRDefault="000E38B1" w:rsidP="000E38B1">
      <w:r>
        <w:t>«2</w:t>
      </w:r>
      <w:r w:rsidR="00E136EE">
        <w:t>5</w:t>
      </w:r>
      <w:bookmarkStart w:id="0" w:name="_GoBack"/>
      <w:bookmarkEnd w:id="0"/>
      <w:r>
        <w:t xml:space="preserve">» </w:t>
      </w:r>
      <w:proofErr w:type="gramStart"/>
      <w:r w:rsidR="00E136EE">
        <w:t>ноября</w:t>
      </w:r>
      <w:r>
        <w:t xml:space="preserve"> </w:t>
      </w:r>
      <w:r w:rsidRPr="00551CCB">
        <w:t xml:space="preserve"> 20</w:t>
      </w:r>
      <w:r>
        <w:t>24</w:t>
      </w:r>
      <w:proofErr w:type="gramEnd"/>
      <w:r w:rsidRPr="00551CCB">
        <w:t xml:space="preserve"> г.                                                                      </w:t>
      </w:r>
      <w:r>
        <w:t xml:space="preserve">                </w:t>
      </w:r>
      <w:r w:rsidRPr="00551CCB">
        <w:t xml:space="preserve">  </w:t>
      </w:r>
      <w:r>
        <w:t xml:space="preserve">                    </w:t>
      </w:r>
      <w:r w:rsidRPr="00551CCB">
        <w:t>№</w:t>
      </w:r>
      <w:r>
        <w:t xml:space="preserve"> </w:t>
      </w:r>
      <w:r w:rsidR="00974717">
        <w:t>76</w:t>
      </w:r>
    </w:p>
    <w:p w:rsidR="00974717" w:rsidRDefault="00974717" w:rsidP="00974717">
      <w:pPr>
        <w:spacing w:line="360" w:lineRule="auto"/>
        <w:jc w:val="center"/>
      </w:pPr>
      <w:r>
        <w:t>с. Новорождественское</w:t>
      </w:r>
    </w:p>
    <w:p w:rsidR="00974717" w:rsidRPr="001B393D" w:rsidRDefault="00974717" w:rsidP="00974717">
      <w:pPr>
        <w:spacing w:line="360" w:lineRule="auto"/>
        <w:jc w:val="center"/>
      </w:pPr>
    </w:p>
    <w:p w:rsidR="00974717" w:rsidRPr="000D4D40" w:rsidRDefault="00974717" w:rsidP="00974717">
      <w:pPr>
        <w:jc w:val="center"/>
      </w:pPr>
      <w:r w:rsidRPr="000D4D40">
        <w:t xml:space="preserve">О проведении публичных слушаний по </w:t>
      </w:r>
      <w:r>
        <w:t>проекту бюджета</w:t>
      </w:r>
      <w:r w:rsidRPr="000D4D40">
        <w:t xml:space="preserve"> </w:t>
      </w:r>
      <w:r>
        <w:t>Новорождественского</w:t>
      </w:r>
    </w:p>
    <w:p w:rsidR="00974717" w:rsidRPr="000D4D40" w:rsidRDefault="00974717" w:rsidP="00974717">
      <w:pPr>
        <w:jc w:val="center"/>
      </w:pPr>
      <w:r>
        <w:t xml:space="preserve">сельского поселения на 2025 </w:t>
      </w:r>
      <w:r w:rsidRPr="000D4D40">
        <w:t>год</w:t>
      </w:r>
      <w:r>
        <w:t xml:space="preserve"> и плановый период 2026 и 2027 годов</w:t>
      </w:r>
    </w:p>
    <w:p w:rsidR="00974717" w:rsidRDefault="00974717" w:rsidP="00974717"/>
    <w:p w:rsidR="00974717" w:rsidRPr="008D734A" w:rsidRDefault="00974717" w:rsidP="00974717">
      <w:pPr>
        <w:jc w:val="both"/>
      </w:pPr>
      <w:r>
        <w:tab/>
      </w:r>
      <w:r w:rsidRPr="008D734A">
        <w:t>В соответствии со ст.28 Федерального закона от 06.10.2003 №131-ФЗ «Об общих принципах организации местного самоуправления в Российской Федерации»</w:t>
      </w:r>
      <w:r>
        <w:t xml:space="preserve">,  </w:t>
      </w:r>
      <w:r w:rsidRPr="002B510C">
        <w:t xml:space="preserve">Положением «О бюджетном процессе в </w:t>
      </w:r>
      <w:r>
        <w:t>Новорождественском</w:t>
      </w:r>
      <w:r w:rsidRPr="002B510C">
        <w:t xml:space="preserve"> сельском поселении», утвержденного решением Совета </w:t>
      </w:r>
      <w:r>
        <w:t>Новорождественского сельского поселения №31</w:t>
      </w:r>
      <w:r w:rsidRPr="002B510C">
        <w:t xml:space="preserve"> от 1</w:t>
      </w:r>
      <w:r>
        <w:t xml:space="preserve">6 сентября </w:t>
      </w:r>
      <w:r w:rsidRPr="002B510C">
        <w:t>20</w:t>
      </w:r>
      <w:r>
        <w:t xml:space="preserve">13 </w:t>
      </w:r>
      <w:r w:rsidRPr="002B510C">
        <w:t>г</w:t>
      </w:r>
      <w:r>
        <w:t>ода</w:t>
      </w:r>
      <w:r w:rsidRPr="002B510C">
        <w:t>,</w:t>
      </w:r>
      <w:r>
        <w:t xml:space="preserve"> руководствуясь Положением «Об утверждении Положения о публичных слушаний в муниципальном образовании «Новорождественское сельское поселение», утвержденным решением Совета Новорождественского сельского поселения от 16 сентября 2013 года № 31,</w:t>
      </w:r>
      <w:r w:rsidRPr="008D734A">
        <w:rPr>
          <w:sz w:val="28"/>
          <w:szCs w:val="28"/>
        </w:rPr>
        <w:t xml:space="preserve"> </w:t>
      </w:r>
      <w:r w:rsidRPr="008D734A">
        <w:t xml:space="preserve">в целях выяснения и учета мнения населения </w:t>
      </w:r>
      <w:r>
        <w:t xml:space="preserve">Новорождественского сельского поселения </w:t>
      </w:r>
      <w:r w:rsidRPr="008D734A">
        <w:t xml:space="preserve">по вопросам местного значения при принятии муниципальных правовых актов, </w:t>
      </w:r>
    </w:p>
    <w:p w:rsidR="00974717" w:rsidRDefault="00974717" w:rsidP="00974717">
      <w:pPr>
        <w:jc w:val="both"/>
      </w:pPr>
      <w:r>
        <w:t xml:space="preserve"> </w:t>
      </w:r>
    </w:p>
    <w:p w:rsidR="00974717" w:rsidRDefault="00974717" w:rsidP="00974717">
      <w:pPr>
        <w:rPr>
          <w:b/>
        </w:rPr>
      </w:pPr>
      <w:r w:rsidRPr="00407A1E">
        <w:rPr>
          <w:b/>
        </w:rPr>
        <w:t>ПОСТАНОВЛЯЮ:</w:t>
      </w:r>
    </w:p>
    <w:p w:rsidR="00974717" w:rsidRDefault="00974717" w:rsidP="00974717">
      <w:pPr>
        <w:tabs>
          <w:tab w:val="num" w:pos="720"/>
        </w:tabs>
        <w:jc w:val="both"/>
      </w:pPr>
      <w:r>
        <w:rPr>
          <w:b/>
        </w:rPr>
        <w:tab/>
      </w:r>
      <w:r w:rsidRPr="004F5F3E">
        <w:t>1</w:t>
      </w:r>
      <w:r>
        <w:rPr>
          <w:b/>
        </w:rPr>
        <w:t>.</w:t>
      </w:r>
      <w:r w:rsidRPr="00EB7718">
        <w:t xml:space="preserve">Назначить проведение публичных слушаний </w:t>
      </w:r>
      <w:r>
        <w:t xml:space="preserve">по </w:t>
      </w:r>
      <w:r w:rsidRPr="008D734A">
        <w:t>прое</w:t>
      </w:r>
      <w:r>
        <w:t>кту бюджета</w:t>
      </w:r>
    </w:p>
    <w:p w:rsidR="00974717" w:rsidRDefault="00974717" w:rsidP="00974717">
      <w:pPr>
        <w:tabs>
          <w:tab w:val="num" w:pos="720"/>
        </w:tabs>
        <w:jc w:val="both"/>
      </w:pPr>
      <w:r>
        <w:t>Новорождественского сельского поселения</w:t>
      </w:r>
      <w:r w:rsidRPr="008D734A">
        <w:t xml:space="preserve"> на 202</w:t>
      </w:r>
      <w:r>
        <w:t>5</w:t>
      </w:r>
      <w:r w:rsidRPr="008D734A">
        <w:t xml:space="preserve"> год и плановый период 202</w:t>
      </w:r>
      <w:r>
        <w:t>6</w:t>
      </w:r>
      <w:r w:rsidRPr="008D734A">
        <w:t xml:space="preserve"> и 202</w:t>
      </w:r>
      <w:r>
        <w:t>7</w:t>
      </w:r>
      <w:r w:rsidRPr="008D734A">
        <w:t xml:space="preserve"> годов </w:t>
      </w:r>
      <w:r>
        <w:t>на 17 декабря 2024 года:</w:t>
      </w:r>
    </w:p>
    <w:p w:rsidR="00974717" w:rsidRDefault="00974717" w:rsidP="00974717">
      <w:pPr>
        <w:ind w:firstLine="360"/>
        <w:jc w:val="both"/>
      </w:pPr>
      <w:r>
        <w:t xml:space="preserve">     2.Провести публичные слушания 17 декабря 2024 года в 11.00 час. в здании Администрации Новорождественского сельского поселения по адресу: Томская область, Томский район, с. Новорождественское, ул. Советская, 62.</w:t>
      </w:r>
    </w:p>
    <w:p w:rsidR="00974717" w:rsidRDefault="00974717" w:rsidP="00974717">
      <w:pPr>
        <w:ind w:firstLine="360"/>
        <w:jc w:val="both"/>
      </w:pPr>
      <w:r>
        <w:t xml:space="preserve">    3.Ответственность за организацию и проведение слушаний возложить на специалиста 1 категории Иванову Г.В.</w:t>
      </w:r>
    </w:p>
    <w:p w:rsidR="00974717" w:rsidRPr="00C24525" w:rsidRDefault="00974717" w:rsidP="00974717">
      <w:pPr>
        <w:ind w:firstLine="360"/>
        <w:jc w:val="both"/>
      </w:pPr>
      <w:r>
        <w:lastRenderedPageBreak/>
        <w:t xml:space="preserve">    4.Назначить секретарем</w:t>
      </w:r>
      <w:r w:rsidRPr="00881DB4">
        <w:t xml:space="preserve"> публичных слушаний </w:t>
      </w:r>
      <w:r w:rsidRPr="00C24525">
        <w:t xml:space="preserve">специалиста 1- категории </w:t>
      </w:r>
      <w:r>
        <w:t>Иванову Г</w:t>
      </w:r>
      <w:r w:rsidRPr="00881DB4">
        <w:t>.В.</w:t>
      </w:r>
      <w:r>
        <w:t xml:space="preserve"> </w:t>
      </w:r>
      <w:r w:rsidRPr="00881DB4">
        <w:t xml:space="preserve"> </w:t>
      </w:r>
      <w:r>
        <w:t>(рабочий телефон – 946</w:t>
      </w:r>
      <w:r w:rsidRPr="00881DB4">
        <w:t>-</w:t>
      </w:r>
      <w:r>
        <w:t>524)</w:t>
      </w:r>
      <w:r w:rsidRPr="00C24525">
        <w:t>.</w:t>
      </w:r>
    </w:p>
    <w:p w:rsidR="00974717" w:rsidRDefault="00974717" w:rsidP="00974717">
      <w:pPr>
        <w:tabs>
          <w:tab w:val="num" w:pos="720"/>
        </w:tabs>
        <w:jc w:val="both"/>
      </w:pPr>
      <w:r>
        <w:t xml:space="preserve">          5.Ответственному лицу Ивановой Г.В. осуществлять прием письменных замечаний и предложений по проекту </w:t>
      </w:r>
      <w:r w:rsidRPr="00CB3A86">
        <w:t>бюджета Новорождественского сельского поселения на 202</w:t>
      </w:r>
      <w:r>
        <w:t>5</w:t>
      </w:r>
      <w:r w:rsidRPr="00CB3A86">
        <w:t xml:space="preserve"> год и плановый период 202</w:t>
      </w:r>
      <w:r>
        <w:t>6</w:t>
      </w:r>
      <w:r w:rsidRPr="00CB3A86">
        <w:t xml:space="preserve"> и 202</w:t>
      </w:r>
      <w:r>
        <w:t>7</w:t>
      </w:r>
      <w:r w:rsidRPr="00CB3A86">
        <w:t xml:space="preserve"> </w:t>
      </w:r>
      <w:r>
        <w:t>от жителей Новорождественского сельского поселения по адресу:</w:t>
      </w:r>
      <w:r w:rsidRPr="00C24525">
        <w:t xml:space="preserve"> </w:t>
      </w:r>
      <w:proofErr w:type="gramStart"/>
      <w:r>
        <w:t>634535,Томская</w:t>
      </w:r>
      <w:proofErr w:type="gramEnd"/>
      <w:r>
        <w:t xml:space="preserve"> область, Томский район</w:t>
      </w:r>
      <w:r w:rsidRPr="00C24525">
        <w:t>, с.</w:t>
      </w:r>
      <w:r>
        <w:t xml:space="preserve"> </w:t>
      </w:r>
      <w:r w:rsidRPr="00C24525">
        <w:t>Новорождественское, ул. Советская, 62</w:t>
      </w:r>
      <w:r>
        <w:t>, телефон: 946-524, а также регистрацию участников публичных слушаний и ведение протокола публичных слушаний.</w:t>
      </w:r>
    </w:p>
    <w:p w:rsidR="00974717" w:rsidRDefault="00974717" w:rsidP="00974717">
      <w:pPr>
        <w:jc w:val="both"/>
      </w:pPr>
      <w:r>
        <w:t xml:space="preserve">           6.Опубликовать настоящее постановление, а также проект </w:t>
      </w:r>
      <w:r w:rsidRPr="00CB3A86">
        <w:t>бюджета</w:t>
      </w:r>
      <w:r>
        <w:t xml:space="preserve"> </w:t>
      </w:r>
      <w:r w:rsidRPr="00CB3A86">
        <w:t>Новорождественского сельского поселения на 202</w:t>
      </w:r>
      <w:r>
        <w:t>5</w:t>
      </w:r>
      <w:r w:rsidRPr="00CB3A86">
        <w:t xml:space="preserve"> год и плановый период 202</w:t>
      </w:r>
      <w:r>
        <w:t>6</w:t>
      </w:r>
      <w:r w:rsidRPr="00CB3A86">
        <w:t xml:space="preserve"> и 202</w:t>
      </w:r>
      <w:r>
        <w:t xml:space="preserve">7 годов в информационном бюллетене Новорождественского сельского поселения и </w:t>
      </w:r>
      <w:r w:rsidRPr="002B510C">
        <w:t>на официальном сайте муниципального образования «</w:t>
      </w:r>
      <w:r>
        <w:t>Новорождественское</w:t>
      </w:r>
      <w:r w:rsidRPr="002B510C">
        <w:t xml:space="preserve"> сельское поселение» в сети Интернет</w:t>
      </w:r>
      <w:r>
        <w:t>.</w:t>
      </w:r>
    </w:p>
    <w:p w:rsidR="00974717" w:rsidRDefault="00974717" w:rsidP="00974717">
      <w:pPr>
        <w:ind w:firstLine="708"/>
        <w:jc w:val="both"/>
      </w:pPr>
      <w:r>
        <w:t>7.Контроль за исполнением настоящего постановления оставляю за собой.</w:t>
      </w:r>
    </w:p>
    <w:p w:rsidR="00974717" w:rsidRDefault="00974717" w:rsidP="00974717"/>
    <w:p w:rsidR="00974717" w:rsidRDefault="00974717" w:rsidP="00974717"/>
    <w:p w:rsidR="00974717" w:rsidRDefault="00974717" w:rsidP="00974717"/>
    <w:p w:rsidR="00974717" w:rsidRDefault="00974717" w:rsidP="00974717">
      <w:r>
        <w:t xml:space="preserve">Глава поселения (Глава </w:t>
      </w:r>
      <w:proofErr w:type="gramStart"/>
      <w:r>
        <w:t xml:space="preserve">Администрации)   </w:t>
      </w:r>
      <w:proofErr w:type="gramEnd"/>
      <w:r>
        <w:t xml:space="preserve">                               </w:t>
      </w:r>
      <w:proofErr w:type="spellStart"/>
      <w:r>
        <w:t>И.А.Сафронов</w:t>
      </w:r>
      <w:proofErr w:type="spellEnd"/>
    </w:p>
    <w:p w:rsidR="00974717" w:rsidRPr="004F5F3E" w:rsidRDefault="00974717" w:rsidP="00974717">
      <w:pPr>
        <w:jc w:val="center"/>
        <w:rPr>
          <w:b/>
        </w:rPr>
      </w:pPr>
    </w:p>
    <w:p w:rsidR="00974717" w:rsidRDefault="00974717" w:rsidP="00974717">
      <w:pPr>
        <w:jc w:val="center"/>
        <w:rPr>
          <w:b/>
        </w:rPr>
      </w:pPr>
    </w:p>
    <w:p w:rsidR="00974717" w:rsidRDefault="00974717" w:rsidP="00974717">
      <w:pPr>
        <w:jc w:val="center"/>
        <w:rPr>
          <w:b/>
        </w:rPr>
      </w:pPr>
    </w:p>
    <w:p w:rsidR="00974717" w:rsidRPr="002F68D1" w:rsidRDefault="00974717" w:rsidP="00974717"/>
    <w:p w:rsidR="00974717" w:rsidRPr="002F68D1" w:rsidRDefault="00974717" w:rsidP="00974717">
      <w:pPr>
        <w:tabs>
          <w:tab w:val="left" w:pos="3090"/>
          <w:tab w:val="right" w:pos="9638"/>
        </w:tabs>
        <w:jc w:val="right"/>
        <w:rPr>
          <w:b/>
        </w:rPr>
      </w:pPr>
    </w:p>
    <w:p w:rsidR="00974717" w:rsidRPr="002F68D1" w:rsidRDefault="00974717" w:rsidP="00974717">
      <w:pPr>
        <w:tabs>
          <w:tab w:val="left" w:pos="3090"/>
          <w:tab w:val="right" w:pos="9638"/>
        </w:tabs>
        <w:jc w:val="center"/>
        <w:rPr>
          <w:b/>
        </w:rPr>
      </w:pPr>
      <w:r w:rsidRPr="002F68D1">
        <w:rPr>
          <w:b/>
        </w:rPr>
        <w:t>СОВЕТ МУНИЦИПАЛЬНОГО ОБРАЗОВАНИЯ</w:t>
      </w:r>
    </w:p>
    <w:p w:rsidR="00974717" w:rsidRPr="002F68D1" w:rsidRDefault="00974717" w:rsidP="00974717">
      <w:pPr>
        <w:tabs>
          <w:tab w:val="left" w:pos="3090"/>
          <w:tab w:val="right" w:pos="9638"/>
        </w:tabs>
        <w:jc w:val="center"/>
        <w:rPr>
          <w:b/>
        </w:rPr>
      </w:pPr>
      <w:r w:rsidRPr="002F68D1">
        <w:rPr>
          <w:b/>
        </w:rPr>
        <w:t xml:space="preserve">«НОВОРОЖДЕСТВЕНСКОЕ </w:t>
      </w:r>
      <w:proofErr w:type="gramStart"/>
      <w:r w:rsidRPr="002F68D1">
        <w:rPr>
          <w:b/>
        </w:rPr>
        <w:t>СЕЛЬСКОЕ  ПОСЕЛЕНИЕ</w:t>
      </w:r>
      <w:proofErr w:type="gramEnd"/>
      <w:r w:rsidRPr="002F68D1">
        <w:rPr>
          <w:b/>
        </w:rPr>
        <w:t>»</w:t>
      </w:r>
    </w:p>
    <w:p w:rsidR="00974717" w:rsidRPr="002F68D1" w:rsidRDefault="00974717" w:rsidP="00974717">
      <w:pPr>
        <w:tabs>
          <w:tab w:val="left" w:pos="3090"/>
          <w:tab w:val="right" w:pos="9638"/>
        </w:tabs>
        <w:jc w:val="center"/>
      </w:pPr>
    </w:p>
    <w:p w:rsidR="00974717" w:rsidRPr="002F68D1" w:rsidRDefault="00974717" w:rsidP="00974717">
      <w:pPr>
        <w:tabs>
          <w:tab w:val="left" w:pos="3090"/>
          <w:tab w:val="right" w:pos="9638"/>
        </w:tabs>
        <w:jc w:val="center"/>
        <w:rPr>
          <w:b/>
        </w:rPr>
      </w:pPr>
      <w:r w:rsidRPr="002F68D1">
        <w:rPr>
          <w:b/>
        </w:rPr>
        <w:t xml:space="preserve">РЕШЕНИЕ </w:t>
      </w:r>
      <w:proofErr w:type="gramStart"/>
      <w:r w:rsidRPr="002F68D1">
        <w:rPr>
          <w:b/>
        </w:rPr>
        <w:t>№  ПРОЕКТ</w:t>
      </w:r>
      <w:proofErr w:type="gramEnd"/>
    </w:p>
    <w:p w:rsidR="00974717" w:rsidRPr="002F68D1" w:rsidRDefault="00974717" w:rsidP="00974717">
      <w:pPr>
        <w:tabs>
          <w:tab w:val="left" w:pos="3090"/>
          <w:tab w:val="right" w:pos="9638"/>
        </w:tabs>
        <w:jc w:val="both"/>
        <w:rPr>
          <w:i/>
        </w:rPr>
      </w:pPr>
    </w:p>
    <w:p w:rsidR="00974717" w:rsidRPr="002F68D1" w:rsidRDefault="00974717" w:rsidP="00974717">
      <w:pPr>
        <w:tabs>
          <w:tab w:val="left" w:pos="3090"/>
          <w:tab w:val="right" w:pos="9638"/>
        </w:tabs>
        <w:jc w:val="both"/>
        <w:rPr>
          <w:i/>
        </w:rPr>
      </w:pPr>
      <w:r w:rsidRPr="002F68D1">
        <w:rPr>
          <w:i/>
        </w:rPr>
        <w:tab/>
        <w:t xml:space="preserve"> </w:t>
      </w:r>
    </w:p>
    <w:p w:rsidR="00974717" w:rsidRPr="002F68D1" w:rsidRDefault="00974717" w:rsidP="00974717">
      <w:pPr>
        <w:tabs>
          <w:tab w:val="left" w:pos="3090"/>
          <w:tab w:val="right" w:pos="9638"/>
        </w:tabs>
        <w:rPr>
          <w:i/>
        </w:rPr>
      </w:pPr>
    </w:p>
    <w:p w:rsidR="00974717" w:rsidRPr="002F68D1" w:rsidRDefault="00974717" w:rsidP="00974717">
      <w:pPr>
        <w:tabs>
          <w:tab w:val="left" w:pos="3090"/>
          <w:tab w:val="right" w:pos="9638"/>
        </w:tabs>
        <w:rPr>
          <w:i/>
        </w:rPr>
      </w:pPr>
      <w:r w:rsidRPr="002F68D1">
        <w:rPr>
          <w:i/>
        </w:rPr>
        <w:t>с</w:t>
      </w:r>
      <w:r w:rsidRPr="002F68D1">
        <w:t xml:space="preserve">.  Новорождественское                                                    </w:t>
      </w:r>
      <w:r>
        <w:t xml:space="preserve">                             </w:t>
      </w:r>
      <w:r w:rsidRPr="002F68D1">
        <w:t xml:space="preserve"> </w:t>
      </w:r>
      <w:r w:rsidRPr="002F68D1">
        <w:rPr>
          <w:i/>
        </w:rPr>
        <w:t>____</w:t>
      </w:r>
      <w:r w:rsidRPr="002F68D1">
        <w:t>декабря 2024</w:t>
      </w:r>
      <w:r w:rsidRPr="002F68D1">
        <w:rPr>
          <w:i/>
        </w:rPr>
        <w:t xml:space="preserve">     </w:t>
      </w:r>
    </w:p>
    <w:p w:rsidR="00974717" w:rsidRPr="002F68D1" w:rsidRDefault="00974717" w:rsidP="00974717">
      <w:pPr>
        <w:tabs>
          <w:tab w:val="left" w:pos="3090"/>
          <w:tab w:val="right" w:pos="9638"/>
        </w:tabs>
        <w:jc w:val="right"/>
        <w:rPr>
          <w:i/>
        </w:rPr>
      </w:pPr>
      <w:r w:rsidRPr="002F68D1">
        <w:rPr>
          <w:i/>
        </w:rPr>
        <w:t>___</w:t>
      </w:r>
      <w:proofErr w:type="gramStart"/>
      <w:r w:rsidRPr="002F68D1">
        <w:t>собрание  5</w:t>
      </w:r>
      <w:proofErr w:type="gramEnd"/>
      <w:r w:rsidRPr="002F68D1">
        <w:t>-го созыва</w:t>
      </w:r>
    </w:p>
    <w:p w:rsidR="00974717" w:rsidRPr="002F68D1" w:rsidRDefault="00974717" w:rsidP="00974717">
      <w:pPr>
        <w:tabs>
          <w:tab w:val="left" w:pos="3090"/>
          <w:tab w:val="right" w:pos="9638"/>
        </w:tabs>
      </w:pPr>
      <w:r w:rsidRPr="002F68D1">
        <w:t xml:space="preserve">Об утверждении бюджета </w:t>
      </w:r>
    </w:p>
    <w:p w:rsidR="00974717" w:rsidRPr="002F68D1" w:rsidRDefault="00974717" w:rsidP="00974717">
      <w:pPr>
        <w:tabs>
          <w:tab w:val="left" w:pos="3090"/>
          <w:tab w:val="right" w:pos="9638"/>
        </w:tabs>
      </w:pPr>
      <w:r w:rsidRPr="002F68D1">
        <w:t xml:space="preserve">Новорождественского сельского поселения </w:t>
      </w:r>
    </w:p>
    <w:p w:rsidR="00974717" w:rsidRPr="002F68D1" w:rsidRDefault="00974717" w:rsidP="00974717">
      <w:pPr>
        <w:tabs>
          <w:tab w:val="left" w:pos="3090"/>
          <w:tab w:val="right" w:pos="9638"/>
        </w:tabs>
      </w:pPr>
      <w:r w:rsidRPr="002F68D1">
        <w:t>на 2025 год и плановый период 2026 и 2027 годов</w:t>
      </w:r>
    </w:p>
    <w:p w:rsidR="00974717" w:rsidRPr="002F68D1" w:rsidRDefault="00974717" w:rsidP="00974717">
      <w:pPr>
        <w:tabs>
          <w:tab w:val="left" w:pos="3090"/>
          <w:tab w:val="right" w:pos="9638"/>
        </w:tabs>
        <w:rPr>
          <w:i/>
        </w:rPr>
      </w:pPr>
    </w:p>
    <w:p w:rsidR="00974717" w:rsidRPr="002F68D1" w:rsidRDefault="00974717" w:rsidP="00974717">
      <w:pPr>
        <w:tabs>
          <w:tab w:val="left" w:pos="3090"/>
          <w:tab w:val="right" w:pos="9638"/>
        </w:tabs>
      </w:pPr>
      <w:r w:rsidRPr="002F68D1">
        <w:rPr>
          <w:bCs/>
        </w:rPr>
        <w:t xml:space="preserve">             Рассмотрев разработанный Администрацией Новорождественского сельского поселения проект решения, в соответствии с Федеральным законом РФ от 6 октября 2003 года №131-ФЗ «Об общих принципах организации местного самоуправления в РФ»,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утвержденным Решением Совета Новорождественского сельского поселения от 26 июня 2013года № 26 и Уставом муниципального образования «Новорождественского сельское поселение», утвержденным Решением Совета Новорождественского сельского поселения от 26 февраля 2015 года № 68,</w:t>
      </w: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jc w:val="center"/>
        <w:rPr>
          <w:b/>
        </w:rPr>
      </w:pPr>
      <w:r w:rsidRPr="002F68D1">
        <w:rPr>
          <w:b/>
        </w:rPr>
        <w:t>СОВЕТ НОВОРОЖДЕСТВЕНСКОГО СЕЛЬСКОГО ПОСЕЛЕНИЯ</w:t>
      </w:r>
    </w:p>
    <w:p w:rsidR="00974717" w:rsidRPr="002F68D1" w:rsidRDefault="00974717" w:rsidP="00974717">
      <w:pPr>
        <w:tabs>
          <w:tab w:val="left" w:pos="3090"/>
          <w:tab w:val="right" w:pos="9638"/>
        </w:tabs>
        <w:jc w:val="center"/>
        <w:rPr>
          <w:b/>
        </w:rPr>
      </w:pPr>
      <w:r w:rsidRPr="002F68D1">
        <w:rPr>
          <w:b/>
        </w:rPr>
        <w:t>РЕШИЛ:</w:t>
      </w: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pPr>
      <w:r w:rsidRPr="002F68D1">
        <w:t>1.Утвердить бюджет Новорождественского сельского поселения на 2025 год и на плановый период 2026 и 2027 годов согласно приложению.</w:t>
      </w:r>
    </w:p>
    <w:p w:rsidR="00974717" w:rsidRPr="002F68D1" w:rsidRDefault="00974717" w:rsidP="00974717">
      <w:pPr>
        <w:tabs>
          <w:tab w:val="left" w:pos="3090"/>
          <w:tab w:val="right" w:pos="9638"/>
        </w:tabs>
      </w:pPr>
      <w:r w:rsidRPr="002F68D1">
        <w:t xml:space="preserve">2.Настоящее решение направить Главе поселения для </w:t>
      </w:r>
      <w:proofErr w:type="gramStart"/>
      <w:r w:rsidRPr="002F68D1">
        <w:t>подписания,  опубликования</w:t>
      </w:r>
      <w:proofErr w:type="gramEnd"/>
      <w:r w:rsidRPr="002F68D1">
        <w:t xml:space="preserve">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974717" w:rsidRPr="002F68D1" w:rsidRDefault="00974717" w:rsidP="00974717">
      <w:pPr>
        <w:tabs>
          <w:tab w:val="left" w:pos="3090"/>
          <w:tab w:val="right" w:pos="9638"/>
        </w:tabs>
      </w:pPr>
      <w:r w:rsidRPr="002F68D1">
        <w:lastRenderedPageBreak/>
        <w:t xml:space="preserve"> (http:// </w:t>
      </w:r>
      <w:proofErr w:type="spellStart"/>
      <w:r w:rsidRPr="002F68D1">
        <w:t>новорождественское.рф</w:t>
      </w:r>
      <w:proofErr w:type="spellEnd"/>
      <w:r w:rsidRPr="002F68D1">
        <w:t xml:space="preserve">//). </w:t>
      </w:r>
    </w:p>
    <w:p w:rsidR="00974717" w:rsidRPr="002F68D1" w:rsidRDefault="00974717" w:rsidP="00974717">
      <w:pPr>
        <w:tabs>
          <w:tab w:val="left" w:pos="3090"/>
          <w:tab w:val="right" w:pos="9638"/>
        </w:tabs>
      </w:pPr>
      <w:r w:rsidRPr="002F68D1">
        <w:t>3.Настоящее решение вступает в силу с 01 января 2025 года.</w:t>
      </w: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pPr>
      <w:r w:rsidRPr="002F68D1">
        <w:t xml:space="preserve">Председатель Совета </w:t>
      </w:r>
    </w:p>
    <w:p w:rsidR="00974717" w:rsidRPr="002F68D1" w:rsidRDefault="00974717" w:rsidP="00974717">
      <w:pPr>
        <w:tabs>
          <w:tab w:val="left" w:pos="3090"/>
          <w:tab w:val="right" w:pos="9638"/>
        </w:tabs>
      </w:pPr>
      <w:r w:rsidRPr="002F68D1">
        <w:t>Новорождественского сельского поселения</w:t>
      </w:r>
      <w:r w:rsidRPr="002F68D1">
        <w:tab/>
        <w:t xml:space="preserve"> К.Н. Воскобойников</w:t>
      </w:r>
      <w:r w:rsidRPr="002F68D1">
        <w:tab/>
      </w:r>
      <w:r w:rsidRPr="002F68D1">
        <w:tab/>
        <w:t xml:space="preserve">     </w:t>
      </w: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pPr>
    </w:p>
    <w:p w:rsidR="00974717" w:rsidRPr="002F68D1" w:rsidRDefault="00974717" w:rsidP="00974717">
      <w:pPr>
        <w:tabs>
          <w:tab w:val="left" w:pos="3090"/>
          <w:tab w:val="right" w:pos="9638"/>
        </w:tabs>
      </w:pPr>
      <w:r w:rsidRPr="002F68D1">
        <w:t xml:space="preserve">Глава поселения              </w:t>
      </w:r>
      <w:r w:rsidRPr="002F68D1">
        <w:tab/>
        <w:t xml:space="preserve">                                                                         </w:t>
      </w:r>
      <w:proofErr w:type="spellStart"/>
      <w:r w:rsidRPr="002F68D1">
        <w:t>И.А.Сафронов</w:t>
      </w:r>
      <w:proofErr w:type="spellEnd"/>
      <w:r w:rsidRPr="002F68D1">
        <w:t xml:space="preserve"> </w:t>
      </w:r>
    </w:p>
    <w:p w:rsidR="00974717" w:rsidRPr="002F68D1" w:rsidRDefault="00974717" w:rsidP="00974717">
      <w:pPr>
        <w:tabs>
          <w:tab w:val="left" w:pos="3090"/>
          <w:tab w:val="right" w:pos="9638"/>
        </w:tabs>
      </w:pPr>
      <w:r w:rsidRPr="002F68D1">
        <w:t xml:space="preserve">                   </w:t>
      </w:r>
    </w:p>
    <w:p w:rsidR="00974717" w:rsidRPr="002F68D1" w:rsidRDefault="00974717" w:rsidP="00974717">
      <w:pPr>
        <w:tabs>
          <w:tab w:val="left" w:pos="3090"/>
          <w:tab w:val="right" w:pos="9638"/>
        </w:tabs>
        <w:rPr>
          <w:i/>
        </w:rPr>
      </w:pPr>
    </w:p>
    <w:p w:rsidR="00974717" w:rsidRPr="002F68D1"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Default="00974717" w:rsidP="00974717">
      <w:pPr>
        <w:tabs>
          <w:tab w:val="left" w:pos="3090"/>
          <w:tab w:val="right" w:pos="9638"/>
        </w:tabs>
        <w:rPr>
          <w:i/>
        </w:rPr>
      </w:pPr>
    </w:p>
    <w:p w:rsidR="00974717" w:rsidRPr="002F68D1" w:rsidRDefault="00974717" w:rsidP="00974717">
      <w:pPr>
        <w:tabs>
          <w:tab w:val="left" w:pos="3090"/>
          <w:tab w:val="right" w:pos="9638"/>
        </w:tabs>
        <w:rPr>
          <w:i/>
        </w:rPr>
      </w:pPr>
    </w:p>
    <w:p w:rsidR="00974717" w:rsidRPr="002F68D1" w:rsidRDefault="00974717" w:rsidP="00974717">
      <w:pPr>
        <w:tabs>
          <w:tab w:val="left" w:pos="3090"/>
          <w:tab w:val="right" w:pos="9638"/>
        </w:tabs>
        <w:rPr>
          <w:i/>
        </w:rPr>
      </w:pPr>
    </w:p>
    <w:p w:rsidR="00974717" w:rsidRPr="002F68D1" w:rsidRDefault="00974717" w:rsidP="00974717">
      <w:pPr>
        <w:tabs>
          <w:tab w:val="left" w:pos="3090"/>
          <w:tab w:val="right" w:pos="9638"/>
        </w:tabs>
        <w:jc w:val="right"/>
      </w:pPr>
      <w:r w:rsidRPr="002F68D1">
        <w:t>Приложение</w:t>
      </w:r>
    </w:p>
    <w:p w:rsidR="00974717" w:rsidRPr="002F68D1" w:rsidRDefault="00974717" w:rsidP="00974717">
      <w:pPr>
        <w:jc w:val="right"/>
      </w:pPr>
      <w:r w:rsidRPr="002F68D1">
        <w:rPr>
          <w:lang w:val="x-none"/>
        </w:rPr>
        <w:t xml:space="preserve">к </w:t>
      </w:r>
      <w:r w:rsidRPr="002F68D1">
        <w:t>бюджету Новорождественского</w:t>
      </w:r>
    </w:p>
    <w:p w:rsidR="00974717" w:rsidRPr="002F68D1" w:rsidRDefault="00974717" w:rsidP="00974717">
      <w:pPr>
        <w:jc w:val="right"/>
      </w:pPr>
      <w:r w:rsidRPr="002F68D1">
        <w:t>сельского поселения на 2025 год и</w:t>
      </w:r>
    </w:p>
    <w:p w:rsidR="00974717" w:rsidRPr="002F68D1" w:rsidRDefault="00974717" w:rsidP="00974717">
      <w:pPr>
        <w:jc w:val="right"/>
      </w:pPr>
      <w:r w:rsidRPr="002F68D1">
        <w:t>плановый период 2026 и 2027 годов</w:t>
      </w:r>
    </w:p>
    <w:p w:rsidR="00974717" w:rsidRPr="002F68D1" w:rsidRDefault="00974717" w:rsidP="00974717">
      <w:pPr>
        <w:jc w:val="center"/>
        <w:rPr>
          <w:b/>
          <w:bCs/>
        </w:rPr>
      </w:pPr>
    </w:p>
    <w:p w:rsidR="00974717" w:rsidRPr="002F68D1" w:rsidRDefault="00974717" w:rsidP="00974717">
      <w:pPr>
        <w:jc w:val="center"/>
      </w:pPr>
      <w:r w:rsidRPr="002F68D1">
        <w:rPr>
          <w:b/>
          <w:bCs/>
        </w:rPr>
        <w:t>Бюджет Новорождественского сельского поселения на 2025 год</w:t>
      </w:r>
    </w:p>
    <w:p w:rsidR="00974717" w:rsidRPr="002F68D1" w:rsidRDefault="00974717" w:rsidP="00974717">
      <w:pPr>
        <w:jc w:val="center"/>
      </w:pPr>
      <w:r w:rsidRPr="002F68D1">
        <w:rPr>
          <w:b/>
        </w:rPr>
        <w:t>и плановый период 2026 и 2027 годов</w:t>
      </w:r>
    </w:p>
    <w:p w:rsidR="00974717" w:rsidRPr="002F68D1" w:rsidRDefault="00974717" w:rsidP="00974717"/>
    <w:p w:rsidR="00974717" w:rsidRPr="002F68D1" w:rsidRDefault="00974717" w:rsidP="00974717">
      <w:pPr>
        <w:keepNext/>
        <w:keepLines/>
        <w:ind w:firstLine="709"/>
        <w:jc w:val="both"/>
      </w:pPr>
      <w:r w:rsidRPr="002F68D1">
        <w:t>1. Утвердить основные характеристики бюджета поселения на 2025 год:</w:t>
      </w:r>
    </w:p>
    <w:p w:rsidR="00974717" w:rsidRPr="002F68D1" w:rsidRDefault="00974717" w:rsidP="00974717">
      <w:pPr>
        <w:keepNext/>
        <w:keepLines/>
        <w:tabs>
          <w:tab w:val="num" w:pos="0"/>
        </w:tabs>
        <w:ind w:firstLine="709"/>
        <w:jc w:val="both"/>
      </w:pPr>
      <w:r w:rsidRPr="002F68D1">
        <w:t>общий объем доходов бюджета поселения в сумме 14 166,3 тысяч рублей (в т. ч.   налоговые доходы4 308,0 тысяч рублей, неналоговые доходы 290,5 тысяч рублей, безвозмездные поступления 9 567,8 тысяч рублей).</w:t>
      </w:r>
    </w:p>
    <w:p w:rsidR="00974717" w:rsidRPr="002F68D1" w:rsidRDefault="00974717" w:rsidP="00974717">
      <w:pPr>
        <w:keepNext/>
        <w:keepLines/>
        <w:tabs>
          <w:tab w:val="num" w:pos="0"/>
        </w:tabs>
        <w:ind w:firstLine="709"/>
        <w:jc w:val="both"/>
      </w:pPr>
      <w:r w:rsidRPr="002F68D1">
        <w:t>общий объем расходов бюджета поселения в сумме 14 166,3 тысяч рублей;</w:t>
      </w:r>
    </w:p>
    <w:p w:rsidR="00974717" w:rsidRPr="002F68D1" w:rsidRDefault="00974717" w:rsidP="00974717">
      <w:pPr>
        <w:keepNext/>
        <w:keepLines/>
        <w:tabs>
          <w:tab w:val="num" w:pos="0"/>
        </w:tabs>
        <w:ind w:firstLine="709"/>
        <w:jc w:val="both"/>
      </w:pPr>
      <w:r w:rsidRPr="002F68D1">
        <w:t>дефицит – 0,0 тысяч рублей.</w:t>
      </w:r>
    </w:p>
    <w:p w:rsidR="00974717" w:rsidRPr="002F68D1" w:rsidRDefault="00974717" w:rsidP="00974717">
      <w:pPr>
        <w:keepNext/>
        <w:keepLines/>
        <w:ind w:firstLine="709"/>
        <w:jc w:val="both"/>
      </w:pPr>
      <w:r w:rsidRPr="002F68D1">
        <w:t>Утвердить бюджет Новорождественского сельского поселения на 2026 год согласно приложению:</w:t>
      </w:r>
    </w:p>
    <w:p w:rsidR="00974717" w:rsidRPr="002F68D1" w:rsidRDefault="00974717" w:rsidP="00974717">
      <w:pPr>
        <w:keepNext/>
        <w:keepLines/>
        <w:ind w:firstLine="709"/>
        <w:jc w:val="both"/>
      </w:pPr>
      <w:r w:rsidRPr="002F68D1">
        <w:t>по доходам в сумме 13 689,2 тысяч рублей;</w:t>
      </w:r>
    </w:p>
    <w:p w:rsidR="00974717" w:rsidRPr="002F68D1" w:rsidRDefault="00974717" w:rsidP="00974717">
      <w:pPr>
        <w:keepNext/>
        <w:keepLines/>
        <w:ind w:firstLine="709"/>
        <w:jc w:val="both"/>
      </w:pPr>
      <w:r w:rsidRPr="002F68D1">
        <w:t>по расходам в сумме 13 689,2 тысяч рублей;</w:t>
      </w:r>
    </w:p>
    <w:p w:rsidR="00974717" w:rsidRPr="002F68D1" w:rsidRDefault="00974717" w:rsidP="00974717">
      <w:pPr>
        <w:keepNext/>
        <w:keepLines/>
        <w:ind w:firstLine="709"/>
        <w:jc w:val="both"/>
      </w:pPr>
      <w:r w:rsidRPr="002F68D1">
        <w:t xml:space="preserve">дефицит бюджета в сумме 0,00 тысяч рублей.   </w:t>
      </w:r>
    </w:p>
    <w:p w:rsidR="00974717" w:rsidRPr="002F68D1" w:rsidRDefault="00974717" w:rsidP="00974717">
      <w:pPr>
        <w:keepNext/>
        <w:keepLines/>
        <w:ind w:firstLine="709"/>
        <w:jc w:val="both"/>
      </w:pPr>
      <w:r w:rsidRPr="002F68D1">
        <w:t>Утвердить бюджет Новорождественского сельского поселения на 2027 год согласно приложению:</w:t>
      </w:r>
    </w:p>
    <w:p w:rsidR="00974717" w:rsidRPr="002F68D1" w:rsidRDefault="00974717" w:rsidP="00974717">
      <w:pPr>
        <w:keepNext/>
        <w:keepLines/>
        <w:ind w:firstLine="709"/>
        <w:jc w:val="both"/>
      </w:pPr>
      <w:r w:rsidRPr="002F68D1">
        <w:t>по доходам в сумме 13 698,5 тысяч рублей;</w:t>
      </w:r>
    </w:p>
    <w:p w:rsidR="00974717" w:rsidRPr="002F68D1" w:rsidRDefault="00974717" w:rsidP="00974717">
      <w:pPr>
        <w:keepNext/>
        <w:keepLines/>
        <w:ind w:firstLine="709"/>
        <w:jc w:val="both"/>
      </w:pPr>
      <w:r w:rsidRPr="002F68D1">
        <w:t>по расходам в сумме 13 698,5 тысяч рублей;</w:t>
      </w:r>
    </w:p>
    <w:p w:rsidR="00974717" w:rsidRPr="002F68D1" w:rsidRDefault="00974717" w:rsidP="00974717">
      <w:pPr>
        <w:keepNext/>
        <w:keepLines/>
        <w:ind w:firstLine="709"/>
        <w:jc w:val="both"/>
      </w:pPr>
      <w:r w:rsidRPr="002F68D1">
        <w:t xml:space="preserve">дефицит бюджета в сумме 0,00 тысяч рублей.   </w:t>
      </w:r>
    </w:p>
    <w:p w:rsidR="00974717" w:rsidRPr="002F68D1" w:rsidRDefault="00974717" w:rsidP="00974717">
      <w:pPr>
        <w:keepNext/>
        <w:keepLines/>
        <w:ind w:firstLine="709"/>
        <w:jc w:val="both"/>
        <w:rPr>
          <w:sz w:val="16"/>
          <w:szCs w:val="26"/>
        </w:rPr>
      </w:pPr>
    </w:p>
    <w:p w:rsidR="00974717" w:rsidRPr="002F68D1" w:rsidRDefault="00974717" w:rsidP="00974717">
      <w:pPr>
        <w:keepNext/>
        <w:keepLines/>
        <w:numPr>
          <w:ilvl w:val="0"/>
          <w:numId w:val="7"/>
        </w:numPr>
        <w:tabs>
          <w:tab w:val="left" w:pos="851"/>
          <w:tab w:val="left" w:pos="993"/>
        </w:tabs>
        <w:ind w:firstLine="708"/>
        <w:jc w:val="both"/>
        <w:rPr>
          <w:sz w:val="26"/>
          <w:szCs w:val="26"/>
        </w:rPr>
      </w:pPr>
      <w:r w:rsidRPr="002F68D1">
        <w:t>Установить, что часть прибыли муниципальных унитарных предприятий, остающаяся после уплаты на</w:t>
      </w:r>
      <w:r w:rsidRPr="002F68D1">
        <w:softHyphen/>
        <w:t>логов и иных обязательных платежей, подлежит зачислению в бюджет поселения в размере 10 процентов.</w:t>
      </w:r>
    </w:p>
    <w:p w:rsidR="00974717" w:rsidRPr="002F68D1" w:rsidRDefault="00974717" w:rsidP="00974717">
      <w:pPr>
        <w:keepNext/>
        <w:keepLines/>
        <w:tabs>
          <w:tab w:val="left" w:pos="993"/>
        </w:tabs>
        <w:ind w:left="708"/>
        <w:jc w:val="both"/>
        <w:rPr>
          <w:sz w:val="16"/>
          <w:szCs w:val="26"/>
        </w:rPr>
      </w:pPr>
    </w:p>
    <w:p w:rsidR="00974717" w:rsidRPr="002F68D1" w:rsidRDefault="00974717" w:rsidP="00974717">
      <w:pPr>
        <w:keepNext/>
        <w:numPr>
          <w:ilvl w:val="0"/>
          <w:numId w:val="7"/>
        </w:numPr>
        <w:tabs>
          <w:tab w:val="left" w:pos="851"/>
          <w:tab w:val="left" w:pos="993"/>
        </w:tabs>
        <w:ind w:firstLine="708"/>
        <w:jc w:val="both"/>
      </w:pPr>
      <w:r w:rsidRPr="002F68D1">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w:t>
      </w:r>
      <w:r w:rsidRPr="002F68D1">
        <w:lastRenderedPageBreak/>
        <w:t xml:space="preserve">бюджетом Новорождественского сельского поселения в форме субвенций, субсидий и иных межбюджетных трансфертов, имеющих целевое назначение, в объеме до 100 процентов могут </w:t>
      </w:r>
      <w:proofErr w:type="gramStart"/>
      <w:r w:rsidRPr="002F68D1">
        <w:t>направляться  на</w:t>
      </w:r>
      <w:proofErr w:type="gramEnd"/>
      <w:r w:rsidRPr="002F68D1">
        <w:t xml:space="preserve"> покрытие временных кассовых разрывов,     возникающих при исполнении бюджета поселения.</w:t>
      </w:r>
    </w:p>
    <w:p w:rsidR="00974717" w:rsidRPr="002F68D1" w:rsidRDefault="00974717" w:rsidP="00974717">
      <w:pPr>
        <w:keepNext/>
        <w:tabs>
          <w:tab w:val="left" w:pos="993"/>
        </w:tabs>
        <w:ind w:left="708"/>
        <w:jc w:val="both"/>
        <w:rPr>
          <w:sz w:val="16"/>
        </w:rPr>
      </w:pPr>
    </w:p>
    <w:p w:rsidR="00974717" w:rsidRPr="002F68D1" w:rsidRDefault="00974717" w:rsidP="00974717">
      <w:pPr>
        <w:numPr>
          <w:ilvl w:val="0"/>
          <w:numId w:val="7"/>
        </w:numPr>
        <w:tabs>
          <w:tab w:val="left" w:pos="993"/>
        </w:tabs>
        <w:autoSpaceDE w:val="0"/>
        <w:autoSpaceDN w:val="0"/>
        <w:adjustRightInd w:val="0"/>
        <w:ind w:firstLine="708"/>
        <w:jc w:val="both"/>
      </w:pPr>
      <w:r w:rsidRPr="002F68D1">
        <w:t>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бюджета Новорождественского сельского поселения является:</w:t>
      </w:r>
    </w:p>
    <w:p w:rsidR="00974717" w:rsidRPr="002F68D1" w:rsidRDefault="00974717" w:rsidP="00974717">
      <w:pPr>
        <w:autoSpaceDE w:val="0"/>
        <w:autoSpaceDN w:val="0"/>
        <w:adjustRightInd w:val="0"/>
        <w:ind w:firstLine="708"/>
        <w:jc w:val="both"/>
      </w:pPr>
      <w:r w:rsidRPr="002F68D1">
        <w:t>распределение зарезервированных в составе утвержденных в ведомственной структуре расходов бюджета Новорождественского сельского поселения на 2025 год бюджетных ассигнований, предусмотренных по подразделу 0111 «Резервные фонды»;</w:t>
      </w:r>
    </w:p>
    <w:p w:rsidR="00974717" w:rsidRPr="002F68D1" w:rsidRDefault="00974717" w:rsidP="00974717">
      <w:pPr>
        <w:autoSpaceDE w:val="0"/>
        <w:autoSpaceDN w:val="0"/>
        <w:adjustRightInd w:val="0"/>
        <w:ind w:firstLine="708"/>
        <w:jc w:val="both"/>
      </w:pPr>
      <w:r w:rsidRPr="002F68D1">
        <w:t>перераспределение бюджетных ассигнований между подгруппами и элементами вида расходов классификации расходов бюджета,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974717" w:rsidRPr="002F68D1" w:rsidRDefault="00974717" w:rsidP="00974717">
      <w:pPr>
        <w:autoSpaceDE w:val="0"/>
        <w:autoSpaceDN w:val="0"/>
        <w:adjustRightInd w:val="0"/>
        <w:ind w:firstLine="708"/>
        <w:jc w:val="both"/>
      </w:pPr>
      <w:r w:rsidRPr="002F68D1">
        <w:t>5.Утвердить перечень главных распорядителей бюджета Новорождественского сельского поселения на 2025 год и плановый период 2026 и 2027 годов, согласно приложению 1 к настоящему бюджету.</w:t>
      </w:r>
    </w:p>
    <w:p w:rsidR="00974717" w:rsidRPr="002F68D1" w:rsidRDefault="00974717" w:rsidP="00974717">
      <w:pPr>
        <w:keepNext/>
        <w:ind w:firstLine="709"/>
        <w:jc w:val="both"/>
      </w:pPr>
      <w:r w:rsidRPr="002F68D1">
        <w:t xml:space="preserve">6. Утвердить расходы бюджета Новорождественского сельского поселения, установленные пунктом 1 настоящего </w:t>
      </w:r>
      <w:proofErr w:type="gramStart"/>
      <w:r w:rsidRPr="002F68D1">
        <w:t>решения  по</w:t>
      </w:r>
      <w:proofErr w:type="gramEnd"/>
      <w:r w:rsidRPr="002F68D1">
        <w:t xml:space="preserve"> разделам, подразделам, целевым статьям и видам расходов классификации расходов бюджета в ведомственной структуре расходов бюджета Новорождественского сельского поселения на 2025 год и плановый период 2026 и 2027 годов  согласно приложению 2 к настоящему бюджету.</w:t>
      </w:r>
    </w:p>
    <w:p w:rsidR="00974717" w:rsidRPr="002F68D1" w:rsidRDefault="00974717" w:rsidP="00974717">
      <w:pPr>
        <w:keepNext/>
        <w:ind w:firstLine="709"/>
        <w:jc w:val="both"/>
        <w:rPr>
          <w:sz w:val="16"/>
          <w:szCs w:val="16"/>
        </w:rPr>
      </w:pPr>
    </w:p>
    <w:p w:rsidR="00974717" w:rsidRPr="002F68D1" w:rsidRDefault="00974717" w:rsidP="00974717">
      <w:pPr>
        <w:ind w:firstLine="709"/>
      </w:pPr>
      <w:r w:rsidRPr="002F68D1">
        <w:t>7. Утвердить объемы межбюджетных трансфертов, получаемых бюджетом Новорождественского сельского поселения на 2025 год и плановый период 2026 и 2027 годов согласно приложению 3 к настоящему бюджету.</w:t>
      </w:r>
    </w:p>
    <w:p w:rsidR="00974717" w:rsidRPr="002F68D1" w:rsidRDefault="00974717" w:rsidP="00974717">
      <w:pPr>
        <w:ind w:left="720"/>
        <w:rPr>
          <w:sz w:val="16"/>
          <w:szCs w:val="16"/>
        </w:rPr>
      </w:pPr>
    </w:p>
    <w:p w:rsidR="00974717" w:rsidRPr="002F68D1" w:rsidRDefault="00974717" w:rsidP="00974717">
      <w:pPr>
        <w:ind w:firstLine="709"/>
        <w:jc w:val="both"/>
      </w:pPr>
      <w:r w:rsidRPr="002F68D1">
        <w:t xml:space="preserve">8 Утвердить объем межбюджетных трансфертов, предоставляемых другим бюджетам бюджетной системы из бюджета Новорождественского сельского поселения на 2025 год </w:t>
      </w:r>
      <w:proofErr w:type="gramStart"/>
      <w:r w:rsidRPr="002F68D1">
        <w:t>и  плановый</w:t>
      </w:r>
      <w:proofErr w:type="gramEnd"/>
      <w:r w:rsidRPr="002F68D1">
        <w:t xml:space="preserve"> период 2026 и 2027 годов согласно приложению 4 к настоящему бюджету.</w:t>
      </w:r>
    </w:p>
    <w:p w:rsidR="00974717" w:rsidRPr="002F68D1" w:rsidRDefault="00974717" w:rsidP="00974717">
      <w:pPr>
        <w:rPr>
          <w:sz w:val="16"/>
          <w:szCs w:val="16"/>
        </w:rPr>
      </w:pPr>
    </w:p>
    <w:p w:rsidR="00974717" w:rsidRPr="002F68D1" w:rsidRDefault="00974717" w:rsidP="00974717">
      <w:pPr>
        <w:ind w:firstLine="709"/>
      </w:pPr>
      <w:r w:rsidRPr="002F68D1">
        <w:t>9. Утвердить источники финансирования дефицита бюджета Новорождественского сельского поселения на 2025 год и плановый период 2026 и 2027 годов согласно приложению 5 к настоящему бюджету.</w:t>
      </w:r>
    </w:p>
    <w:p w:rsidR="00974717" w:rsidRPr="002F68D1" w:rsidRDefault="00974717" w:rsidP="00974717">
      <w:pPr>
        <w:jc w:val="both"/>
        <w:rPr>
          <w:sz w:val="16"/>
          <w:szCs w:val="16"/>
        </w:rPr>
      </w:pPr>
    </w:p>
    <w:p w:rsidR="00974717" w:rsidRPr="002F68D1" w:rsidRDefault="00974717" w:rsidP="00974717">
      <w:pPr>
        <w:ind w:firstLine="709"/>
        <w:rPr>
          <w:sz w:val="26"/>
          <w:szCs w:val="26"/>
        </w:rPr>
      </w:pPr>
      <w:r w:rsidRPr="002F68D1">
        <w:t xml:space="preserve">10. Программа приватизации (продажи) муниципального имущества и приобретения имущества в муниципальную собственность Новорождественского сельского </w:t>
      </w:r>
      <w:proofErr w:type="gramStart"/>
      <w:r w:rsidRPr="002F68D1">
        <w:t>поселения  на</w:t>
      </w:r>
      <w:proofErr w:type="gramEnd"/>
      <w:r w:rsidRPr="002F68D1">
        <w:t xml:space="preserve"> 2025 год и плановый период 2026 и 2027 годов не предусмотрена согласно приложению 6 к настоящему бюджету.</w:t>
      </w:r>
      <w:r w:rsidRPr="002F68D1">
        <w:rPr>
          <w:sz w:val="26"/>
          <w:szCs w:val="26"/>
        </w:rPr>
        <w:t xml:space="preserve"> </w:t>
      </w:r>
    </w:p>
    <w:p w:rsidR="00974717" w:rsidRPr="002F68D1" w:rsidRDefault="00974717" w:rsidP="00974717">
      <w:pPr>
        <w:ind w:firstLine="709"/>
        <w:jc w:val="both"/>
        <w:rPr>
          <w:sz w:val="16"/>
          <w:szCs w:val="16"/>
        </w:rPr>
      </w:pPr>
    </w:p>
    <w:p w:rsidR="00974717" w:rsidRPr="002F68D1" w:rsidRDefault="00974717" w:rsidP="00974717">
      <w:pPr>
        <w:ind w:firstLine="709"/>
      </w:pPr>
      <w:r w:rsidRPr="002F68D1">
        <w:rPr>
          <w:sz w:val="26"/>
          <w:szCs w:val="26"/>
        </w:rPr>
        <w:t xml:space="preserve">11. </w:t>
      </w:r>
      <w:r w:rsidRPr="002F68D1">
        <w:t>Утвердить программу муниципальных внутренних заимствований Новорождественского сельского поселения на 2025 год и плановый период 2026 и 2027 годов согласно приложению 7 к настоящему бюджету.</w:t>
      </w:r>
    </w:p>
    <w:p w:rsidR="00974717" w:rsidRPr="002F68D1" w:rsidRDefault="00974717" w:rsidP="00974717">
      <w:pPr>
        <w:ind w:firstLine="709"/>
        <w:jc w:val="both"/>
        <w:rPr>
          <w:sz w:val="16"/>
          <w:szCs w:val="16"/>
        </w:rPr>
      </w:pPr>
    </w:p>
    <w:p w:rsidR="00974717" w:rsidRPr="002F68D1" w:rsidRDefault="00974717" w:rsidP="00974717">
      <w:pPr>
        <w:ind w:firstLine="709"/>
        <w:jc w:val="both"/>
      </w:pPr>
      <w:r w:rsidRPr="002F68D1">
        <w:t>12. Утвердить объем бюджетных ассигнований, направляемых на исполнение публичных нормативных обязательств Новорождественского сельского поселения на 2025 год и плановый период 2026 и 2027 годов согласно приложению 8 к настоящему бюджету.</w:t>
      </w:r>
    </w:p>
    <w:p w:rsidR="00974717" w:rsidRPr="002F68D1" w:rsidRDefault="00974717" w:rsidP="00974717">
      <w:pPr>
        <w:ind w:firstLine="709"/>
        <w:jc w:val="both"/>
        <w:rPr>
          <w:sz w:val="16"/>
          <w:szCs w:val="16"/>
        </w:rPr>
      </w:pPr>
    </w:p>
    <w:p w:rsidR="00974717" w:rsidRPr="002F68D1" w:rsidRDefault="00974717" w:rsidP="00974717">
      <w:pPr>
        <w:ind w:firstLine="709"/>
        <w:jc w:val="both"/>
        <w:rPr>
          <w:sz w:val="16"/>
          <w:szCs w:val="16"/>
        </w:rPr>
      </w:pPr>
      <w:r w:rsidRPr="002F68D1">
        <w:t xml:space="preserve">13. Установить верхний предел муниципального внутреннего долга муниципального            образования «Новорождественское сельское поселение» на 1 января 2025 года в сумме 0,00 рублей, в том числе верхний предел муниципального внутреннего долга муниципального образования «Новорождественское сельское поселение» на 1 января 2026 года в сумме 0,00 рублей, в том числе верхний предел муниципального внутреннего долга муниципального  </w:t>
      </w:r>
      <w:r w:rsidRPr="002F68D1">
        <w:lastRenderedPageBreak/>
        <w:t>образования «Новорождественское сельское поселение» на 1 января 2027 года в сумме 0,00 рублей.</w:t>
      </w:r>
    </w:p>
    <w:p w:rsidR="00974717" w:rsidRPr="002F68D1" w:rsidRDefault="00974717" w:rsidP="00974717">
      <w:pPr>
        <w:ind w:firstLine="709"/>
        <w:jc w:val="both"/>
        <w:rPr>
          <w:sz w:val="16"/>
          <w:szCs w:val="16"/>
        </w:rPr>
      </w:pPr>
    </w:p>
    <w:p w:rsidR="00974717" w:rsidRPr="002F68D1" w:rsidRDefault="00974717" w:rsidP="00974717">
      <w:pPr>
        <w:ind w:firstLine="709"/>
      </w:pPr>
      <w:r w:rsidRPr="002F68D1">
        <w:t>14. Установить верхний предел муниципального внешнего долга муниципального            образования «Новорождественское сельское поселение» на 1 января 2025 года, в том числе по                  муниципальным гарантиям, в сумме 0,0 рублей.</w:t>
      </w:r>
    </w:p>
    <w:p w:rsidR="00974717" w:rsidRPr="002F68D1" w:rsidRDefault="00974717" w:rsidP="00974717">
      <w:pPr>
        <w:ind w:firstLine="709"/>
        <w:jc w:val="both"/>
      </w:pPr>
      <w:r w:rsidRPr="002F68D1">
        <w:t>Установить верхний предел муниципального внешнего долга муниципального            образования «Новорождественское сельское поселение» на 1 января 2026 года, в том числе по                  муниципальным гарантиям, в сумме 0,0 рублей.</w:t>
      </w:r>
    </w:p>
    <w:p w:rsidR="00974717" w:rsidRPr="002F68D1" w:rsidRDefault="00974717" w:rsidP="00974717">
      <w:pPr>
        <w:ind w:firstLine="709"/>
        <w:jc w:val="both"/>
      </w:pPr>
      <w:r w:rsidRPr="002F68D1">
        <w:t>Установить верхний предел муниципального внешнего долга муниципального            образования «Новорождественское сельское поселение» на 1 января 2027 года, в том числе по                  муниципальным гарантиям, в сумме 0,0 рублей.</w:t>
      </w:r>
    </w:p>
    <w:p w:rsidR="00974717" w:rsidRPr="002F68D1" w:rsidRDefault="00974717" w:rsidP="00974717">
      <w:pPr>
        <w:rPr>
          <w:sz w:val="16"/>
          <w:szCs w:val="16"/>
        </w:rPr>
      </w:pPr>
    </w:p>
    <w:p w:rsidR="00974717" w:rsidRPr="002F68D1" w:rsidRDefault="00974717" w:rsidP="00974717">
      <w:pPr>
        <w:ind w:firstLine="709"/>
      </w:pPr>
      <w:r w:rsidRPr="002F68D1">
        <w:t>15. Установить, что предоставление бюджетных кредитов из бюджета Новорождественского сельского поселения на 2025 год и плановый период 2026 и 2027 годов не предусмотрено.</w:t>
      </w:r>
    </w:p>
    <w:p w:rsidR="00974717" w:rsidRPr="002F68D1" w:rsidRDefault="00974717" w:rsidP="00974717">
      <w:pPr>
        <w:jc w:val="both"/>
        <w:rPr>
          <w:sz w:val="16"/>
          <w:szCs w:val="16"/>
        </w:rPr>
      </w:pPr>
    </w:p>
    <w:p w:rsidR="00974717" w:rsidRPr="002F68D1" w:rsidRDefault="00974717" w:rsidP="00974717">
      <w:pPr>
        <w:ind w:firstLine="709"/>
        <w:jc w:val="both"/>
      </w:pPr>
      <w:r w:rsidRPr="002F68D1">
        <w:t xml:space="preserve">16. Программа муниципальных внешних заимствований муниципального образования «Новорождественское </w:t>
      </w:r>
      <w:proofErr w:type="gramStart"/>
      <w:r w:rsidRPr="002F68D1">
        <w:t>сельское  поселение</w:t>
      </w:r>
      <w:proofErr w:type="gramEnd"/>
      <w:r w:rsidRPr="002F68D1">
        <w:t>»  на 2025 год и плановый период 2026 и 2027 годов не        предусмотрена.</w:t>
      </w:r>
    </w:p>
    <w:p w:rsidR="00974717" w:rsidRPr="002F68D1" w:rsidRDefault="00974717" w:rsidP="00974717">
      <w:pPr>
        <w:jc w:val="both"/>
        <w:rPr>
          <w:sz w:val="16"/>
          <w:szCs w:val="16"/>
        </w:rPr>
      </w:pPr>
    </w:p>
    <w:p w:rsidR="00974717" w:rsidRPr="002F68D1" w:rsidRDefault="00974717" w:rsidP="00974717">
      <w:pPr>
        <w:ind w:firstLine="709"/>
        <w:jc w:val="both"/>
      </w:pPr>
      <w:r w:rsidRPr="002F68D1">
        <w:t xml:space="preserve">17. Прогнозируемый объем доходов дорожного фонда Новорождественского сельского поселения на 2025 год составляет 1 580,0 тысяч рублей от акцизов на автомобильный и прямогонный бензин, дизельное топливо, моторные масла </w:t>
      </w:r>
      <w:proofErr w:type="gramStart"/>
      <w:r w:rsidRPr="002F68D1">
        <w:t>для  дизельных</w:t>
      </w:r>
      <w:proofErr w:type="gramEnd"/>
      <w:r w:rsidRPr="002F68D1">
        <w:t xml:space="preserve"> и (или) карбюраторных (</w:t>
      </w:r>
      <w:proofErr w:type="spellStart"/>
      <w:r w:rsidRPr="002F68D1">
        <w:t>инжекторных</w:t>
      </w:r>
      <w:proofErr w:type="spellEnd"/>
      <w:r w:rsidRPr="002F68D1">
        <w:t>) двигателей, производимых на территории Российской Федерации.</w:t>
      </w:r>
    </w:p>
    <w:p w:rsidR="00974717" w:rsidRPr="002F68D1" w:rsidRDefault="00974717" w:rsidP="00974717">
      <w:pPr>
        <w:ind w:firstLine="426"/>
        <w:jc w:val="both"/>
      </w:pPr>
      <w:r w:rsidRPr="002F68D1">
        <w:t xml:space="preserve">Утвердить объем бюджетных ассигнований дорожного фонда Новорождественского сельского          поселения на 2026 год в сумме 1 642,0 тысяч рублей. </w:t>
      </w:r>
    </w:p>
    <w:p w:rsidR="00974717" w:rsidRPr="002F68D1" w:rsidRDefault="00974717" w:rsidP="00974717">
      <w:pPr>
        <w:ind w:firstLine="426"/>
        <w:jc w:val="both"/>
      </w:pPr>
      <w:r w:rsidRPr="002F68D1">
        <w:t>Прогнозируемый объем доходов дорожного фонда Новорождественского сельского поселения на 2027 год составляет 1 718,0 тысяч рублей от акцизов на автомобильный и прямогонный бензин, дизельное топливо, моторные масла для дизельных и (или) карбюраторных (</w:t>
      </w:r>
      <w:proofErr w:type="spellStart"/>
      <w:r w:rsidRPr="002F68D1">
        <w:t>инжекторных</w:t>
      </w:r>
      <w:proofErr w:type="spellEnd"/>
      <w:r w:rsidRPr="002F68D1">
        <w:t>) двигателей, производимых на территории Российской Федерации.</w:t>
      </w:r>
    </w:p>
    <w:p w:rsidR="00974717" w:rsidRPr="002F68D1" w:rsidRDefault="00974717" w:rsidP="00974717">
      <w:pPr>
        <w:ind w:firstLine="426"/>
        <w:jc w:val="both"/>
      </w:pPr>
      <w:r w:rsidRPr="002F68D1">
        <w:t xml:space="preserve">Утвердить объем бюджетных ассигнований дорожного фонда Новорождественского сельского          поселения на 2025 год в сумме 1 580,0 тысяч рублей. </w:t>
      </w:r>
    </w:p>
    <w:p w:rsidR="00974717" w:rsidRPr="002F68D1" w:rsidRDefault="00974717" w:rsidP="00974717">
      <w:pPr>
        <w:tabs>
          <w:tab w:val="left" w:pos="1200"/>
        </w:tabs>
        <w:ind w:firstLine="426"/>
        <w:jc w:val="both"/>
      </w:pPr>
      <w:r w:rsidRPr="002F68D1">
        <w:t xml:space="preserve"> Прогнозируемый объем доходов дорожного фонда Новорождественского сельского поселения на 2026 год составляет 1 642,0 тысяч рублей от акцизов на автомобильный и прямогонный бензин, дизельное топливо, моторные масла </w:t>
      </w:r>
      <w:proofErr w:type="gramStart"/>
      <w:r w:rsidRPr="002F68D1">
        <w:t>для  дизельных</w:t>
      </w:r>
      <w:proofErr w:type="gramEnd"/>
      <w:r w:rsidRPr="002F68D1">
        <w:t xml:space="preserve"> и (или) карбюраторных (</w:t>
      </w:r>
      <w:proofErr w:type="spellStart"/>
      <w:r w:rsidRPr="002F68D1">
        <w:t>инжекторных</w:t>
      </w:r>
      <w:proofErr w:type="spellEnd"/>
      <w:r w:rsidRPr="002F68D1">
        <w:t>) двигателей, производимых на территории Российской Федерации.</w:t>
      </w:r>
    </w:p>
    <w:p w:rsidR="00974717" w:rsidRPr="002F68D1" w:rsidRDefault="00974717" w:rsidP="00974717">
      <w:pPr>
        <w:tabs>
          <w:tab w:val="left" w:pos="1200"/>
        </w:tabs>
        <w:ind w:firstLine="426"/>
        <w:jc w:val="both"/>
      </w:pPr>
      <w:r w:rsidRPr="002F68D1">
        <w:t xml:space="preserve">Утвердить объем бюджетных ассигнований дорожного фонда Новорождественского сельского          </w:t>
      </w:r>
      <w:proofErr w:type="gramStart"/>
      <w:r w:rsidRPr="002F68D1">
        <w:t>поселения  на</w:t>
      </w:r>
      <w:proofErr w:type="gramEnd"/>
      <w:r w:rsidRPr="002F68D1">
        <w:t xml:space="preserve"> 2027 год в сумме 1 718,0 тысяч рублей.</w:t>
      </w:r>
    </w:p>
    <w:p w:rsidR="00974717" w:rsidRPr="002F68D1" w:rsidRDefault="00974717" w:rsidP="00974717">
      <w:pPr>
        <w:autoSpaceDE w:val="0"/>
        <w:autoSpaceDN w:val="0"/>
        <w:adjustRightInd w:val="0"/>
        <w:jc w:val="both"/>
        <w:rPr>
          <w:color w:val="0000FF"/>
          <w:sz w:val="16"/>
          <w:szCs w:val="16"/>
        </w:rPr>
      </w:pPr>
    </w:p>
    <w:p w:rsidR="00974717" w:rsidRPr="002F68D1" w:rsidRDefault="00974717" w:rsidP="00974717">
      <w:pPr>
        <w:autoSpaceDE w:val="0"/>
        <w:autoSpaceDN w:val="0"/>
        <w:adjustRightInd w:val="0"/>
        <w:ind w:firstLine="709"/>
        <w:jc w:val="both"/>
      </w:pPr>
      <w:r w:rsidRPr="002F68D1">
        <w:t>18.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1 января 2025 года, производится за счет бюджетных ассигнований, предусмотренных настоящим бюджетом, и в пределах доведенных лимитов бюджетных обязательств на 2025 год.</w:t>
      </w:r>
    </w:p>
    <w:p w:rsidR="00974717" w:rsidRPr="002F68D1" w:rsidRDefault="00974717" w:rsidP="00974717">
      <w:pPr>
        <w:autoSpaceDE w:val="0"/>
        <w:autoSpaceDN w:val="0"/>
        <w:adjustRightInd w:val="0"/>
        <w:ind w:firstLine="709"/>
        <w:jc w:val="both"/>
        <w:rPr>
          <w:sz w:val="16"/>
          <w:szCs w:val="16"/>
        </w:rPr>
      </w:pPr>
    </w:p>
    <w:p w:rsidR="00974717" w:rsidRPr="002F68D1" w:rsidRDefault="00974717" w:rsidP="00974717">
      <w:pPr>
        <w:tabs>
          <w:tab w:val="left" w:pos="993"/>
        </w:tabs>
        <w:ind w:firstLine="709"/>
        <w:jc w:val="both"/>
        <w:rPr>
          <w:color w:val="000000"/>
        </w:rPr>
      </w:pPr>
      <w:r w:rsidRPr="002F68D1">
        <w:t xml:space="preserve">19. </w:t>
      </w:r>
      <w:r w:rsidRPr="002F68D1">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2F68D1">
        <w:t>Новорождественского</w:t>
      </w:r>
      <w:r w:rsidRPr="002F68D1">
        <w:rPr>
          <w:color w:val="000000"/>
        </w:rPr>
        <w:t xml:space="preserve"> сельского поселения, муниципальные бюджетные учреждения </w:t>
      </w:r>
      <w:r w:rsidRPr="002F68D1">
        <w:t>Новорождественского</w:t>
      </w:r>
      <w:r w:rsidRPr="002F68D1">
        <w:rPr>
          <w:color w:val="000000"/>
        </w:rPr>
        <w:t xml:space="preserve"> сельского поселения, либо иные юридические лица, а также муниципальные автономные учреждения </w:t>
      </w:r>
      <w:r w:rsidRPr="002F68D1">
        <w:t>Новорождественского</w:t>
      </w:r>
      <w:r w:rsidRPr="002F68D1">
        <w:rPr>
          <w:color w:val="000000"/>
        </w:rPr>
        <w:t xml:space="preserve"> сельского поселения при заключении гражданско-правового договора за счет средств субсидий на иные </w:t>
      </w:r>
      <w:r w:rsidRPr="002F68D1">
        <w:rPr>
          <w:color w:val="000000"/>
        </w:rPr>
        <w:lastRenderedPageBreak/>
        <w:t xml:space="preserve">цели, предоставленных из бюджета </w:t>
      </w:r>
      <w:r w:rsidRPr="002F68D1">
        <w:t>Новорождественского</w:t>
      </w:r>
      <w:r w:rsidRPr="002F68D1">
        <w:rPr>
          <w:color w:val="000000"/>
        </w:rPr>
        <w:t xml:space="preserve"> сельского поселения, вправе предусматривать авансовые платежи:</w:t>
      </w:r>
    </w:p>
    <w:p w:rsidR="00974717" w:rsidRPr="002F68D1" w:rsidRDefault="00974717" w:rsidP="00974717">
      <w:pPr>
        <w:autoSpaceDE w:val="0"/>
        <w:autoSpaceDN w:val="0"/>
        <w:adjustRightInd w:val="0"/>
        <w:ind w:firstLine="709"/>
        <w:jc w:val="both"/>
      </w:pPr>
      <w:r w:rsidRPr="002F68D1">
        <w:t>в размере до 100 процентов суммы договора (контракта), но не более лимитов бюджетных обязательств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приобретении, обучении на курсах повышения квалификации,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проведении государственной экспертизы проектной документации, приобретении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974717" w:rsidRPr="002F68D1" w:rsidRDefault="00974717" w:rsidP="00974717">
      <w:pPr>
        <w:widowControl w:val="0"/>
        <w:tabs>
          <w:tab w:val="left" w:pos="993"/>
        </w:tabs>
        <w:ind w:firstLine="709"/>
        <w:jc w:val="both"/>
      </w:pPr>
      <w:r w:rsidRPr="002F68D1">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     законодательством Российской Федерации и Томской области.</w:t>
      </w:r>
    </w:p>
    <w:p w:rsidR="00974717" w:rsidRPr="002F68D1" w:rsidRDefault="00974717" w:rsidP="00974717">
      <w:pPr>
        <w:tabs>
          <w:tab w:val="left" w:pos="540"/>
        </w:tabs>
        <w:jc w:val="both"/>
        <w:rPr>
          <w:sz w:val="16"/>
          <w:szCs w:val="16"/>
        </w:rPr>
      </w:pPr>
    </w:p>
    <w:p w:rsidR="00974717" w:rsidRPr="002F68D1" w:rsidRDefault="00974717" w:rsidP="00974717">
      <w:pPr>
        <w:tabs>
          <w:tab w:val="left" w:pos="540"/>
        </w:tabs>
        <w:ind w:firstLine="709"/>
        <w:jc w:val="both"/>
      </w:pPr>
      <w:r w:rsidRPr="002F68D1">
        <w:t>20. Установить, что в 2025 году, в случае неисполнения доходной части бюджета, в         первоочередном порядке из бюджета поселения финансируются следующие расходы:</w:t>
      </w:r>
    </w:p>
    <w:p w:rsidR="00974717" w:rsidRPr="002F68D1" w:rsidRDefault="00974717" w:rsidP="00974717">
      <w:pPr>
        <w:autoSpaceDE w:val="0"/>
        <w:autoSpaceDN w:val="0"/>
        <w:adjustRightInd w:val="0"/>
        <w:ind w:firstLine="539"/>
        <w:jc w:val="both"/>
      </w:pPr>
      <w:r w:rsidRPr="002F68D1">
        <w:t>оплата труда и начисления на нее;</w:t>
      </w:r>
    </w:p>
    <w:p w:rsidR="00974717" w:rsidRPr="002F68D1" w:rsidRDefault="00974717" w:rsidP="00974717">
      <w:pPr>
        <w:autoSpaceDE w:val="0"/>
        <w:autoSpaceDN w:val="0"/>
        <w:adjustRightInd w:val="0"/>
        <w:ind w:firstLine="539"/>
        <w:jc w:val="both"/>
      </w:pPr>
      <w:r w:rsidRPr="002F68D1">
        <w:t>оплата коммунальных услуг, услуг связи, транспортных услуг;</w:t>
      </w:r>
    </w:p>
    <w:p w:rsidR="00974717" w:rsidRPr="002F68D1" w:rsidRDefault="00974717" w:rsidP="00974717">
      <w:pPr>
        <w:autoSpaceDE w:val="0"/>
        <w:autoSpaceDN w:val="0"/>
        <w:adjustRightInd w:val="0"/>
        <w:ind w:firstLine="539"/>
        <w:jc w:val="both"/>
      </w:pPr>
      <w:r w:rsidRPr="002F68D1">
        <w:t>горюче-смазочных материалов;</w:t>
      </w:r>
    </w:p>
    <w:p w:rsidR="00974717" w:rsidRPr="002F68D1" w:rsidRDefault="00974717" w:rsidP="00974717">
      <w:pPr>
        <w:autoSpaceDE w:val="0"/>
        <w:autoSpaceDN w:val="0"/>
        <w:adjustRightInd w:val="0"/>
        <w:ind w:firstLine="539"/>
        <w:jc w:val="both"/>
      </w:pPr>
      <w:r w:rsidRPr="002F68D1">
        <w:t>уплата налогов и сборов и иных обязательных платежей;</w:t>
      </w:r>
    </w:p>
    <w:p w:rsidR="00974717" w:rsidRPr="002F68D1" w:rsidRDefault="00974717" w:rsidP="00974717">
      <w:pPr>
        <w:autoSpaceDE w:val="0"/>
        <w:autoSpaceDN w:val="0"/>
        <w:adjustRightInd w:val="0"/>
        <w:ind w:firstLine="539"/>
        <w:jc w:val="both"/>
      </w:pPr>
      <w:r w:rsidRPr="002F68D1">
        <w:t>субсидии муниципальным бюджетным и автономным учреждениям;</w:t>
      </w:r>
    </w:p>
    <w:p w:rsidR="00974717" w:rsidRPr="002F68D1" w:rsidRDefault="00974717" w:rsidP="00974717">
      <w:pPr>
        <w:autoSpaceDE w:val="0"/>
        <w:autoSpaceDN w:val="0"/>
        <w:adjustRightInd w:val="0"/>
        <w:ind w:firstLine="539"/>
        <w:jc w:val="both"/>
      </w:pPr>
      <w:r w:rsidRPr="002F68D1">
        <w:t>иные межбюджетные трансферты бюджету Томского района;</w:t>
      </w:r>
    </w:p>
    <w:p w:rsidR="00974717" w:rsidRPr="002F68D1" w:rsidRDefault="00974717" w:rsidP="00974717">
      <w:pPr>
        <w:autoSpaceDE w:val="0"/>
        <w:autoSpaceDN w:val="0"/>
        <w:adjustRightInd w:val="0"/>
        <w:ind w:firstLine="539"/>
        <w:jc w:val="both"/>
      </w:pPr>
      <w:r w:rsidRPr="002F68D1">
        <w:t>расходы из резервных фондов поселения;</w:t>
      </w:r>
    </w:p>
    <w:p w:rsidR="00974717" w:rsidRPr="002F68D1" w:rsidRDefault="00974717" w:rsidP="00974717">
      <w:pPr>
        <w:autoSpaceDE w:val="0"/>
        <w:autoSpaceDN w:val="0"/>
        <w:adjustRightInd w:val="0"/>
        <w:ind w:firstLine="539"/>
        <w:jc w:val="both"/>
      </w:pPr>
      <w:r w:rsidRPr="002F68D1">
        <w:t>расходы на исполнение судебных актов по обращению взыскания на средства бюджета     поселения;</w:t>
      </w:r>
    </w:p>
    <w:p w:rsidR="00974717" w:rsidRPr="002F68D1" w:rsidRDefault="00974717" w:rsidP="00974717">
      <w:pPr>
        <w:autoSpaceDE w:val="0"/>
        <w:autoSpaceDN w:val="0"/>
        <w:adjustRightInd w:val="0"/>
        <w:ind w:firstLine="539"/>
        <w:jc w:val="both"/>
      </w:pPr>
      <w:r w:rsidRPr="002F68D1">
        <w:t>иные неотложные расходы.</w:t>
      </w:r>
    </w:p>
    <w:p w:rsidR="00974717" w:rsidRPr="002F68D1" w:rsidRDefault="00974717" w:rsidP="00974717">
      <w:pPr>
        <w:rPr>
          <w:sz w:val="16"/>
          <w:szCs w:val="16"/>
        </w:rPr>
      </w:pPr>
    </w:p>
    <w:p w:rsidR="00974717" w:rsidRPr="002F68D1" w:rsidRDefault="00974717" w:rsidP="00974717">
      <w:pPr>
        <w:ind w:firstLine="709"/>
        <w:jc w:val="both"/>
      </w:pPr>
      <w:r w:rsidRPr="002F68D1">
        <w:t>21. Администрации Новорождественского сельского поселения в месячный срок со дня принятия настоящего бюджета должна утвердить на 2025 год натуральные и стоимостные лимиты             потребления водо-, те</w:t>
      </w:r>
      <w:r w:rsidRPr="002F68D1">
        <w:softHyphen/>
        <w:t>пло-, энергоресурсов для всех учреждений и организаций, частично или полностью финансируемых из бюджета поселения, с учетом индексации тарифов и режима      экономии, а также соответствия этих лимитов бюджетным расходам.</w:t>
      </w:r>
    </w:p>
    <w:p w:rsidR="00974717" w:rsidRPr="002F68D1" w:rsidRDefault="00974717" w:rsidP="00974717">
      <w:pPr>
        <w:jc w:val="both"/>
        <w:rPr>
          <w:sz w:val="16"/>
          <w:szCs w:val="16"/>
        </w:rPr>
      </w:pPr>
    </w:p>
    <w:p w:rsidR="00974717" w:rsidRPr="002F68D1" w:rsidRDefault="00974717" w:rsidP="00974717">
      <w:pPr>
        <w:ind w:firstLine="709"/>
        <w:jc w:val="both"/>
      </w:pPr>
      <w:r w:rsidRPr="002F68D1">
        <w:t>22. Нормативные правовые акты Новорождественского сельского поселения подлежат приведению в соответствие с настоящим решением в двухмесячный срок со дня вступления его в силу.</w:t>
      </w:r>
    </w:p>
    <w:p w:rsidR="00974717" w:rsidRPr="002F68D1" w:rsidRDefault="00974717" w:rsidP="00974717">
      <w:pPr>
        <w:jc w:val="right"/>
        <w:rPr>
          <w:i/>
        </w:rPr>
      </w:pPr>
    </w:p>
    <w:p w:rsidR="00974717" w:rsidRPr="002F68D1" w:rsidRDefault="00974717" w:rsidP="00974717">
      <w:pPr>
        <w:jc w:val="right"/>
        <w:rPr>
          <w:i/>
        </w:rPr>
      </w:pPr>
    </w:p>
    <w:p w:rsidR="00974717" w:rsidRPr="002F68D1" w:rsidRDefault="00974717" w:rsidP="00974717">
      <w:pPr>
        <w:jc w:val="right"/>
        <w:rPr>
          <w:i/>
        </w:rPr>
      </w:pPr>
    </w:p>
    <w:p w:rsidR="00974717" w:rsidRPr="002F68D1" w:rsidRDefault="00974717" w:rsidP="00974717">
      <w:pPr>
        <w:jc w:val="right"/>
        <w:rPr>
          <w:i/>
        </w:rPr>
      </w:pPr>
    </w:p>
    <w:p w:rsidR="00974717" w:rsidRPr="002F68D1" w:rsidRDefault="00974717" w:rsidP="00974717">
      <w:pPr>
        <w:jc w:val="right"/>
        <w:rPr>
          <w:i/>
        </w:rPr>
      </w:pPr>
      <w:r w:rsidRPr="002F68D1">
        <w:rPr>
          <w:i/>
        </w:rPr>
        <w:t xml:space="preserve">Приложение 1 </w:t>
      </w:r>
    </w:p>
    <w:p w:rsidR="00974717" w:rsidRPr="002F68D1" w:rsidRDefault="00974717" w:rsidP="00974717">
      <w:pPr>
        <w:jc w:val="right"/>
        <w:rPr>
          <w:i/>
        </w:rPr>
      </w:pPr>
      <w:r w:rsidRPr="002F68D1">
        <w:rPr>
          <w:i/>
        </w:rPr>
        <w:t xml:space="preserve">к бюджету Новорождественского сельского </w:t>
      </w:r>
    </w:p>
    <w:p w:rsidR="00974717" w:rsidRPr="002F68D1" w:rsidRDefault="00974717" w:rsidP="00974717">
      <w:pPr>
        <w:jc w:val="right"/>
        <w:rPr>
          <w:i/>
        </w:rPr>
      </w:pPr>
      <w:r w:rsidRPr="002F68D1">
        <w:rPr>
          <w:i/>
        </w:rPr>
        <w:t xml:space="preserve">поселения </w:t>
      </w:r>
      <w:r w:rsidRPr="002F68D1">
        <w:rPr>
          <w:i/>
          <w:lang w:val="x-none"/>
        </w:rPr>
        <w:t>на 202</w:t>
      </w:r>
      <w:r w:rsidRPr="002F68D1">
        <w:rPr>
          <w:i/>
        </w:rPr>
        <w:t>5</w:t>
      </w:r>
      <w:r w:rsidRPr="002F68D1">
        <w:rPr>
          <w:i/>
          <w:lang w:val="x-none"/>
        </w:rPr>
        <w:t xml:space="preserve"> год и плановый период </w:t>
      </w:r>
    </w:p>
    <w:p w:rsidR="00974717" w:rsidRPr="002F68D1" w:rsidRDefault="00974717" w:rsidP="00974717">
      <w:pPr>
        <w:jc w:val="right"/>
        <w:rPr>
          <w:i/>
        </w:rPr>
      </w:pPr>
      <w:r w:rsidRPr="002F68D1">
        <w:rPr>
          <w:i/>
          <w:lang w:val="x-none"/>
        </w:rPr>
        <w:t>202</w:t>
      </w:r>
      <w:r w:rsidRPr="002F68D1">
        <w:rPr>
          <w:i/>
        </w:rPr>
        <w:t>6</w:t>
      </w:r>
      <w:r w:rsidRPr="002F68D1">
        <w:rPr>
          <w:i/>
          <w:lang w:val="x-none"/>
        </w:rPr>
        <w:t xml:space="preserve"> и 202</w:t>
      </w:r>
      <w:r w:rsidRPr="002F68D1">
        <w:rPr>
          <w:i/>
        </w:rPr>
        <w:t>7</w:t>
      </w:r>
      <w:r w:rsidRPr="002F68D1">
        <w:rPr>
          <w:i/>
          <w:lang w:val="x-none"/>
        </w:rPr>
        <w:t xml:space="preserve"> годов</w:t>
      </w:r>
    </w:p>
    <w:p w:rsidR="00974717" w:rsidRPr="002F68D1" w:rsidRDefault="00974717" w:rsidP="00974717">
      <w:pPr>
        <w:jc w:val="right"/>
        <w:rPr>
          <w:i/>
        </w:rPr>
      </w:pPr>
    </w:p>
    <w:p w:rsidR="00974717" w:rsidRPr="002F68D1" w:rsidRDefault="00974717" w:rsidP="00974717">
      <w:pPr>
        <w:jc w:val="right"/>
        <w:rPr>
          <w:i/>
        </w:rPr>
      </w:pPr>
    </w:p>
    <w:p w:rsidR="00974717" w:rsidRPr="002F68D1" w:rsidRDefault="00974717" w:rsidP="00974717">
      <w:pPr>
        <w:jc w:val="right"/>
        <w:rPr>
          <w:i/>
        </w:rPr>
      </w:pPr>
    </w:p>
    <w:p w:rsidR="00974717" w:rsidRPr="002F68D1" w:rsidRDefault="00974717" w:rsidP="00974717">
      <w:pPr>
        <w:jc w:val="center"/>
        <w:rPr>
          <w:b/>
        </w:rPr>
      </w:pPr>
      <w:r w:rsidRPr="002F68D1">
        <w:rPr>
          <w:b/>
        </w:rPr>
        <w:t>Перечень главных распорядителей средств бюджета</w:t>
      </w:r>
    </w:p>
    <w:p w:rsidR="00974717" w:rsidRPr="002F68D1" w:rsidRDefault="00974717" w:rsidP="00974717">
      <w:pPr>
        <w:jc w:val="center"/>
        <w:rPr>
          <w:b/>
        </w:rPr>
      </w:pPr>
      <w:r w:rsidRPr="002F68D1">
        <w:rPr>
          <w:b/>
        </w:rPr>
        <w:t>Новорождественского сельского поселения</w:t>
      </w:r>
      <w:r w:rsidRPr="002F68D1">
        <w:t xml:space="preserve"> </w:t>
      </w:r>
      <w:r w:rsidRPr="002F68D1">
        <w:rPr>
          <w:b/>
        </w:rPr>
        <w:t>на 2025 год и плановый период 2026 и 2027 годов</w:t>
      </w:r>
    </w:p>
    <w:p w:rsidR="00974717" w:rsidRPr="002F68D1" w:rsidRDefault="00974717" w:rsidP="00974717">
      <w:pPr>
        <w:jc w:val="right"/>
        <w:rPr>
          <w:b/>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045"/>
      </w:tblGrid>
      <w:tr w:rsidR="00974717" w:rsidRPr="002F68D1" w:rsidTr="00727FDC">
        <w:trPr>
          <w:trHeight w:val="609"/>
        </w:trPr>
        <w:tc>
          <w:tcPr>
            <w:tcW w:w="2948" w:type="dxa"/>
            <w:vAlign w:val="center"/>
          </w:tcPr>
          <w:p w:rsidR="00974717" w:rsidRPr="002F68D1" w:rsidRDefault="00974717" w:rsidP="00727FDC">
            <w:pPr>
              <w:ind w:left="-142" w:firstLine="142"/>
              <w:jc w:val="center"/>
              <w:rPr>
                <w:b/>
              </w:rPr>
            </w:pPr>
            <w:proofErr w:type="gramStart"/>
            <w:r w:rsidRPr="002F68D1">
              <w:rPr>
                <w:b/>
              </w:rPr>
              <w:t>Код  ведомственной</w:t>
            </w:r>
            <w:proofErr w:type="gramEnd"/>
            <w:r w:rsidRPr="002F68D1">
              <w:rPr>
                <w:b/>
              </w:rPr>
              <w:t xml:space="preserve"> структуры расходов</w:t>
            </w:r>
          </w:p>
        </w:tc>
        <w:tc>
          <w:tcPr>
            <w:tcW w:w="7045" w:type="dxa"/>
            <w:vAlign w:val="center"/>
          </w:tcPr>
          <w:p w:rsidR="00974717" w:rsidRPr="002F68D1" w:rsidRDefault="00974717" w:rsidP="00727FDC">
            <w:pPr>
              <w:jc w:val="center"/>
              <w:rPr>
                <w:b/>
              </w:rPr>
            </w:pPr>
            <w:r w:rsidRPr="002F68D1">
              <w:rPr>
                <w:b/>
              </w:rPr>
              <w:t>Наименование</w:t>
            </w:r>
          </w:p>
        </w:tc>
      </w:tr>
      <w:tr w:rsidR="00974717" w:rsidRPr="002F68D1" w:rsidTr="00727FDC">
        <w:trPr>
          <w:trHeight w:val="304"/>
        </w:trPr>
        <w:tc>
          <w:tcPr>
            <w:tcW w:w="2948" w:type="dxa"/>
            <w:vAlign w:val="center"/>
          </w:tcPr>
          <w:p w:rsidR="00974717" w:rsidRPr="002F68D1" w:rsidRDefault="00974717" w:rsidP="00727FDC">
            <w:pPr>
              <w:jc w:val="center"/>
            </w:pPr>
            <w:r w:rsidRPr="002F68D1">
              <w:lastRenderedPageBreak/>
              <w:t>944</w:t>
            </w:r>
          </w:p>
        </w:tc>
        <w:tc>
          <w:tcPr>
            <w:tcW w:w="7045" w:type="dxa"/>
          </w:tcPr>
          <w:p w:rsidR="00974717" w:rsidRPr="002F68D1" w:rsidRDefault="00974717" w:rsidP="00727FDC">
            <w:pPr>
              <w:jc w:val="center"/>
            </w:pPr>
            <w:r w:rsidRPr="002F68D1">
              <w:t>Администрация Новорождественского сельского поселения</w:t>
            </w:r>
          </w:p>
        </w:tc>
      </w:tr>
    </w:tbl>
    <w:p w:rsidR="00974717" w:rsidRPr="002F68D1" w:rsidRDefault="00974717" w:rsidP="00974717">
      <w:pPr>
        <w:jc w:val="right"/>
        <w:rPr>
          <w:i/>
        </w:rPr>
      </w:pPr>
    </w:p>
    <w:p w:rsidR="00974717" w:rsidRPr="002F68D1" w:rsidRDefault="00974717" w:rsidP="00974717">
      <w:pPr>
        <w:rPr>
          <w:i/>
        </w:rPr>
      </w:pPr>
    </w:p>
    <w:p w:rsidR="00974717" w:rsidRPr="002F68D1" w:rsidRDefault="00974717" w:rsidP="00974717">
      <w:pPr>
        <w:jc w:val="right"/>
        <w:rPr>
          <w:i/>
        </w:rPr>
      </w:pPr>
    </w:p>
    <w:p w:rsidR="00974717" w:rsidRPr="002F68D1" w:rsidRDefault="00974717" w:rsidP="00974717">
      <w:pPr>
        <w:jc w:val="right"/>
      </w:pPr>
      <w:r w:rsidRPr="002F68D1">
        <w:t xml:space="preserve">Приложение 2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keepNext/>
        <w:jc w:val="right"/>
        <w:outlineLvl w:val="0"/>
        <w:rPr>
          <w:lang w:val="x-none" w:eastAsia="x-none"/>
        </w:rPr>
      </w:pPr>
      <w:r w:rsidRPr="002F68D1">
        <w:rPr>
          <w:sz w:val="28"/>
          <w:lang w:val="x-none" w:eastAsia="x-none"/>
        </w:rPr>
        <w:t xml:space="preserve">                                                                                         </w:t>
      </w:r>
    </w:p>
    <w:tbl>
      <w:tblPr>
        <w:tblW w:w="9781" w:type="dxa"/>
        <w:tblInd w:w="108" w:type="dxa"/>
        <w:tblLayout w:type="fixed"/>
        <w:tblLook w:val="0000" w:firstRow="0" w:lastRow="0" w:firstColumn="0" w:lastColumn="0" w:noHBand="0" w:noVBand="0"/>
      </w:tblPr>
      <w:tblGrid>
        <w:gridCol w:w="3612"/>
        <w:gridCol w:w="802"/>
        <w:gridCol w:w="669"/>
        <w:gridCol w:w="1204"/>
        <w:gridCol w:w="668"/>
        <w:gridCol w:w="937"/>
        <w:gridCol w:w="936"/>
        <w:gridCol w:w="953"/>
      </w:tblGrid>
      <w:tr w:rsidR="00974717" w:rsidRPr="002F68D1" w:rsidTr="00727FDC">
        <w:trPr>
          <w:trHeight w:val="572"/>
        </w:trPr>
        <w:tc>
          <w:tcPr>
            <w:tcW w:w="7892" w:type="dxa"/>
            <w:gridSpan w:val="6"/>
            <w:vAlign w:val="center"/>
          </w:tcPr>
          <w:p w:rsidR="00974717" w:rsidRPr="002F68D1" w:rsidRDefault="00974717" w:rsidP="00727FDC">
            <w:pPr>
              <w:jc w:val="center"/>
              <w:rPr>
                <w:b/>
                <w:bCs/>
              </w:rPr>
            </w:pPr>
            <w:r w:rsidRPr="002F68D1">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w:t>
            </w:r>
            <w:proofErr w:type="gramStart"/>
            <w:r w:rsidRPr="002F68D1">
              <w:rPr>
                <w:b/>
                <w:bCs/>
              </w:rPr>
              <w:t>расходов  бюджета</w:t>
            </w:r>
            <w:proofErr w:type="gramEnd"/>
            <w:r w:rsidRPr="002F68D1">
              <w:rPr>
                <w:b/>
                <w:bCs/>
              </w:rPr>
              <w:t xml:space="preserve"> Новорождественского сельского поселения  </w:t>
            </w:r>
          </w:p>
          <w:p w:rsidR="00974717" w:rsidRPr="002F68D1" w:rsidRDefault="00974717" w:rsidP="00727FDC">
            <w:pPr>
              <w:jc w:val="center"/>
              <w:rPr>
                <w:b/>
                <w:bCs/>
              </w:rPr>
            </w:pPr>
            <w:r w:rsidRPr="002F68D1">
              <w:rPr>
                <w:b/>
                <w:bCs/>
              </w:rPr>
              <w:t>на 2025 год</w:t>
            </w:r>
            <w:r w:rsidRPr="002F68D1">
              <w:rPr>
                <w:b/>
                <w:szCs w:val="26"/>
              </w:rPr>
              <w:t xml:space="preserve"> </w:t>
            </w:r>
            <w:r w:rsidRPr="002F68D1">
              <w:rPr>
                <w:b/>
                <w:bCs/>
              </w:rPr>
              <w:t>и плановый период 2026 и 2027 годов</w:t>
            </w:r>
          </w:p>
          <w:p w:rsidR="00974717" w:rsidRPr="002F68D1" w:rsidRDefault="00974717" w:rsidP="00727FDC">
            <w:pPr>
              <w:jc w:val="right"/>
              <w:rPr>
                <w:b/>
                <w:bCs/>
              </w:rPr>
            </w:pPr>
            <w:r w:rsidRPr="002F68D1">
              <w:rPr>
                <w:b/>
                <w:bCs/>
              </w:rPr>
              <w:t xml:space="preserve">                                                                                                      (</w:t>
            </w:r>
            <w:proofErr w:type="spellStart"/>
            <w:r w:rsidRPr="002F68D1">
              <w:rPr>
                <w:b/>
                <w:bCs/>
              </w:rPr>
              <w:t>тыс.руб</w:t>
            </w:r>
            <w:proofErr w:type="spellEnd"/>
            <w:r w:rsidRPr="002F68D1">
              <w:rPr>
                <w:b/>
                <w:bCs/>
              </w:rPr>
              <w:t xml:space="preserve">.) </w:t>
            </w:r>
          </w:p>
        </w:tc>
        <w:tc>
          <w:tcPr>
            <w:tcW w:w="936" w:type="dxa"/>
          </w:tcPr>
          <w:p w:rsidR="00974717" w:rsidRPr="002F68D1" w:rsidRDefault="00974717" w:rsidP="00727FDC">
            <w:pPr>
              <w:jc w:val="center"/>
              <w:rPr>
                <w:b/>
                <w:bCs/>
              </w:rPr>
            </w:pPr>
          </w:p>
        </w:tc>
        <w:tc>
          <w:tcPr>
            <w:tcW w:w="953" w:type="dxa"/>
          </w:tcPr>
          <w:p w:rsidR="00974717" w:rsidRPr="002F68D1" w:rsidRDefault="00974717" w:rsidP="00727FDC">
            <w:pPr>
              <w:jc w:val="center"/>
              <w:rPr>
                <w:b/>
                <w:bCs/>
              </w:rPr>
            </w:pPr>
          </w:p>
        </w:tc>
      </w:tr>
      <w:tr w:rsidR="00974717" w:rsidRPr="002F68D1" w:rsidTr="00727FDC">
        <w:trPr>
          <w:trHeight w:val="633"/>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bCs/>
              </w:rPr>
            </w:pPr>
            <w:r w:rsidRPr="002F68D1">
              <w:rPr>
                <w:b/>
                <w:bCs/>
              </w:rPr>
              <w:t xml:space="preserve">Наименование </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КВСР</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КФСР</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ЦСР</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ВР</w:t>
            </w:r>
          </w:p>
        </w:tc>
        <w:tc>
          <w:tcPr>
            <w:tcW w:w="937"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bCs/>
              </w:rPr>
            </w:pPr>
            <w:r w:rsidRPr="002F68D1">
              <w:rPr>
                <w:b/>
                <w:bCs/>
              </w:rPr>
              <w:t>2025год</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bCs/>
              </w:rPr>
            </w:pPr>
            <w:r w:rsidRPr="002F68D1">
              <w:rPr>
                <w:b/>
                <w:bCs/>
              </w:rPr>
              <w:t>2026 год</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bCs/>
              </w:rPr>
            </w:pPr>
            <w:r w:rsidRPr="002F68D1">
              <w:rPr>
                <w:b/>
                <w:bCs/>
              </w:rPr>
              <w:t>2027 год</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rPr>
                <w:b/>
                <w:bCs/>
              </w:rPr>
            </w:pPr>
            <w:proofErr w:type="gramStart"/>
            <w:r w:rsidRPr="002F68D1">
              <w:rPr>
                <w:b/>
                <w:bCs/>
              </w:rPr>
              <w:t>В С</w:t>
            </w:r>
            <w:proofErr w:type="gramEnd"/>
            <w:r w:rsidRPr="002F68D1">
              <w:rPr>
                <w:b/>
                <w:bCs/>
              </w:rPr>
              <w:t xml:space="preserve"> Е Г О</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bCs/>
              </w:rPr>
            </w:pPr>
            <w:r w:rsidRPr="002F68D1">
              <w:rPr>
                <w:b/>
                <w:bCs/>
              </w:rPr>
              <w:t>14 166,3</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bCs/>
              </w:rPr>
            </w:pPr>
            <w:r w:rsidRPr="002F68D1">
              <w:rPr>
                <w:b/>
                <w:bCs/>
              </w:rPr>
              <w:t>13 689,2</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bCs/>
              </w:rPr>
            </w:pPr>
            <w:r w:rsidRPr="002F68D1">
              <w:rPr>
                <w:b/>
                <w:bCs/>
              </w:rPr>
              <w:t>13 698,5</w:t>
            </w:r>
          </w:p>
        </w:tc>
      </w:tr>
      <w:tr w:rsidR="00974717" w:rsidRPr="002F68D1" w:rsidTr="00727FDC">
        <w:trPr>
          <w:trHeight w:val="269"/>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bCs/>
              </w:rPr>
            </w:pPr>
            <w:r w:rsidRPr="002F68D1">
              <w:rPr>
                <w:b/>
                <w:bCs/>
              </w:rPr>
              <w:t>Администрация Новорождественского</w:t>
            </w:r>
          </w:p>
          <w:p w:rsidR="00974717" w:rsidRPr="002F68D1" w:rsidRDefault="00974717" w:rsidP="00727FDC">
            <w:pPr>
              <w:jc w:val="both"/>
              <w:rPr>
                <w:b/>
                <w:bCs/>
              </w:rPr>
            </w:pPr>
            <w:r w:rsidRPr="002F68D1">
              <w:rPr>
                <w:b/>
                <w:bCs/>
              </w:rPr>
              <w:t xml:space="preserve"> сельского поселения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b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bCs/>
              </w:rPr>
            </w:pP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rPr>
                <w:b/>
                <w:bCs/>
              </w:rPr>
            </w:pP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rPr>
                <w:b/>
                <w:bCs/>
              </w:rPr>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iCs/>
              </w:rPr>
            </w:pPr>
            <w:r w:rsidRPr="002F68D1">
              <w:rPr>
                <w:b/>
                <w:iCs/>
              </w:rPr>
              <w:t>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0100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iCs/>
              </w:rPr>
            </w:pPr>
            <w:r w:rsidRPr="002F68D1">
              <w:rPr>
                <w:b/>
                <w:iCs/>
              </w:rPr>
              <w:t>7 309,8</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7 529,6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7 848,0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iCs/>
              </w:rPr>
            </w:pPr>
            <w:r w:rsidRPr="002F68D1">
              <w:rPr>
                <w:b/>
                <w:iCs/>
              </w:rPr>
              <w:t>Функционирование высшего должностного лица субъекта Российской Федерации и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0102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iCs/>
              </w:rPr>
            </w:pPr>
            <w:r w:rsidRPr="002F68D1">
              <w:rPr>
                <w:b/>
                <w:iCs/>
              </w:rPr>
              <w:t xml:space="preserve">835,6 </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 xml:space="preserve">835,6 </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 xml:space="preserve">835,6 </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iCs/>
              </w:rPr>
            </w:pPr>
            <w:r w:rsidRPr="002F68D1">
              <w:rPr>
                <w:iCs/>
              </w:rPr>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0102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iCs/>
              </w:rPr>
            </w:pPr>
            <w:r w:rsidRPr="002F68D1">
              <w:rPr>
                <w:iCs/>
              </w:rPr>
              <w:t>835,6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835,6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835,6</w:t>
            </w:r>
          </w:p>
        </w:tc>
      </w:tr>
      <w:tr w:rsidR="00974717" w:rsidRPr="002F68D1" w:rsidTr="00727FDC">
        <w:trPr>
          <w:trHeight w:val="413"/>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 xml:space="preserve">Руководство и управление в сфере установленных функций органов государственной власти субъектов Российской </w:t>
            </w:r>
            <w:proofErr w:type="gramStart"/>
            <w:r w:rsidRPr="002F68D1">
              <w:t>Федерации  и</w:t>
            </w:r>
            <w:proofErr w:type="gramEnd"/>
            <w:r w:rsidRPr="002F68D1">
              <w:t xml:space="preserve">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iCs/>
              </w:rPr>
            </w:pPr>
            <w:r w:rsidRPr="002F68D1">
              <w:rPr>
                <w:iCs/>
              </w:rPr>
              <w:t>835,6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835,6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835,6</w:t>
            </w:r>
          </w:p>
        </w:tc>
      </w:tr>
      <w:tr w:rsidR="00974717" w:rsidRPr="002F68D1" w:rsidTr="00727FDC">
        <w:trPr>
          <w:trHeight w:val="581"/>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835,6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835,6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835,6</w:t>
            </w:r>
          </w:p>
        </w:tc>
      </w:tr>
      <w:tr w:rsidR="00974717" w:rsidRPr="002F68D1" w:rsidTr="00727FDC">
        <w:trPr>
          <w:trHeight w:val="581"/>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120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835,6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835,6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835,6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iCs/>
              </w:rPr>
            </w:pPr>
            <w:r w:rsidRPr="002F68D1">
              <w:rPr>
                <w:b/>
                <w:iCs/>
              </w:rPr>
              <w:t xml:space="preserve">Функционирование Правительства РФ, высших исполнительных органов государственной власти </w:t>
            </w:r>
            <w:r w:rsidRPr="002F68D1">
              <w:rPr>
                <w:b/>
                <w:iCs/>
              </w:rPr>
              <w:lastRenderedPageBreak/>
              <w:t>субъектов РФ, местных администраций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iCs/>
              </w:rPr>
              <w:lastRenderedPageBreak/>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iCs/>
              </w:rPr>
            </w:pPr>
            <w:r w:rsidRPr="002F68D1">
              <w:rPr>
                <w:b/>
                <w:iCs/>
              </w:rPr>
              <w:t>6 329,0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6 329,8</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6 329,8</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iCs/>
              </w:rPr>
            </w:pPr>
            <w:r w:rsidRPr="002F68D1">
              <w:rPr>
                <w:iCs/>
              </w:rPr>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iCs/>
              </w:rPr>
            </w:pPr>
            <w:r w:rsidRPr="002F68D1">
              <w:rPr>
                <w:iCs/>
              </w:rPr>
              <w:t>6 329,0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6 329,8</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6 329,8</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iCs/>
              </w:rPr>
            </w:pPr>
            <w:r w:rsidRPr="002F68D1">
              <w:rPr>
                <w:iCs/>
              </w:rPr>
              <w:t xml:space="preserve">Руководство и управление в сфере установленных функций органов государственной власти субъектов Российской </w:t>
            </w:r>
            <w:proofErr w:type="gramStart"/>
            <w:r w:rsidRPr="002F68D1">
              <w:rPr>
                <w:iCs/>
              </w:rPr>
              <w:t>Федерации  и</w:t>
            </w:r>
            <w:proofErr w:type="gramEnd"/>
            <w:r w:rsidRPr="002F68D1">
              <w:rPr>
                <w:iCs/>
              </w:rPr>
              <w:t xml:space="preserve"> органов местного самоуправления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iCs/>
              </w:rPr>
            </w:pPr>
            <w:r w:rsidRPr="002F68D1">
              <w:rPr>
                <w:iCs/>
              </w:rPr>
              <w:t>6 329,0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6 329,8</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iCs/>
              </w:rPr>
            </w:pPr>
            <w:r w:rsidRPr="002F68D1">
              <w:rPr>
                <w:iCs/>
              </w:rPr>
              <w:t>6 329,8</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3 300,7</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3 300,7</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3 300,7</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120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3 300,7</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3 300,7</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3 300,7</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2 939,1</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2 939,1</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2 939,1</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2 939,1</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2 939,1</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2 939,1</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89,2</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0104</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9900100000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850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89,2</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90,0</w:t>
            </w:r>
          </w:p>
        </w:tc>
      </w:tr>
      <w:tr w:rsidR="00974717" w:rsidRPr="002F68D1" w:rsidTr="00727FDC">
        <w:trPr>
          <w:trHeight w:val="192"/>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rPr>
              <w:t>Резервные фонды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20,0</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rPr>
                <w:b/>
              </w:rPr>
            </w:pPr>
            <w:r w:rsidRPr="002F68D1">
              <w:rPr>
                <w:b/>
              </w:rPr>
              <w:t>20,0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rPr>
                <w:b/>
              </w:rPr>
            </w:pPr>
            <w:r w:rsidRPr="002F68D1">
              <w:rPr>
                <w:b/>
              </w:rPr>
              <w:t>20,0</w:t>
            </w:r>
          </w:p>
        </w:tc>
      </w:tr>
      <w:tr w:rsidR="00974717" w:rsidRPr="002F68D1" w:rsidTr="00727FDC">
        <w:trPr>
          <w:trHeight w:val="192"/>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20,0</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20,0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20,0</w:t>
            </w:r>
          </w:p>
        </w:tc>
      </w:tr>
      <w:tr w:rsidR="00974717" w:rsidRPr="002F68D1" w:rsidTr="00727FDC">
        <w:trPr>
          <w:trHeight w:val="171"/>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Резервные фонды местных администраций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Резервный фонд непредвиденных расходов поселения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9900000730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9900000730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r>
      <w:tr w:rsidR="00974717" w:rsidRPr="002F68D1" w:rsidTr="00727FDC">
        <w:trPr>
          <w:trHeight w:val="251"/>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Резервные средства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9900000730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870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 xml:space="preserve">Резервный фонд по предупреждению и ликвидации чрезвычайных </w:t>
            </w:r>
            <w:proofErr w:type="gramStart"/>
            <w:r w:rsidRPr="002F68D1">
              <w:t>ситуаций  сельских</w:t>
            </w:r>
            <w:proofErr w:type="gramEnd"/>
            <w:r w:rsidRPr="002F68D1">
              <w:t xml:space="preserve"> поселений </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9900000740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9900000740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w:t>
            </w:r>
          </w:p>
        </w:tc>
      </w:tr>
      <w:tr w:rsidR="00974717" w:rsidRPr="002F68D1" w:rsidTr="00727FDC">
        <w:trPr>
          <w:trHeight w:val="253"/>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lastRenderedPageBreak/>
              <w:t>Резервные средства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9900000740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870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10,0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10,0</w:t>
            </w:r>
          </w:p>
        </w:tc>
      </w:tr>
      <w:tr w:rsidR="00974717" w:rsidRPr="002F68D1" w:rsidTr="00727FDC">
        <w:trPr>
          <w:trHeight w:val="244"/>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rPr>
              <w:t>Другие общегосударственные расходы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125,2</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rPr>
                <w:b/>
              </w:rPr>
            </w:pPr>
            <w:r w:rsidRPr="002F68D1">
              <w:rPr>
                <w:b/>
              </w:rPr>
              <w:t>344,2</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rPr>
                <w:b/>
              </w:rPr>
            </w:pPr>
            <w:r w:rsidRPr="002F68D1">
              <w:rPr>
                <w:b/>
              </w:rPr>
              <w:t>662,6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125,2</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344,2</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662,6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Реализация государственных функций, связанных с общегосударственным управлением</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125,2</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344,2</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662,6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Выполнение других обязательств государства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9900000120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125,2</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344,2</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662,6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9900000120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114,9</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9900000120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center"/>
            </w:pPr>
            <w:r w:rsidRPr="002F68D1">
              <w:t xml:space="preserve">     114,9</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w:t>
            </w:r>
          </w:p>
        </w:tc>
      </w:tr>
      <w:tr w:rsidR="00974717" w:rsidRPr="002F68D1" w:rsidTr="00727FDC">
        <w:trPr>
          <w:trHeight w:val="843"/>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9900000120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10,3</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10,3</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10,3</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9900000120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850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10,3</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10,3</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10,3</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Условно утверждаемые расходы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9900000150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0</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333,9</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652,3</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9900000150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333,9</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652,3</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Резервные средства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0113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9900000150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870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333,9</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652,3</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rPr>
                <w:b/>
              </w:rPr>
            </w:pPr>
            <w:r w:rsidRPr="002F68D1">
              <w:rPr>
                <w:b/>
              </w:rPr>
              <w:t>Национальная оборона</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iCs/>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0200</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rPr>
                <w:b/>
              </w:rPr>
            </w:pPr>
            <w:r w:rsidRPr="002F68D1">
              <w:rPr>
                <w:b/>
              </w:rPr>
              <w:t>192,8</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rPr>
                <w:b/>
              </w:rPr>
            </w:pPr>
            <w:r w:rsidRPr="002F68D1">
              <w:rPr>
                <w:b/>
              </w:rPr>
              <w:t>211,0</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rPr>
                <w:b/>
              </w:rPr>
            </w:pPr>
            <w:r w:rsidRPr="002F68D1">
              <w:rPr>
                <w:b/>
              </w:rPr>
              <w:t>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Мобилизационная и вневойсковая подготовка</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192,8</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211,0</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192,8</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211,0</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Осуществление первичного воинского учета на территориях, где отсутствуют военные комиссариаты</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9900051180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192,8</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211,0</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r w:rsidRPr="002F68D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9900051180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100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156,4</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156,4</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r w:rsidRPr="002F68D1">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9900051180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120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156,4</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156,4</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lastRenderedPageBreak/>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9900051180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36,4</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54,6</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0203</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9900051180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36,4</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r w:rsidRPr="002F68D1">
              <w:t>54,6</w:t>
            </w: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rPr>
              <w:t>Национальная безопасность и правоохранительная деятельность</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0300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100,0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Защита населения и территории от чрезвычайных ситуаций природного и техногенного характера, пожарная безопасность</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0310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0310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Мероприятия по предупреждению и ликвидации последствий чрезвычайных ситуаций и стихийных бедствий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0310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9900000200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highlight w:val="yellow"/>
              </w:rPr>
            </w:pPr>
            <w:r w:rsidRPr="002F68D1">
              <w:t>Предупреждение и ликвидация последствий чрезвычайных ситуаций и стихийных бедствий природного и техногенного характера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0310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9900000200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r>
      <w:tr w:rsidR="00974717" w:rsidRPr="002F68D1" w:rsidTr="00727FDC">
        <w:trPr>
          <w:trHeight w:val="188"/>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0310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9900000200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r>
      <w:tr w:rsidR="00974717" w:rsidRPr="002F68D1" w:rsidTr="00727FDC">
        <w:trPr>
          <w:trHeight w:val="191"/>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0310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9900000200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rPr>
              <w:t>Национальная экономика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0400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1 718,0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0409</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1 718,0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Дорожное хозяйство</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0409</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9900000400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1 718,0</w:t>
            </w:r>
          </w:p>
        </w:tc>
      </w:tr>
      <w:tr w:rsidR="00974717" w:rsidRPr="002F68D1" w:rsidTr="00727FDC">
        <w:trPr>
          <w:trHeight w:val="26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Поддержка дорожного хозяйства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0409</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9900000410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1 718,0</w:t>
            </w:r>
          </w:p>
        </w:tc>
      </w:tr>
      <w:tr w:rsidR="00974717" w:rsidRPr="002F68D1" w:rsidTr="00727FDC">
        <w:trPr>
          <w:trHeight w:val="256"/>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highlight w:val="yellow"/>
              </w:rPr>
            </w:pPr>
            <w:r w:rsidRPr="002F68D1">
              <w:t>Содержание автомобильных дорог в границах населенных пунктов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0409</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9900000411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1 718,0</w:t>
            </w:r>
          </w:p>
        </w:tc>
      </w:tr>
      <w:tr w:rsidR="00974717" w:rsidRPr="002F68D1" w:rsidTr="00727FDC">
        <w:trPr>
          <w:trHeight w:val="103"/>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0409</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9900000411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1 718,0</w:t>
            </w:r>
          </w:p>
        </w:tc>
      </w:tr>
      <w:tr w:rsidR="00974717" w:rsidRPr="002F68D1" w:rsidTr="00727FDC">
        <w:trPr>
          <w:trHeight w:val="236"/>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0409</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9900000411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1 580,0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1 642,0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1 718,0</w:t>
            </w:r>
          </w:p>
        </w:tc>
      </w:tr>
      <w:tr w:rsidR="00974717" w:rsidRPr="002F68D1" w:rsidTr="00727FDC">
        <w:trPr>
          <w:trHeight w:val="403"/>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proofErr w:type="spellStart"/>
            <w:r w:rsidRPr="002F68D1">
              <w:rPr>
                <w:b/>
              </w:rPr>
              <w:lastRenderedPageBreak/>
              <w:t>Жилищно</w:t>
            </w:r>
            <w:proofErr w:type="spellEnd"/>
            <w:r w:rsidRPr="002F68D1">
              <w:rPr>
                <w:b/>
              </w:rPr>
              <w:t xml:space="preserve"> – коммунальное хозяйство</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0500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highlight w:val="yellow"/>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1577,3</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1 561,3</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1 376,9</w:t>
            </w:r>
          </w:p>
        </w:tc>
      </w:tr>
      <w:tr w:rsidR="00974717" w:rsidRPr="002F68D1" w:rsidTr="00727FDC">
        <w:trPr>
          <w:trHeight w:val="403"/>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rPr>
              <w:t>Жилищное хозяйство</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highlight w:val="yellow"/>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101,0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101,0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101,0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highlight w:val="yellow"/>
              </w:rP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101,0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Поддержка жилищного хозяйства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101,0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Мероприятия в области жилищного хозяйства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9900000510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101,0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Взносы на капитальный ремонт жилых и нежилых помещений в многоквартирных домах, находящихся в муниципальной собственности</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101,0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101,0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36,0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36,0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36,0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36,0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36,0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36,0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65,0</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65,0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65,0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9900000511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850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65,0</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65,0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65,0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rPr>
                <w:b/>
              </w:rPr>
            </w:pPr>
            <w:r w:rsidRPr="002F68D1">
              <w:rPr>
                <w:b/>
              </w:rPr>
              <w:t>Коммунальное хозяйство</w:t>
            </w:r>
          </w:p>
        </w:tc>
        <w:tc>
          <w:tcPr>
            <w:tcW w:w="802"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rPr>
                <w:b/>
              </w:rPr>
            </w:pPr>
            <w:r w:rsidRPr="002F68D1">
              <w:rPr>
                <w:b/>
              </w:rPr>
              <w:t xml:space="preserve">   944</w:t>
            </w:r>
          </w:p>
        </w:tc>
        <w:tc>
          <w:tcPr>
            <w:tcW w:w="669"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rPr>
                <w:b/>
              </w:rPr>
            </w:pPr>
            <w:r w:rsidRPr="002F68D1">
              <w:rPr>
                <w:b/>
              </w:rPr>
              <w:t xml:space="preserve">  0502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38,0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38,0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38,0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Прочие мероприятие в области жилищного хозяйства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9900000522</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9900000522</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0502</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9900000522</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850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rPr>
                <w:b/>
              </w:rPr>
            </w:pPr>
            <w:r w:rsidRPr="002F68D1">
              <w:rPr>
                <w:b/>
              </w:rPr>
              <w:t>Благоустройство</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1 438,3</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1 412,0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1 237,9</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highlight w:val="yellow"/>
              </w:rP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1 438,3</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1 412,0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1 237,9</w:t>
            </w:r>
          </w:p>
        </w:tc>
      </w:tr>
      <w:tr w:rsidR="00974717" w:rsidRPr="002F68D1" w:rsidTr="00727FDC">
        <w:trPr>
          <w:trHeight w:val="182"/>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Благоустройство</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939,4</w:t>
            </w:r>
          </w:p>
        </w:tc>
        <w:tc>
          <w:tcPr>
            <w:tcW w:w="936"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1 412,0</w:t>
            </w:r>
          </w:p>
        </w:tc>
        <w:tc>
          <w:tcPr>
            <w:tcW w:w="953"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jc w:val="right"/>
            </w:pPr>
            <w:r w:rsidRPr="002F68D1">
              <w:t>1 237,9</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Уличное освещение</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939,4</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939,4</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939,4</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939,4</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939,4</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939,4</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9900000531</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939,4</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939,4</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939,4</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lastRenderedPageBreak/>
              <w:t>Организация и содержание мест захоронения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9900000533</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9900000533</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Cs/>
              </w:rP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9900000533</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100,0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Прочие мероприятия по благоустройству</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9900000534</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498,9</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372,6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298,5</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9900000534</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495,9</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369,6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295,5</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9900000534</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495,9</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369,6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295,5</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бюджетные ассигнования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
                <w:iCs/>
              </w:rP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9900000534</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
                <w:iCs/>
              </w:rP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0503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9900000534</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850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3,0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3,0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iCs/>
              </w:rPr>
            </w:pPr>
            <w:r w:rsidRPr="002F68D1">
              <w:rPr>
                <w:b/>
                <w:iCs/>
              </w:rPr>
              <w:t>Культура, кинематография и средства массовой информации</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r w:rsidRPr="002F68D1">
              <w:rPr>
                <w:b/>
                <w:iCs/>
              </w:rPr>
              <w:t>0800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iCs/>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iCs/>
              </w:rPr>
            </w:pPr>
            <w:r w:rsidRPr="002F68D1">
              <w:rPr>
                <w:b/>
                <w:iCs/>
              </w:rPr>
              <w:t>2 570,0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2 570,0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iCs/>
              </w:rPr>
            </w:pPr>
            <w:r w:rsidRPr="002F68D1">
              <w:rPr>
                <w:b/>
                <w:iCs/>
              </w:rPr>
              <w:t>2 570,0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Культура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0801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2 570,0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0801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2 570,0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0801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9900000670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 xml:space="preserve">2 570,0  </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 xml:space="preserve">2 570,0  </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 xml:space="preserve">2 570,0  </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0801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9900000670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500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2 570,0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0801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9900000670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540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2 570,0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2 570,0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i/>
              </w:rPr>
              <w:t xml:space="preserve"> </w:t>
            </w:r>
            <w:r w:rsidRPr="002F68D1">
              <w:rPr>
                <w:b/>
              </w:rPr>
              <w:t>Физическая культура и спорт</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1100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18,0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 xml:space="preserve">Физическая культура </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1101</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1101</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 xml:space="preserve">Межбюджетные трансферты, передаваемые бюджетам муниципальных районов из бюджетов сельских поселений </w:t>
            </w:r>
            <w:r w:rsidRPr="002F68D1">
              <w:lastRenderedPageBreak/>
              <w:t xml:space="preserve">на осуществление части полномочий по решению вопросов местного значения в соответствии с заключенными </w:t>
            </w:r>
            <w:proofErr w:type="gramStart"/>
            <w:r w:rsidRPr="002F68D1">
              <w:t>соглашениями( на</w:t>
            </w:r>
            <w:proofErr w:type="gramEnd"/>
            <w:r w:rsidRPr="002F68D1">
              <w:t xml:space="preserve"> обеспечение условий для развития физической культуры и массового спорта)</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lastRenderedPageBreak/>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1101</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9900000680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1101</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9900000680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500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Иные 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1101</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9900000680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540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18,0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18,0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pPr>
              <w:rPr>
                <w:b/>
              </w:rPr>
            </w:pPr>
            <w:r w:rsidRPr="002F68D1">
              <w:rPr>
                <w:b/>
              </w:rPr>
              <w:t>Массовый спорт</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r w:rsidRPr="002F68D1">
              <w:rPr>
                <w:b/>
              </w:rPr>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rPr>
                <w:b/>
              </w:rPr>
            </w:pPr>
            <w:r w:rsidRPr="002F68D1">
              <w:rPr>
                <w:b/>
              </w:rPr>
              <w:t>750,8</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rPr>
                <w:b/>
              </w:rPr>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rPr>
                <w:b/>
              </w:rPr>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Основное мероприятие «Спорт – норма</w:t>
            </w:r>
          </w:p>
          <w:p w:rsidR="00974717" w:rsidRPr="002F68D1" w:rsidRDefault="00974717" w:rsidP="00727FDC">
            <w:r w:rsidRPr="002F68D1">
              <w:t>жизни»</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990Р500000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682,5</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tcPr>
          <w:p w:rsidR="00974717" w:rsidRPr="002F68D1" w:rsidRDefault="00974717" w:rsidP="00727FDC">
            <w:r w:rsidRPr="002F68D1">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990Р540006</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682,5</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990Р540006</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682,5</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990Р540006</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240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682,5</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68,3</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proofErr w:type="spellStart"/>
            <w:r w:rsidRPr="002F68D1">
              <w:t>Софинансирование</w:t>
            </w:r>
            <w:proofErr w:type="spellEnd"/>
            <w:r w:rsidRPr="002F68D1">
              <w:t xml:space="preserve">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990Р5</w:t>
            </w:r>
            <w:r w:rsidRPr="002F68D1">
              <w:rPr>
                <w:lang w:val="en-US"/>
              </w:rPr>
              <w:t>S</w:t>
            </w:r>
            <w:r w:rsidRPr="002F68D1">
              <w:t>0006</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68,3</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lastRenderedPageBreak/>
              <w:t>Закупка товаров, работ и услуг для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990Р5</w:t>
            </w:r>
            <w:r w:rsidRPr="002F68D1">
              <w:rPr>
                <w:lang w:val="en-US"/>
              </w:rPr>
              <w:t>S</w:t>
            </w:r>
            <w:r w:rsidRPr="002F68D1">
              <w:t>0006</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200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68,3</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944</w:t>
            </w:r>
          </w:p>
        </w:tc>
        <w:tc>
          <w:tcPr>
            <w:tcW w:w="669"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pPr>
            <w:r w:rsidRPr="002F68D1">
              <w:t>1102</w:t>
            </w:r>
          </w:p>
        </w:tc>
        <w:tc>
          <w:tcPr>
            <w:tcW w:w="1204"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lang w:val="en-US"/>
              </w:rPr>
            </w:pPr>
            <w:r w:rsidRPr="002F68D1">
              <w:t>990Р5</w:t>
            </w:r>
            <w:r w:rsidRPr="002F68D1">
              <w:rPr>
                <w:lang w:val="en-US"/>
              </w:rPr>
              <w:t>S0006</w:t>
            </w:r>
          </w:p>
        </w:tc>
        <w:tc>
          <w:tcPr>
            <w:tcW w:w="668"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center"/>
              <w:rPr>
                <w:lang w:val="en-US"/>
              </w:rPr>
            </w:pPr>
            <w:r w:rsidRPr="002F68D1">
              <w:rPr>
                <w:lang w:val="en-US"/>
              </w:rPr>
              <w:t>240</w:t>
            </w:r>
          </w:p>
        </w:tc>
        <w:tc>
          <w:tcPr>
            <w:tcW w:w="937" w:type="dxa"/>
            <w:tcBorders>
              <w:top w:val="single" w:sz="6" w:space="0" w:color="auto"/>
              <w:left w:val="single" w:sz="6" w:space="0" w:color="auto"/>
              <w:bottom w:val="single" w:sz="6" w:space="0" w:color="auto"/>
              <w:right w:val="single" w:sz="6" w:space="0" w:color="auto"/>
            </w:tcBorders>
            <w:noWrap/>
            <w:vAlign w:val="bottom"/>
          </w:tcPr>
          <w:p w:rsidR="00974717" w:rsidRPr="002F68D1" w:rsidRDefault="00974717" w:rsidP="00727FDC">
            <w:pPr>
              <w:jc w:val="right"/>
            </w:pPr>
            <w:r w:rsidRPr="002F68D1">
              <w:t>68,3</w:t>
            </w:r>
          </w:p>
        </w:tc>
        <w:tc>
          <w:tcPr>
            <w:tcW w:w="936"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rPr>
                <w:lang w:val="en-US"/>
              </w:rPr>
            </w:pPr>
          </w:p>
        </w:tc>
        <w:tc>
          <w:tcPr>
            <w:tcW w:w="953"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right"/>
            </w:pP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rPr>
                <w:b/>
              </w:rPr>
            </w:pPr>
            <w:r w:rsidRPr="002F68D1">
              <w:rPr>
                <w:b/>
              </w:rPr>
              <w:t>Межбюджетные трансферты бюджетам субъектов Российской Федерации и муниципальных образований общего характера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r w:rsidRPr="002F68D1">
              <w:rPr>
                <w:b/>
              </w:rPr>
              <w:t>1400</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b/>
              </w:rP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rPr>
                <w:b/>
              </w:rPr>
            </w:pPr>
            <w:r w:rsidRPr="002F68D1">
              <w:rPr>
                <w:b/>
              </w:rPr>
              <w:t>67,6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67,6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rPr>
                <w:b/>
              </w:rPr>
            </w:pPr>
            <w:r w:rsidRPr="002F68D1">
              <w:rPr>
                <w:b/>
              </w:rPr>
              <w:t>67,6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Прочие межбюджетные трансферты бюджетам субъектов Российской Федерации и муниципальных образований общего характера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67,6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Непрограммное направление расходов</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9900000000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67,6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Прочие межбюджетные трансферты общего характера</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9900000600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67,6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9900000610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67,6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67,6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both"/>
            </w:pPr>
            <w:r w:rsidRPr="002F68D1">
              <w:t>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 xml:space="preserve">9900000610  </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500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66,0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Иные 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9900000610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540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66,0</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66,0</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66,0</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
                <w:iCs/>
              </w:rP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9900000650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
                <w:iCs/>
              </w:rP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9900000650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500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1,6</w:t>
            </w:r>
          </w:p>
        </w:tc>
      </w:tr>
      <w:tr w:rsidR="00974717" w:rsidRPr="002F68D1" w:rsidTr="00727FDC">
        <w:trPr>
          <w:trHeight w:val="317"/>
        </w:trPr>
        <w:tc>
          <w:tcPr>
            <w:tcW w:w="3612" w:type="dxa"/>
            <w:tcBorders>
              <w:top w:val="single" w:sz="6" w:space="0" w:color="auto"/>
              <w:left w:val="single" w:sz="6" w:space="0" w:color="auto"/>
              <w:bottom w:val="single" w:sz="6" w:space="0" w:color="auto"/>
              <w:right w:val="single" w:sz="6" w:space="0" w:color="auto"/>
            </w:tcBorders>
            <w:vAlign w:val="bottom"/>
          </w:tcPr>
          <w:p w:rsidR="00974717" w:rsidRPr="002F68D1" w:rsidRDefault="00974717" w:rsidP="00727FDC">
            <w:pPr>
              <w:jc w:val="both"/>
            </w:pPr>
            <w:r w:rsidRPr="002F68D1">
              <w:t>Иные межбюджетные трансферты</w:t>
            </w:r>
          </w:p>
        </w:tc>
        <w:tc>
          <w:tcPr>
            <w:tcW w:w="802"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rPr>
                <w:i/>
                <w:iCs/>
              </w:rPr>
            </w:pPr>
            <w:r w:rsidRPr="002F68D1">
              <w:rPr>
                <w:i/>
                <w:iCs/>
              </w:rPr>
              <w:t>944</w:t>
            </w:r>
          </w:p>
        </w:tc>
        <w:tc>
          <w:tcPr>
            <w:tcW w:w="669"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1403</w:t>
            </w:r>
          </w:p>
        </w:tc>
        <w:tc>
          <w:tcPr>
            <w:tcW w:w="1204"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9900000650</w:t>
            </w:r>
          </w:p>
        </w:tc>
        <w:tc>
          <w:tcPr>
            <w:tcW w:w="668"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center"/>
            </w:pPr>
            <w:r w:rsidRPr="002F68D1">
              <w:t>540</w:t>
            </w:r>
          </w:p>
        </w:tc>
        <w:tc>
          <w:tcPr>
            <w:tcW w:w="937" w:type="dxa"/>
            <w:tcBorders>
              <w:top w:val="single" w:sz="6" w:space="0" w:color="auto"/>
              <w:left w:val="single" w:sz="6" w:space="0" w:color="auto"/>
              <w:bottom w:val="single" w:sz="6" w:space="0" w:color="auto"/>
              <w:right w:val="single" w:sz="6" w:space="0" w:color="auto"/>
            </w:tcBorders>
            <w:noWrap/>
            <w:vAlign w:val="center"/>
          </w:tcPr>
          <w:p w:rsidR="00974717" w:rsidRPr="002F68D1" w:rsidRDefault="00974717" w:rsidP="00727FDC">
            <w:pPr>
              <w:jc w:val="right"/>
            </w:pPr>
            <w:r w:rsidRPr="002F68D1">
              <w:t>1,6</w:t>
            </w:r>
          </w:p>
        </w:tc>
        <w:tc>
          <w:tcPr>
            <w:tcW w:w="936"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1,6</w:t>
            </w:r>
          </w:p>
        </w:tc>
        <w:tc>
          <w:tcPr>
            <w:tcW w:w="953" w:type="dxa"/>
            <w:tcBorders>
              <w:top w:val="single" w:sz="6" w:space="0" w:color="auto"/>
              <w:left w:val="single" w:sz="6" w:space="0" w:color="auto"/>
              <w:bottom w:val="single" w:sz="6" w:space="0" w:color="auto"/>
              <w:right w:val="single" w:sz="6" w:space="0" w:color="auto"/>
            </w:tcBorders>
            <w:vAlign w:val="center"/>
          </w:tcPr>
          <w:p w:rsidR="00974717" w:rsidRPr="002F68D1" w:rsidRDefault="00974717" w:rsidP="00727FDC">
            <w:pPr>
              <w:jc w:val="right"/>
            </w:pPr>
            <w:r w:rsidRPr="002F68D1">
              <w:t>1,6</w:t>
            </w:r>
          </w:p>
        </w:tc>
      </w:tr>
    </w:tbl>
    <w:p w:rsidR="00974717" w:rsidRPr="002F68D1" w:rsidRDefault="00974717" w:rsidP="00974717">
      <w:pPr>
        <w:rPr>
          <w:i/>
        </w:rPr>
      </w:pPr>
    </w:p>
    <w:p w:rsidR="00974717" w:rsidRPr="002F68D1" w:rsidRDefault="00974717" w:rsidP="00974717">
      <w:pPr>
        <w:rPr>
          <w:i/>
        </w:rPr>
      </w:pPr>
    </w:p>
    <w:p w:rsidR="00974717" w:rsidRPr="002F68D1" w:rsidRDefault="00974717" w:rsidP="00974717">
      <w:pPr>
        <w:jc w:val="right"/>
        <w:rPr>
          <w:i/>
        </w:rPr>
      </w:pPr>
      <w:r w:rsidRPr="002F68D1">
        <w:rPr>
          <w:i/>
        </w:rPr>
        <w:t xml:space="preserve">Приложение 3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center"/>
        <w:rPr>
          <w:b/>
        </w:rPr>
      </w:pPr>
      <w:r w:rsidRPr="002F68D1">
        <w:rPr>
          <w:b/>
        </w:rPr>
        <w:t xml:space="preserve">Объем межбюджетных трансфертов бюджету Новорождественского сельского </w:t>
      </w:r>
      <w:proofErr w:type="gramStart"/>
      <w:r w:rsidRPr="002F68D1">
        <w:rPr>
          <w:b/>
        </w:rPr>
        <w:t>поселения  из</w:t>
      </w:r>
      <w:proofErr w:type="gramEnd"/>
      <w:r w:rsidRPr="002F68D1">
        <w:rPr>
          <w:b/>
        </w:rPr>
        <w:t xml:space="preserve"> бюджета Томского района на 2025 год и плановый период 2026 и 2027 год     </w:t>
      </w:r>
    </w:p>
    <w:p w:rsidR="00974717" w:rsidRPr="002F68D1" w:rsidRDefault="00974717" w:rsidP="00974717">
      <w:pPr>
        <w:jc w:val="right"/>
      </w:pPr>
      <w:r w:rsidRPr="002F68D1">
        <w:tab/>
        <w:t>(тыс. 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44"/>
        <w:gridCol w:w="1527"/>
        <w:gridCol w:w="1527"/>
        <w:gridCol w:w="1455"/>
      </w:tblGrid>
      <w:tr w:rsidR="00974717" w:rsidRPr="002F68D1" w:rsidTr="00727FDC">
        <w:trPr>
          <w:trHeight w:val="278"/>
        </w:trPr>
        <w:tc>
          <w:tcPr>
            <w:tcW w:w="5444" w:type="dxa"/>
            <w:shd w:val="clear" w:color="auto" w:fill="auto"/>
          </w:tcPr>
          <w:p w:rsidR="00974717" w:rsidRPr="002F68D1" w:rsidRDefault="00974717" w:rsidP="00727FDC">
            <w:pPr>
              <w:rPr>
                <w:b/>
                <w:bCs/>
              </w:rPr>
            </w:pPr>
            <w:r w:rsidRPr="002F68D1">
              <w:rPr>
                <w:b/>
                <w:bCs/>
              </w:rPr>
              <w:lastRenderedPageBreak/>
              <w:t>Наименование показателей</w:t>
            </w:r>
          </w:p>
        </w:tc>
        <w:tc>
          <w:tcPr>
            <w:tcW w:w="1527" w:type="dxa"/>
            <w:shd w:val="clear" w:color="auto" w:fill="auto"/>
          </w:tcPr>
          <w:p w:rsidR="00974717" w:rsidRPr="002F68D1" w:rsidRDefault="00974717" w:rsidP="00727FDC">
            <w:pPr>
              <w:jc w:val="center"/>
              <w:rPr>
                <w:b/>
                <w:bCs/>
              </w:rPr>
            </w:pPr>
            <w:r w:rsidRPr="002F68D1">
              <w:rPr>
                <w:b/>
                <w:bCs/>
              </w:rPr>
              <w:t>Бюджет на     2025 год</w:t>
            </w:r>
          </w:p>
        </w:tc>
        <w:tc>
          <w:tcPr>
            <w:tcW w:w="1527" w:type="dxa"/>
          </w:tcPr>
          <w:p w:rsidR="00974717" w:rsidRPr="002F68D1" w:rsidRDefault="00974717" w:rsidP="00727FDC">
            <w:pPr>
              <w:jc w:val="center"/>
            </w:pPr>
            <w:r w:rsidRPr="002F68D1">
              <w:rPr>
                <w:b/>
                <w:bCs/>
              </w:rPr>
              <w:t>Бюджет на 2026 год</w:t>
            </w:r>
          </w:p>
        </w:tc>
        <w:tc>
          <w:tcPr>
            <w:tcW w:w="1455" w:type="dxa"/>
          </w:tcPr>
          <w:p w:rsidR="00974717" w:rsidRPr="002F68D1" w:rsidRDefault="00974717" w:rsidP="00727FDC">
            <w:pPr>
              <w:jc w:val="center"/>
            </w:pPr>
            <w:r w:rsidRPr="002F68D1">
              <w:rPr>
                <w:b/>
                <w:bCs/>
              </w:rPr>
              <w:t>Бюджет на 2027 год</w:t>
            </w:r>
          </w:p>
        </w:tc>
      </w:tr>
      <w:tr w:rsidR="00974717" w:rsidRPr="002F68D1" w:rsidTr="00727FDC">
        <w:trPr>
          <w:trHeight w:val="278"/>
        </w:trPr>
        <w:tc>
          <w:tcPr>
            <w:tcW w:w="5444" w:type="dxa"/>
            <w:shd w:val="clear" w:color="auto" w:fill="auto"/>
            <w:vAlign w:val="center"/>
          </w:tcPr>
          <w:p w:rsidR="00974717" w:rsidRPr="002F68D1" w:rsidRDefault="00974717" w:rsidP="00727FDC">
            <w:pPr>
              <w:jc w:val="center"/>
              <w:rPr>
                <w:bCs/>
              </w:rPr>
            </w:pPr>
            <w:r w:rsidRPr="002F68D1">
              <w:rPr>
                <w:bCs/>
              </w:rPr>
              <w:t>1</w:t>
            </w:r>
          </w:p>
        </w:tc>
        <w:tc>
          <w:tcPr>
            <w:tcW w:w="1527" w:type="dxa"/>
            <w:shd w:val="clear" w:color="auto" w:fill="auto"/>
            <w:vAlign w:val="center"/>
          </w:tcPr>
          <w:p w:rsidR="00974717" w:rsidRPr="002F68D1" w:rsidRDefault="00974717" w:rsidP="00727FDC">
            <w:pPr>
              <w:jc w:val="center"/>
              <w:rPr>
                <w:bCs/>
              </w:rPr>
            </w:pPr>
            <w:r w:rsidRPr="002F68D1">
              <w:rPr>
                <w:bCs/>
              </w:rPr>
              <w:t>2</w:t>
            </w:r>
          </w:p>
        </w:tc>
        <w:tc>
          <w:tcPr>
            <w:tcW w:w="1527" w:type="dxa"/>
          </w:tcPr>
          <w:p w:rsidR="00974717" w:rsidRPr="002F68D1" w:rsidRDefault="00974717" w:rsidP="00727FDC">
            <w:pPr>
              <w:jc w:val="center"/>
              <w:rPr>
                <w:bCs/>
              </w:rPr>
            </w:pPr>
            <w:r w:rsidRPr="002F68D1">
              <w:rPr>
                <w:bCs/>
              </w:rPr>
              <w:t>3</w:t>
            </w:r>
          </w:p>
        </w:tc>
        <w:tc>
          <w:tcPr>
            <w:tcW w:w="1455" w:type="dxa"/>
          </w:tcPr>
          <w:p w:rsidR="00974717" w:rsidRPr="002F68D1" w:rsidRDefault="00974717" w:rsidP="00727FDC">
            <w:pPr>
              <w:jc w:val="center"/>
              <w:rPr>
                <w:bCs/>
              </w:rPr>
            </w:pPr>
            <w:r w:rsidRPr="002F68D1">
              <w:rPr>
                <w:bCs/>
              </w:rPr>
              <w:t>4</w:t>
            </w:r>
          </w:p>
        </w:tc>
      </w:tr>
      <w:tr w:rsidR="00974717" w:rsidRPr="002F68D1" w:rsidTr="00727FDC">
        <w:trPr>
          <w:trHeight w:val="278"/>
        </w:trPr>
        <w:tc>
          <w:tcPr>
            <w:tcW w:w="5444" w:type="dxa"/>
            <w:shd w:val="clear" w:color="auto" w:fill="auto"/>
          </w:tcPr>
          <w:p w:rsidR="00974717" w:rsidRPr="002F68D1" w:rsidRDefault="00974717" w:rsidP="00727FDC">
            <w:pPr>
              <w:rPr>
                <w:b/>
                <w:bCs/>
              </w:rPr>
            </w:pPr>
            <w:r w:rsidRPr="002F68D1">
              <w:rPr>
                <w:b/>
                <w:bCs/>
              </w:rPr>
              <w:t>Безвозмездные поступления от других бюджетов бюджетной систем Российской Федерации</w:t>
            </w:r>
          </w:p>
        </w:tc>
        <w:tc>
          <w:tcPr>
            <w:tcW w:w="1527" w:type="dxa"/>
            <w:shd w:val="clear" w:color="auto" w:fill="auto"/>
            <w:vAlign w:val="bottom"/>
          </w:tcPr>
          <w:p w:rsidR="00974717" w:rsidRPr="002F68D1" w:rsidRDefault="00974717" w:rsidP="00727FDC">
            <w:pPr>
              <w:jc w:val="center"/>
              <w:rPr>
                <w:b/>
              </w:rPr>
            </w:pPr>
            <w:r w:rsidRPr="002F68D1">
              <w:rPr>
                <w:b/>
              </w:rPr>
              <w:t>9 567,8</w:t>
            </w:r>
          </w:p>
        </w:tc>
        <w:tc>
          <w:tcPr>
            <w:tcW w:w="1527" w:type="dxa"/>
            <w:vAlign w:val="bottom"/>
          </w:tcPr>
          <w:p w:rsidR="00974717" w:rsidRPr="002F68D1" w:rsidRDefault="00974717" w:rsidP="00727FDC">
            <w:pPr>
              <w:jc w:val="center"/>
              <w:rPr>
                <w:b/>
              </w:rPr>
            </w:pPr>
            <w:r w:rsidRPr="002F68D1">
              <w:rPr>
                <w:b/>
              </w:rPr>
              <w:t>8 915,0</w:t>
            </w:r>
          </w:p>
        </w:tc>
        <w:tc>
          <w:tcPr>
            <w:tcW w:w="1455" w:type="dxa"/>
            <w:vAlign w:val="bottom"/>
          </w:tcPr>
          <w:p w:rsidR="00974717" w:rsidRPr="002F68D1" w:rsidRDefault="00974717" w:rsidP="00727FDC">
            <w:pPr>
              <w:jc w:val="center"/>
              <w:rPr>
                <w:b/>
              </w:rPr>
            </w:pPr>
            <w:r w:rsidRPr="002F68D1">
              <w:rPr>
                <w:b/>
              </w:rPr>
              <w:t xml:space="preserve"> 8 741,3</w:t>
            </w:r>
          </w:p>
        </w:tc>
      </w:tr>
      <w:tr w:rsidR="00974717" w:rsidRPr="002F68D1" w:rsidTr="00727FDC">
        <w:trPr>
          <w:trHeight w:val="278"/>
        </w:trPr>
        <w:tc>
          <w:tcPr>
            <w:tcW w:w="5444" w:type="dxa"/>
            <w:shd w:val="clear" w:color="auto" w:fill="auto"/>
          </w:tcPr>
          <w:p w:rsidR="00974717" w:rsidRPr="002F68D1" w:rsidRDefault="00974717" w:rsidP="00727FDC">
            <w:r w:rsidRPr="002F68D1">
              <w:t>Дотация на выравнивание бюджетной обеспеченности сельских поселений</w:t>
            </w:r>
          </w:p>
        </w:tc>
        <w:tc>
          <w:tcPr>
            <w:tcW w:w="1527" w:type="dxa"/>
            <w:shd w:val="clear" w:color="auto" w:fill="auto"/>
            <w:vAlign w:val="bottom"/>
          </w:tcPr>
          <w:p w:rsidR="00974717" w:rsidRPr="002F68D1" w:rsidRDefault="00974717" w:rsidP="00727FDC">
            <w:pPr>
              <w:jc w:val="center"/>
            </w:pPr>
            <w:r w:rsidRPr="002F68D1">
              <w:t>8 692,5</w:t>
            </w:r>
          </w:p>
        </w:tc>
        <w:tc>
          <w:tcPr>
            <w:tcW w:w="1527" w:type="dxa"/>
            <w:vAlign w:val="bottom"/>
          </w:tcPr>
          <w:p w:rsidR="00974717" w:rsidRPr="002F68D1" w:rsidRDefault="00974717" w:rsidP="00727FDC">
            <w:pPr>
              <w:jc w:val="center"/>
            </w:pPr>
            <w:r w:rsidRPr="002F68D1">
              <w:t>8 704,0</w:t>
            </w:r>
          </w:p>
        </w:tc>
        <w:tc>
          <w:tcPr>
            <w:tcW w:w="1455" w:type="dxa"/>
            <w:vAlign w:val="bottom"/>
          </w:tcPr>
          <w:p w:rsidR="00974717" w:rsidRPr="002F68D1" w:rsidRDefault="00974717" w:rsidP="00727FDC">
            <w:pPr>
              <w:jc w:val="center"/>
            </w:pPr>
            <w:r w:rsidRPr="002F68D1">
              <w:t>8 741,3</w:t>
            </w:r>
          </w:p>
        </w:tc>
      </w:tr>
      <w:tr w:rsidR="00974717" w:rsidRPr="002F68D1" w:rsidTr="00727FDC">
        <w:trPr>
          <w:trHeight w:val="278"/>
        </w:trPr>
        <w:tc>
          <w:tcPr>
            <w:tcW w:w="5444" w:type="dxa"/>
            <w:shd w:val="clear" w:color="auto" w:fill="auto"/>
          </w:tcPr>
          <w:p w:rsidR="00974717" w:rsidRPr="002F68D1" w:rsidRDefault="00974717" w:rsidP="00727FDC">
            <w:pPr>
              <w:rPr>
                <w:b/>
              </w:rPr>
            </w:pPr>
            <w:r w:rsidRPr="002F68D1">
              <w:rPr>
                <w:b/>
              </w:rPr>
              <w:t xml:space="preserve">Субвенции бюджетам бюджетной системы Российской Федерации </w:t>
            </w:r>
          </w:p>
        </w:tc>
        <w:tc>
          <w:tcPr>
            <w:tcW w:w="1527" w:type="dxa"/>
            <w:shd w:val="clear" w:color="auto" w:fill="auto"/>
            <w:vAlign w:val="bottom"/>
          </w:tcPr>
          <w:p w:rsidR="00974717" w:rsidRPr="002F68D1" w:rsidRDefault="00974717" w:rsidP="00727FDC">
            <w:pPr>
              <w:jc w:val="center"/>
              <w:rPr>
                <w:b/>
              </w:rPr>
            </w:pPr>
            <w:r w:rsidRPr="002F68D1">
              <w:rPr>
                <w:b/>
              </w:rPr>
              <w:t>192,8</w:t>
            </w:r>
          </w:p>
        </w:tc>
        <w:tc>
          <w:tcPr>
            <w:tcW w:w="1527" w:type="dxa"/>
            <w:vAlign w:val="bottom"/>
          </w:tcPr>
          <w:p w:rsidR="00974717" w:rsidRPr="002F68D1" w:rsidRDefault="00974717" w:rsidP="00727FDC">
            <w:pPr>
              <w:jc w:val="center"/>
              <w:rPr>
                <w:b/>
              </w:rPr>
            </w:pPr>
            <w:r w:rsidRPr="002F68D1">
              <w:rPr>
                <w:b/>
              </w:rPr>
              <w:t>211,0</w:t>
            </w:r>
          </w:p>
        </w:tc>
        <w:tc>
          <w:tcPr>
            <w:tcW w:w="1455" w:type="dxa"/>
            <w:vAlign w:val="bottom"/>
          </w:tcPr>
          <w:p w:rsidR="00974717" w:rsidRPr="002F68D1" w:rsidRDefault="00974717" w:rsidP="00727FDC">
            <w:pPr>
              <w:jc w:val="center"/>
            </w:pPr>
          </w:p>
        </w:tc>
      </w:tr>
      <w:tr w:rsidR="00974717" w:rsidRPr="002F68D1" w:rsidTr="00727FDC">
        <w:trPr>
          <w:trHeight w:val="278"/>
        </w:trPr>
        <w:tc>
          <w:tcPr>
            <w:tcW w:w="5444" w:type="dxa"/>
            <w:shd w:val="clear" w:color="auto" w:fill="auto"/>
          </w:tcPr>
          <w:p w:rsidR="00974717" w:rsidRPr="002F68D1" w:rsidRDefault="00974717" w:rsidP="00727FDC">
            <w:r w:rsidRPr="002F68D1">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27" w:type="dxa"/>
            <w:shd w:val="clear" w:color="auto" w:fill="auto"/>
            <w:vAlign w:val="bottom"/>
          </w:tcPr>
          <w:p w:rsidR="00974717" w:rsidRPr="002F68D1" w:rsidRDefault="00974717" w:rsidP="00727FDC">
            <w:pPr>
              <w:jc w:val="center"/>
            </w:pPr>
            <w:r w:rsidRPr="002F68D1">
              <w:t>192,8</w:t>
            </w:r>
          </w:p>
        </w:tc>
        <w:tc>
          <w:tcPr>
            <w:tcW w:w="1527" w:type="dxa"/>
            <w:vAlign w:val="bottom"/>
          </w:tcPr>
          <w:p w:rsidR="00974717" w:rsidRPr="002F68D1" w:rsidRDefault="00974717" w:rsidP="00727FDC">
            <w:pPr>
              <w:jc w:val="center"/>
            </w:pPr>
            <w:r w:rsidRPr="002F68D1">
              <w:t>211,0</w:t>
            </w:r>
          </w:p>
        </w:tc>
        <w:tc>
          <w:tcPr>
            <w:tcW w:w="1455" w:type="dxa"/>
            <w:vAlign w:val="bottom"/>
          </w:tcPr>
          <w:p w:rsidR="00974717" w:rsidRPr="002F68D1" w:rsidRDefault="00974717" w:rsidP="00727FDC">
            <w:pPr>
              <w:jc w:val="center"/>
            </w:pPr>
          </w:p>
        </w:tc>
      </w:tr>
      <w:tr w:rsidR="00974717" w:rsidRPr="002F68D1" w:rsidTr="00727FDC">
        <w:trPr>
          <w:trHeight w:val="278"/>
        </w:trPr>
        <w:tc>
          <w:tcPr>
            <w:tcW w:w="5444" w:type="dxa"/>
            <w:shd w:val="clear" w:color="auto" w:fill="auto"/>
          </w:tcPr>
          <w:p w:rsidR="00974717" w:rsidRPr="002F68D1" w:rsidRDefault="00974717" w:rsidP="00727FDC">
            <w:r w:rsidRPr="002F68D1">
              <w:rPr>
                <w:b/>
              </w:rPr>
              <w:t>Субсидии бюджетам бюджетной системы Российской Федерации</w:t>
            </w:r>
          </w:p>
        </w:tc>
        <w:tc>
          <w:tcPr>
            <w:tcW w:w="1527" w:type="dxa"/>
            <w:shd w:val="clear" w:color="auto" w:fill="auto"/>
            <w:vAlign w:val="bottom"/>
          </w:tcPr>
          <w:p w:rsidR="00974717" w:rsidRPr="002F68D1" w:rsidRDefault="00974717" w:rsidP="00727FDC">
            <w:pPr>
              <w:jc w:val="center"/>
              <w:rPr>
                <w:b/>
              </w:rPr>
            </w:pPr>
            <w:r w:rsidRPr="002F68D1">
              <w:rPr>
                <w:b/>
              </w:rPr>
              <w:t>682,5</w:t>
            </w:r>
          </w:p>
        </w:tc>
        <w:tc>
          <w:tcPr>
            <w:tcW w:w="1527" w:type="dxa"/>
            <w:vAlign w:val="bottom"/>
          </w:tcPr>
          <w:p w:rsidR="00974717" w:rsidRPr="002F68D1" w:rsidRDefault="00974717" w:rsidP="00727FDC">
            <w:pPr>
              <w:jc w:val="center"/>
            </w:pPr>
          </w:p>
        </w:tc>
        <w:tc>
          <w:tcPr>
            <w:tcW w:w="1455" w:type="dxa"/>
            <w:vAlign w:val="bottom"/>
          </w:tcPr>
          <w:p w:rsidR="00974717" w:rsidRPr="002F68D1" w:rsidRDefault="00974717" w:rsidP="00727FDC">
            <w:pPr>
              <w:jc w:val="center"/>
            </w:pPr>
          </w:p>
        </w:tc>
      </w:tr>
      <w:tr w:rsidR="00974717" w:rsidRPr="002F68D1" w:rsidTr="00727FDC">
        <w:trPr>
          <w:trHeight w:val="278"/>
        </w:trPr>
        <w:tc>
          <w:tcPr>
            <w:tcW w:w="5444" w:type="dxa"/>
            <w:shd w:val="clear" w:color="auto" w:fill="auto"/>
          </w:tcPr>
          <w:p w:rsidR="00974717" w:rsidRPr="002F68D1" w:rsidRDefault="00974717" w:rsidP="00727FDC">
            <w:r w:rsidRPr="002F68D1">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27" w:type="dxa"/>
            <w:shd w:val="clear" w:color="auto" w:fill="auto"/>
            <w:vAlign w:val="bottom"/>
          </w:tcPr>
          <w:p w:rsidR="00974717" w:rsidRPr="002F68D1" w:rsidRDefault="00974717" w:rsidP="00727FDC">
            <w:pPr>
              <w:jc w:val="center"/>
            </w:pPr>
            <w:r w:rsidRPr="002F68D1">
              <w:t>682,5</w:t>
            </w:r>
          </w:p>
        </w:tc>
        <w:tc>
          <w:tcPr>
            <w:tcW w:w="1527" w:type="dxa"/>
            <w:vAlign w:val="bottom"/>
          </w:tcPr>
          <w:p w:rsidR="00974717" w:rsidRPr="002F68D1" w:rsidRDefault="00974717" w:rsidP="00727FDC">
            <w:pPr>
              <w:jc w:val="center"/>
            </w:pPr>
          </w:p>
        </w:tc>
        <w:tc>
          <w:tcPr>
            <w:tcW w:w="1455" w:type="dxa"/>
            <w:vAlign w:val="bottom"/>
          </w:tcPr>
          <w:p w:rsidR="00974717" w:rsidRPr="002F68D1" w:rsidRDefault="00974717" w:rsidP="00727FDC">
            <w:pPr>
              <w:jc w:val="center"/>
            </w:pPr>
          </w:p>
        </w:tc>
      </w:tr>
    </w:tbl>
    <w:p w:rsidR="00974717" w:rsidRPr="002F68D1" w:rsidRDefault="00974717" w:rsidP="00974717">
      <w:pPr>
        <w:rPr>
          <w:i/>
        </w:rPr>
      </w:pPr>
      <w:r w:rsidRPr="002F68D1">
        <w:rPr>
          <w:i/>
          <w:lang w:val="x-none"/>
        </w:rPr>
        <w:t xml:space="preserve">                                                                                                                     </w:t>
      </w:r>
    </w:p>
    <w:p w:rsidR="00974717" w:rsidRPr="002F68D1" w:rsidRDefault="00974717" w:rsidP="00974717">
      <w:pPr>
        <w:jc w:val="right"/>
      </w:pPr>
    </w:p>
    <w:p w:rsidR="00974717" w:rsidRPr="002F68D1" w:rsidRDefault="00974717" w:rsidP="00974717">
      <w:pPr>
        <w:jc w:val="right"/>
      </w:pPr>
      <w:r w:rsidRPr="002F68D1">
        <w:t xml:space="preserve">Приложение 4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center"/>
        <w:rPr>
          <w:b/>
        </w:rPr>
      </w:pPr>
    </w:p>
    <w:p w:rsidR="00974717" w:rsidRPr="002F68D1" w:rsidRDefault="00974717" w:rsidP="00974717">
      <w:pPr>
        <w:jc w:val="center"/>
        <w:rPr>
          <w:b/>
        </w:rPr>
      </w:pPr>
      <w:r w:rsidRPr="002F68D1">
        <w:rPr>
          <w:b/>
        </w:rPr>
        <w:t xml:space="preserve">Объем межбюджетных трансфертов, предоставляемых другим бюджетам </w:t>
      </w:r>
      <w:proofErr w:type="gramStart"/>
      <w:r w:rsidRPr="002F68D1">
        <w:rPr>
          <w:b/>
        </w:rPr>
        <w:t>бюджетной  системы</w:t>
      </w:r>
      <w:proofErr w:type="gramEnd"/>
      <w:r w:rsidRPr="002F68D1">
        <w:rPr>
          <w:b/>
        </w:rPr>
        <w:t xml:space="preserve"> Российской Федерации из бюджета</w:t>
      </w:r>
    </w:p>
    <w:p w:rsidR="00974717" w:rsidRPr="002F68D1" w:rsidRDefault="00974717" w:rsidP="00974717">
      <w:pPr>
        <w:jc w:val="center"/>
        <w:rPr>
          <w:b/>
        </w:rPr>
      </w:pPr>
      <w:r w:rsidRPr="002F68D1">
        <w:rPr>
          <w:b/>
        </w:rPr>
        <w:t xml:space="preserve">Новорождественского сельского поселения </w:t>
      </w:r>
    </w:p>
    <w:p w:rsidR="00974717" w:rsidRPr="002F68D1" w:rsidRDefault="00974717" w:rsidP="00974717">
      <w:pPr>
        <w:jc w:val="center"/>
        <w:rPr>
          <w:b/>
        </w:rPr>
      </w:pPr>
      <w:r w:rsidRPr="002F68D1">
        <w:rPr>
          <w:b/>
        </w:rPr>
        <w:t xml:space="preserve">на 2025 </w:t>
      </w:r>
      <w:proofErr w:type="gramStart"/>
      <w:r w:rsidRPr="002F68D1">
        <w:rPr>
          <w:b/>
        </w:rPr>
        <w:t>год  и</w:t>
      </w:r>
      <w:proofErr w:type="gramEnd"/>
      <w:r w:rsidRPr="002F68D1">
        <w:rPr>
          <w:b/>
        </w:rPr>
        <w:t xml:space="preserve"> плановый  период 2026 и 2027 годов</w:t>
      </w:r>
    </w:p>
    <w:p w:rsidR="00974717" w:rsidRPr="002F68D1" w:rsidRDefault="00974717" w:rsidP="00974717">
      <w:pPr>
        <w:jc w:val="center"/>
        <w:rPr>
          <w:i/>
        </w:rPr>
      </w:pPr>
      <w:r w:rsidRPr="002F68D1">
        <w:rPr>
          <w:i/>
        </w:rPr>
        <w:t xml:space="preserve">                                                                                                                                             (</w:t>
      </w:r>
      <w:proofErr w:type="spellStart"/>
      <w:r w:rsidRPr="002F68D1">
        <w:rPr>
          <w:i/>
        </w:rPr>
        <w:t>тыс.руб</w:t>
      </w:r>
      <w:proofErr w:type="spellEnd"/>
      <w:r w:rsidRPr="002F68D1">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951"/>
        <w:gridCol w:w="1006"/>
        <w:gridCol w:w="1005"/>
        <w:gridCol w:w="1005"/>
      </w:tblGrid>
      <w:tr w:rsidR="00974717" w:rsidRPr="002F68D1" w:rsidTr="00727FDC">
        <w:tc>
          <w:tcPr>
            <w:tcW w:w="3128" w:type="dxa"/>
            <w:vAlign w:val="center"/>
          </w:tcPr>
          <w:p w:rsidR="00974717" w:rsidRPr="002F68D1" w:rsidRDefault="00974717" w:rsidP="00727FDC">
            <w:pPr>
              <w:jc w:val="center"/>
              <w:rPr>
                <w:b/>
              </w:rPr>
            </w:pPr>
            <w:r w:rsidRPr="002F68D1">
              <w:rPr>
                <w:b/>
              </w:rPr>
              <w:t>Наименование</w:t>
            </w:r>
          </w:p>
          <w:p w:rsidR="00974717" w:rsidRPr="002F68D1" w:rsidRDefault="00974717" w:rsidP="00727FDC">
            <w:pPr>
              <w:jc w:val="center"/>
              <w:rPr>
                <w:b/>
              </w:rPr>
            </w:pPr>
            <w:r w:rsidRPr="002F68D1">
              <w:rPr>
                <w:b/>
              </w:rPr>
              <w:t>организации</w:t>
            </w:r>
          </w:p>
        </w:tc>
        <w:tc>
          <w:tcPr>
            <w:tcW w:w="4245" w:type="dxa"/>
            <w:vAlign w:val="center"/>
          </w:tcPr>
          <w:p w:rsidR="00974717" w:rsidRPr="002F68D1" w:rsidRDefault="00974717" w:rsidP="00727FDC">
            <w:pPr>
              <w:jc w:val="center"/>
              <w:rPr>
                <w:b/>
              </w:rPr>
            </w:pPr>
            <w:r w:rsidRPr="002F68D1">
              <w:rPr>
                <w:b/>
              </w:rPr>
              <w:t>Наименование</w:t>
            </w:r>
          </w:p>
          <w:p w:rsidR="00974717" w:rsidRPr="002F68D1" w:rsidRDefault="00974717" w:rsidP="00727FDC">
            <w:pPr>
              <w:jc w:val="center"/>
            </w:pPr>
            <w:r w:rsidRPr="002F68D1">
              <w:rPr>
                <w:b/>
              </w:rPr>
              <w:t>межбюджетных трансфертов</w:t>
            </w:r>
          </w:p>
        </w:tc>
        <w:tc>
          <w:tcPr>
            <w:tcW w:w="1017" w:type="dxa"/>
          </w:tcPr>
          <w:p w:rsidR="00974717" w:rsidRPr="002F68D1" w:rsidRDefault="00974717" w:rsidP="00727FDC">
            <w:pPr>
              <w:jc w:val="center"/>
              <w:rPr>
                <w:b/>
              </w:rPr>
            </w:pPr>
          </w:p>
          <w:p w:rsidR="00974717" w:rsidRPr="002F68D1" w:rsidRDefault="00974717" w:rsidP="00727FDC">
            <w:pPr>
              <w:jc w:val="center"/>
              <w:rPr>
                <w:b/>
              </w:rPr>
            </w:pPr>
            <w:r w:rsidRPr="002F68D1">
              <w:rPr>
                <w:b/>
              </w:rPr>
              <w:t xml:space="preserve">Объем на 2025 год </w:t>
            </w:r>
          </w:p>
          <w:p w:rsidR="00974717" w:rsidRPr="002F68D1" w:rsidRDefault="00974717" w:rsidP="00727FDC">
            <w:pPr>
              <w:jc w:val="center"/>
            </w:pPr>
          </w:p>
        </w:tc>
        <w:tc>
          <w:tcPr>
            <w:tcW w:w="1016" w:type="dxa"/>
          </w:tcPr>
          <w:p w:rsidR="00974717" w:rsidRPr="002F68D1" w:rsidRDefault="00974717" w:rsidP="00727FDC">
            <w:pPr>
              <w:jc w:val="center"/>
              <w:rPr>
                <w:b/>
              </w:rPr>
            </w:pPr>
          </w:p>
          <w:p w:rsidR="00974717" w:rsidRPr="002F68D1" w:rsidRDefault="00974717" w:rsidP="00727FDC">
            <w:pPr>
              <w:jc w:val="center"/>
              <w:rPr>
                <w:b/>
              </w:rPr>
            </w:pPr>
            <w:r w:rsidRPr="002F68D1">
              <w:rPr>
                <w:b/>
              </w:rPr>
              <w:t xml:space="preserve">Объем на 2026 год </w:t>
            </w:r>
          </w:p>
          <w:p w:rsidR="00974717" w:rsidRPr="002F68D1" w:rsidRDefault="00974717" w:rsidP="00727FDC">
            <w:pPr>
              <w:jc w:val="center"/>
            </w:pPr>
          </w:p>
        </w:tc>
        <w:tc>
          <w:tcPr>
            <w:tcW w:w="1016" w:type="dxa"/>
          </w:tcPr>
          <w:p w:rsidR="00974717" w:rsidRPr="002F68D1" w:rsidRDefault="00974717" w:rsidP="00727FDC">
            <w:pPr>
              <w:jc w:val="center"/>
              <w:rPr>
                <w:b/>
              </w:rPr>
            </w:pPr>
          </w:p>
          <w:p w:rsidR="00974717" w:rsidRPr="002F68D1" w:rsidRDefault="00974717" w:rsidP="00727FDC">
            <w:pPr>
              <w:jc w:val="center"/>
              <w:rPr>
                <w:b/>
              </w:rPr>
            </w:pPr>
            <w:r w:rsidRPr="002F68D1">
              <w:rPr>
                <w:b/>
              </w:rPr>
              <w:t xml:space="preserve">Объем на 2027 год </w:t>
            </w:r>
          </w:p>
          <w:p w:rsidR="00974717" w:rsidRPr="002F68D1" w:rsidRDefault="00974717" w:rsidP="00727FDC">
            <w:pPr>
              <w:jc w:val="center"/>
            </w:pPr>
          </w:p>
        </w:tc>
      </w:tr>
      <w:tr w:rsidR="00974717" w:rsidRPr="002F68D1" w:rsidTr="00727FDC">
        <w:tc>
          <w:tcPr>
            <w:tcW w:w="3128" w:type="dxa"/>
          </w:tcPr>
          <w:p w:rsidR="00974717" w:rsidRPr="002F68D1" w:rsidRDefault="00974717" w:rsidP="00727FDC">
            <w:pPr>
              <w:jc w:val="both"/>
              <w:rPr>
                <w:bCs/>
              </w:rPr>
            </w:pPr>
            <w:r w:rsidRPr="002F68D1">
              <w:rPr>
                <w:bCs/>
              </w:rPr>
              <w:t>Администрация Томского района</w:t>
            </w:r>
          </w:p>
        </w:tc>
        <w:tc>
          <w:tcPr>
            <w:tcW w:w="4245" w:type="dxa"/>
          </w:tcPr>
          <w:p w:rsidR="00974717" w:rsidRPr="002F68D1" w:rsidRDefault="00974717" w:rsidP="00727FDC">
            <w:pPr>
              <w:jc w:val="both"/>
            </w:pPr>
            <w:r w:rsidRPr="002F68D1">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2F68D1">
              <w:t xml:space="preserve">организации в границах поселения электро-, тепло, газо- и водоснабжения населения, </w:t>
            </w:r>
            <w:r w:rsidRPr="002F68D1">
              <w:lastRenderedPageBreak/>
              <w:t>водоотведения в пределах полномочий, установленных законодательством Российской Федерации.</w:t>
            </w:r>
          </w:p>
        </w:tc>
        <w:tc>
          <w:tcPr>
            <w:tcW w:w="1017" w:type="dxa"/>
            <w:vAlign w:val="center"/>
          </w:tcPr>
          <w:p w:rsidR="00974717" w:rsidRPr="002F68D1" w:rsidRDefault="00974717" w:rsidP="00727FDC">
            <w:pPr>
              <w:jc w:val="center"/>
            </w:pPr>
            <w:r w:rsidRPr="002F68D1">
              <w:lastRenderedPageBreak/>
              <w:t>66,0</w:t>
            </w:r>
          </w:p>
        </w:tc>
        <w:tc>
          <w:tcPr>
            <w:tcW w:w="1016" w:type="dxa"/>
            <w:vAlign w:val="center"/>
          </w:tcPr>
          <w:p w:rsidR="00974717" w:rsidRPr="002F68D1" w:rsidRDefault="00974717" w:rsidP="00727FDC">
            <w:pPr>
              <w:jc w:val="center"/>
            </w:pPr>
            <w:r w:rsidRPr="002F68D1">
              <w:t>66,0</w:t>
            </w:r>
          </w:p>
        </w:tc>
        <w:tc>
          <w:tcPr>
            <w:tcW w:w="1016" w:type="dxa"/>
            <w:vAlign w:val="center"/>
          </w:tcPr>
          <w:p w:rsidR="00974717" w:rsidRPr="002F68D1" w:rsidRDefault="00974717" w:rsidP="00727FDC">
            <w:pPr>
              <w:jc w:val="center"/>
            </w:pPr>
            <w:r w:rsidRPr="002F68D1">
              <w:t>66,0</w:t>
            </w:r>
          </w:p>
        </w:tc>
      </w:tr>
      <w:tr w:rsidR="00974717" w:rsidRPr="002F68D1" w:rsidTr="00727FDC">
        <w:tc>
          <w:tcPr>
            <w:tcW w:w="3128" w:type="dxa"/>
          </w:tcPr>
          <w:p w:rsidR="00974717" w:rsidRPr="002F68D1" w:rsidRDefault="00974717" w:rsidP="00727FDC">
            <w:pPr>
              <w:jc w:val="both"/>
              <w:rPr>
                <w:bCs/>
              </w:rPr>
            </w:pPr>
            <w:r w:rsidRPr="002F68D1">
              <w:rPr>
                <w:bCs/>
              </w:rPr>
              <w:t>Администрация Томского района</w:t>
            </w:r>
          </w:p>
        </w:tc>
        <w:tc>
          <w:tcPr>
            <w:tcW w:w="4245" w:type="dxa"/>
          </w:tcPr>
          <w:p w:rsidR="00974717" w:rsidRPr="002F68D1" w:rsidRDefault="00974717" w:rsidP="00727FDC">
            <w:pPr>
              <w:jc w:val="both"/>
            </w:pPr>
            <w:r w:rsidRPr="002F68D1">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1017" w:type="dxa"/>
            <w:vAlign w:val="center"/>
          </w:tcPr>
          <w:p w:rsidR="00974717" w:rsidRPr="002F68D1" w:rsidRDefault="00974717" w:rsidP="00727FDC">
            <w:pPr>
              <w:jc w:val="center"/>
            </w:pPr>
            <w:r w:rsidRPr="002F68D1">
              <w:t>2570,0</w:t>
            </w:r>
          </w:p>
        </w:tc>
        <w:tc>
          <w:tcPr>
            <w:tcW w:w="1016" w:type="dxa"/>
            <w:vAlign w:val="center"/>
          </w:tcPr>
          <w:p w:rsidR="00974717" w:rsidRPr="002F68D1" w:rsidRDefault="00974717" w:rsidP="00727FDC">
            <w:pPr>
              <w:jc w:val="center"/>
            </w:pPr>
            <w:r w:rsidRPr="002F68D1">
              <w:t>2570,0</w:t>
            </w:r>
          </w:p>
        </w:tc>
        <w:tc>
          <w:tcPr>
            <w:tcW w:w="1016" w:type="dxa"/>
            <w:vAlign w:val="center"/>
          </w:tcPr>
          <w:p w:rsidR="00974717" w:rsidRPr="002F68D1" w:rsidRDefault="00974717" w:rsidP="00727FDC">
            <w:pPr>
              <w:jc w:val="center"/>
            </w:pPr>
            <w:r w:rsidRPr="002F68D1">
              <w:t>2570,0</w:t>
            </w:r>
          </w:p>
        </w:tc>
      </w:tr>
      <w:tr w:rsidR="00974717" w:rsidRPr="002F68D1" w:rsidTr="00727FDC">
        <w:tc>
          <w:tcPr>
            <w:tcW w:w="3128" w:type="dxa"/>
          </w:tcPr>
          <w:p w:rsidR="00974717" w:rsidRPr="002F68D1" w:rsidRDefault="00974717" w:rsidP="00727FDC">
            <w:pPr>
              <w:jc w:val="both"/>
              <w:rPr>
                <w:bCs/>
              </w:rPr>
            </w:pPr>
            <w:r w:rsidRPr="002F68D1">
              <w:rPr>
                <w:bCs/>
              </w:rPr>
              <w:t>Администрация Томского района</w:t>
            </w:r>
          </w:p>
        </w:tc>
        <w:tc>
          <w:tcPr>
            <w:tcW w:w="4245" w:type="dxa"/>
          </w:tcPr>
          <w:p w:rsidR="00974717" w:rsidRPr="002F68D1" w:rsidRDefault="00974717" w:rsidP="00727FDC">
            <w:pPr>
              <w:jc w:val="both"/>
            </w:pPr>
            <w:r w:rsidRPr="002F68D1">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017" w:type="dxa"/>
            <w:vAlign w:val="center"/>
          </w:tcPr>
          <w:p w:rsidR="00974717" w:rsidRPr="002F68D1" w:rsidRDefault="00974717" w:rsidP="00727FDC">
            <w:pPr>
              <w:jc w:val="center"/>
            </w:pPr>
            <w:r w:rsidRPr="002F68D1">
              <w:t>18,0</w:t>
            </w:r>
          </w:p>
        </w:tc>
        <w:tc>
          <w:tcPr>
            <w:tcW w:w="1016" w:type="dxa"/>
            <w:vAlign w:val="center"/>
          </w:tcPr>
          <w:p w:rsidR="00974717" w:rsidRPr="002F68D1" w:rsidRDefault="00974717" w:rsidP="00727FDC">
            <w:pPr>
              <w:jc w:val="center"/>
            </w:pPr>
            <w:r w:rsidRPr="002F68D1">
              <w:t>18,0</w:t>
            </w:r>
          </w:p>
        </w:tc>
        <w:tc>
          <w:tcPr>
            <w:tcW w:w="1016" w:type="dxa"/>
            <w:vAlign w:val="center"/>
          </w:tcPr>
          <w:p w:rsidR="00974717" w:rsidRPr="002F68D1" w:rsidRDefault="00974717" w:rsidP="00727FDC">
            <w:pPr>
              <w:jc w:val="center"/>
            </w:pPr>
            <w:r w:rsidRPr="002F68D1">
              <w:t>18,0</w:t>
            </w:r>
          </w:p>
        </w:tc>
      </w:tr>
      <w:tr w:rsidR="00974717" w:rsidRPr="002F68D1" w:rsidTr="00727FDC">
        <w:tc>
          <w:tcPr>
            <w:tcW w:w="3128" w:type="dxa"/>
          </w:tcPr>
          <w:p w:rsidR="00974717" w:rsidRPr="002F68D1" w:rsidRDefault="00974717" w:rsidP="00727FDC">
            <w:pPr>
              <w:jc w:val="both"/>
              <w:rPr>
                <w:bCs/>
              </w:rPr>
            </w:pPr>
            <w:r w:rsidRPr="002F68D1">
              <w:rPr>
                <w:bCs/>
              </w:rPr>
              <w:t>Администрация Томского района</w:t>
            </w:r>
          </w:p>
        </w:tc>
        <w:tc>
          <w:tcPr>
            <w:tcW w:w="4245" w:type="dxa"/>
          </w:tcPr>
          <w:p w:rsidR="00974717" w:rsidRPr="002F68D1" w:rsidRDefault="00974717" w:rsidP="00727FDC">
            <w:pPr>
              <w:jc w:val="both"/>
            </w:pPr>
            <w:r w:rsidRPr="002F68D1">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2F68D1">
              <w:t>по осуществлению внутреннего муниципального финансового контроля</w:t>
            </w:r>
            <w:r w:rsidRPr="002F68D1">
              <w:rPr>
                <w:bCs/>
              </w:rPr>
              <w:t>).</w:t>
            </w:r>
          </w:p>
        </w:tc>
        <w:tc>
          <w:tcPr>
            <w:tcW w:w="1017" w:type="dxa"/>
            <w:vAlign w:val="center"/>
          </w:tcPr>
          <w:p w:rsidR="00974717" w:rsidRPr="002F68D1" w:rsidRDefault="00974717" w:rsidP="00727FDC">
            <w:pPr>
              <w:jc w:val="center"/>
            </w:pPr>
            <w:r w:rsidRPr="002F68D1">
              <w:t>1,6</w:t>
            </w:r>
          </w:p>
        </w:tc>
        <w:tc>
          <w:tcPr>
            <w:tcW w:w="1016" w:type="dxa"/>
            <w:vAlign w:val="center"/>
          </w:tcPr>
          <w:p w:rsidR="00974717" w:rsidRPr="002F68D1" w:rsidRDefault="00974717" w:rsidP="00727FDC">
            <w:pPr>
              <w:jc w:val="center"/>
            </w:pPr>
            <w:r w:rsidRPr="002F68D1">
              <w:t>1,6</w:t>
            </w:r>
          </w:p>
        </w:tc>
        <w:tc>
          <w:tcPr>
            <w:tcW w:w="1016" w:type="dxa"/>
            <w:vAlign w:val="center"/>
          </w:tcPr>
          <w:p w:rsidR="00974717" w:rsidRPr="002F68D1" w:rsidRDefault="00974717" w:rsidP="00727FDC">
            <w:pPr>
              <w:jc w:val="center"/>
            </w:pPr>
            <w:r w:rsidRPr="002F68D1">
              <w:t>1,6</w:t>
            </w:r>
          </w:p>
        </w:tc>
      </w:tr>
      <w:tr w:rsidR="00974717" w:rsidRPr="002F68D1" w:rsidTr="00727FDC">
        <w:tc>
          <w:tcPr>
            <w:tcW w:w="3128" w:type="dxa"/>
          </w:tcPr>
          <w:p w:rsidR="00974717" w:rsidRPr="002F68D1" w:rsidRDefault="00974717" w:rsidP="00727FDC">
            <w:pPr>
              <w:rPr>
                <w:b/>
              </w:rPr>
            </w:pPr>
          </w:p>
        </w:tc>
        <w:tc>
          <w:tcPr>
            <w:tcW w:w="4245" w:type="dxa"/>
          </w:tcPr>
          <w:p w:rsidR="00974717" w:rsidRPr="002F68D1" w:rsidRDefault="00974717" w:rsidP="00727FDC">
            <w:pPr>
              <w:rPr>
                <w:b/>
              </w:rPr>
            </w:pPr>
            <w:r w:rsidRPr="002F68D1">
              <w:rPr>
                <w:b/>
              </w:rPr>
              <w:t>Всего:</w:t>
            </w:r>
          </w:p>
        </w:tc>
        <w:tc>
          <w:tcPr>
            <w:tcW w:w="1017" w:type="dxa"/>
          </w:tcPr>
          <w:p w:rsidR="00974717" w:rsidRPr="002F68D1" w:rsidRDefault="00974717" w:rsidP="00727FDC">
            <w:pPr>
              <w:jc w:val="center"/>
              <w:rPr>
                <w:b/>
              </w:rPr>
            </w:pPr>
            <w:r w:rsidRPr="002F68D1">
              <w:rPr>
                <w:b/>
              </w:rPr>
              <w:t>2 655,6</w:t>
            </w:r>
          </w:p>
        </w:tc>
        <w:tc>
          <w:tcPr>
            <w:tcW w:w="1016" w:type="dxa"/>
          </w:tcPr>
          <w:p w:rsidR="00974717" w:rsidRPr="002F68D1" w:rsidRDefault="00974717" w:rsidP="00727FDC">
            <w:pPr>
              <w:jc w:val="center"/>
              <w:rPr>
                <w:b/>
              </w:rPr>
            </w:pPr>
            <w:r w:rsidRPr="002F68D1">
              <w:rPr>
                <w:b/>
              </w:rPr>
              <w:t>2 655,6</w:t>
            </w:r>
          </w:p>
        </w:tc>
        <w:tc>
          <w:tcPr>
            <w:tcW w:w="1016" w:type="dxa"/>
          </w:tcPr>
          <w:p w:rsidR="00974717" w:rsidRPr="002F68D1" w:rsidRDefault="00974717" w:rsidP="00727FDC">
            <w:pPr>
              <w:jc w:val="center"/>
              <w:rPr>
                <w:b/>
              </w:rPr>
            </w:pPr>
            <w:r w:rsidRPr="002F68D1">
              <w:rPr>
                <w:b/>
              </w:rPr>
              <w:t>2 655,6</w:t>
            </w:r>
          </w:p>
        </w:tc>
      </w:tr>
    </w:tbl>
    <w:p w:rsidR="00974717" w:rsidRPr="002F68D1" w:rsidRDefault="00974717" w:rsidP="00974717">
      <w:pPr>
        <w:jc w:val="right"/>
        <w:rPr>
          <w:i/>
        </w:rPr>
      </w:pPr>
    </w:p>
    <w:p w:rsidR="00974717" w:rsidRPr="002F68D1" w:rsidRDefault="00974717" w:rsidP="00974717">
      <w:pPr>
        <w:jc w:val="right"/>
        <w:rPr>
          <w:i/>
        </w:rPr>
      </w:pPr>
    </w:p>
    <w:p w:rsidR="00974717" w:rsidRPr="002F68D1" w:rsidRDefault="00974717" w:rsidP="00974717">
      <w:pPr>
        <w:jc w:val="right"/>
        <w:rPr>
          <w:i/>
        </w:rPr>
      </w:pPr>
      <w:r w:rsidRPr="002F68D1">
        <w:rPr>
          <w:i/>
        </w:rPr>
        <w:t xml:space="preserve">Приложение 5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center"/>
        <w:rPr>
          <w:b/>
        </w:rPr>
      </w:pPr>
      <w:r w:rsidRPr="002F68D1">
        <w:rPr>
          <w:b/>
        </w:rPr>
        <w:t>Источники финансирования дефицита бюджета</w:t>
      </w:r>
    </w:p>
    <w:p w:rsidR="00974717" w:rsidRPr="002F68D1" w:rsidRDefault="00974717" w:rsidP="00974717">
      <w:pPr>
        <w:jc w:val="center"/>
        <w:rPr>
          <w:b/>
        </w:rPr>
      </w:pPr>
      <w:r w:rsidRPr="002F68D1">
        <w:rPr>
          <w:b/>
        </w:rPr>
        <w:t>Новорождественского сельского поселения</w:t>
      </w:r>
    </w:p>
    <w:p w:rsidR="00974717" w:rsidRPr="002F68D1" w:rsidRDefault="00974717" w:rsidP="00974717">
      <w:pPr>
        <w:ind w:right="2105"/>
        <w:jc w:val="center"/>
        <w:rPr>
          <w:b/>
        </w:rPr>
      </w:pPr>
      <w:r w:rsidRPr="002F68D1">
        <w:rPr>
          <w:b/>
        </w:rPr>
        <w:t xml:space="preserve">                               на 2025 год на плановый период 2026 и 2027 год</w:t>
      </w:r>
    </w:p>
    <w:p w:rsidR="00974717" w:rsidRPr="002F68D1" w:rsidRDefault="00974717" w:rsidP="00974717">
      <w:pPr>
        <w:ind w:right="2105"/>
        <w:jc w:val="center"/>
        <w:rPr>
          <w:b/>
        </w:rPr>
      </w:pPr>
    </w:p>
    <w:p w:rsidR="00974717" w:rsidRPr="002F68D1" w:rsidRDefault="00974717" w:rsidP="00974717">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8"/>
        <w:gridCol w:w="1955"/>
      </w:tblGrid>
      <w:tr w:rsidR="00974717" w:rsidRPr="002F68D1" w:rsidTr="00727FDC">
        <w:tc>
          <w:tcPr>
            <w:tcW w:w="8388" w:type="dxa"/>
            <w:shd w:val="clear" w:color="auto" w:fill="auto"/>
          </w:tcPr>
          <w:p w:rsidR="00974717" w:rsidRPr="002F68D1" w:rsidRDefault="00974717" w:rsidP="00727FDC">
            <w:pPr>
              <w:ind w:right="-108"/>
              <w:jc w:val="center"/>
            </w:pPr>
            <w:r w:rsidRPr="002F68D1">
              <w:t>Наименование</w:t>
            </w:r>
          </w:p>
        </w:tc>
        <w:tc>
          <w:tcPr>
            <w:tcW w:w="2033" w:type="dxa"/>
            <w:shd w:val="clear" w:color="auto" w:fill="auto"/>
          </w:tcPr>
          <w:p w:rsidR="00974717" w:rsidRPr="002F68D1" w:rsidRDefault="00974717" w:rsidP="00727FDC">
            <w:pPr>
              <w:jc w:val="center"/>
            </w:pPr>
            <w:r w:rsidRPr="002F68D1">
              <w:t>Сумма</w:t>
            </w:r>
          </w:p>
          <w:p w:rsidR="00974717" w:rsidRPr="002F68D1" w:rsidRDefault="00974717" w:rsidP="00727FDC">
            <w:pPr>
              <w:jc w:val="center"/>
            </w:pPr>
            <w:r w:rsidRPr="002F68D1">
              <w:t>(тыс. руб.)</w:t>
            </w:r>
          </w:p>
        </w:tc>
      </w:tr>
      <w:tr w:rsidR="00974717" w:rsidRPr="002F68D1" w:rsidTr="00727FDC">
        <w:tc>
          <w:tcPr>
            <w:tcW w:w="8388" w:type="dxa"/>
            <w:shd w:val="clear" w:color="auto" w:fill="auto"/>
          </w:tcPr>
          <w:p w:rsidR="00974717" w:rsidRPr="002F68D1" w:rsidRDefault="00974717" w:rsidP="00727FDC">
            <w:pPr>
              <w:jc w:val="both"/>
            </w:pPr>
            <w:r w:rsidRPr="002F68D1">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974717" w:rsidRPr="002F68D1" w:rsidRDefault="00974717" w:rsidP="00727FDC">
            <w:pPr>
              <w:jc w:val="center"/>
            </w:pPr>
            <w:r w:rsidRPr="002F68D1">
              <w:t>0,0</w:t>
            </w:r>
          </w:p>
        </w:tc>
      </w:tr>
      <w:tr w:rsidR="00974717" w:rsidRPr="002F68D1" w:rsidTr="00727FDC">
        <w:tc>
          <w:tcPr>
            <w:tcW w:w="8388" w:type="dxa"/>
            <w:shd w:val="clear" w:color="auto" w:fill="auto"/>
          </w:tcPr>
          <w:p w:rsidR="00974717" w:rsidRPr="002F68D1" w:rsidRDefault="00974717" w:rsidP="00727FDC">
            <w:pPr>
              <w:jc w:val="both"/>
            </w:pPr>
            <w:r w:rsidRPr="002F68D1">
              <w:t xml:space="preserve">Разница между полученными и погашенными муниципальным образованием в валюте Российской Федерации бюджетными кредитами, предоставленными местному </w:t>
            </w:r>
            <w:proofErr w:type="gramStart"/>
            <w:r w:rsidRPr="002F68D1">
              <w:t>бюджету  другими</w:t>
            </w:r>
            <w:proofErr w:type="gramEnd"/>
            <w:r w:rsidRPr="002F68D1">
              <w:t xml:space="preserve"> бюджетами бюджетной системы Российской Федерации</w:t>
            </w:r>
          </w:p>
        </w:tc>
        <w:tc>
          <w:tcPr>
            <w:tcW w:w="2033" w:type="dxa"/>
            <w:shd w:val="clear" w:color="auto" w:fill="auto"/>
          </w:tcPr>
          <w:p w:rsidR="00974717" w:rsidRPr="002F68D1" w:rsidRDefault="00974717" w:rsidP="00727FDC">
            <w:pPr>
              <w:jc w:val="center"/>
            </w:pPr>
          </w:p>
          <w:p w:rsidR="00974717" w:rsidRPr="002F68D1" w:rsidRDefault="00974717" w:rsidP="00727FDC">
            <w:pPr>
              <w:jc w:val="center"/>
            </w:pPr>
            <w:r w:rsidRPr="002F68D1">
              <w:t>0,00</w:t>
            </w:r>
          </w:p>
        </w:tc>
      </w:tr>
      <w:tr w:rsidR="00974717" w:rsidRPr="002F68D1" w:rsidTr="00727FDC">
        <w:tc>
          <w:tcPr>
            <w:tcW w:w="8388" w:type="dxa"/>
            <w:shd w:val="clear" w:color="auto" w:fill="auto"/>
          </w:tcPr>
          <w:p w:rsidR="00974717" w:rsidRPr="002F68D1" w:rsidRDefault="00974717" w:rsidP="00727FDC">
            <w:pPr>
              <w:jc w:val="center"/>
              <w:rPr>
                <w:b/>
              </w:rPr>
            </w:pPr>
            <w:r w:rsidRPr="002F68D1">
              <w:rPr>
                <w:b/>
              </w:rPr>
              <w:t>Итого</w:t>
            </w:r>
          </w:p>
        </w:tc>
        <w:tc>
          <w:tcPr>
            <w:tcW w:w="2033" w:type="dxa"/>
            <w:shd w:val="clear" w:color="auto" w:fill="auto"/>
          </w:tcPr>
          <w:p w:rsidR="00974717" w:rsidRPr="002F68D1" w:rsidRDefault="00974717" w:rsidP="00727FDC">
            <w:pPr>
              <w:jc w:val="center"/>
              <w:rPr>
                <w:b/>
              </w:rPr>
            </w:pPr>
            <w:r w:rsidRPr="002F68D1">
              <w:rPr>
                <w:b/>
              </w:rPr>
              <w:t>0,0</w:t>
            </w:r>
          </w:p>
        </w:tc>
      </w:tr>
    </w:tbl>
    <w:p w:rsidR="00974717" w:rsidRPr="002F68D1" w:rsidRDefault="00974717" w:rsidP="00974717">
      <w:pPr>
        <w:jc w:val="right"/>
      </w:pPr>
    </w:p>
    <w:p w:rsidR="00974717" w:rsidRPr="002F68D1" w:rsidRDefault="00974717" w:rsidP="00974717">
      <w:pPr>
        <w:jc w:val="right"/>
        <w:rPr>
          <w:i/>
        </w:rPr>
      </w:pPr>
      <w:r w:rsidRPr="002F68D1">
        <w:rPr>
          <w:i/>
        </w:rPr>
        <w:t xml:space="preserve">Приложение 6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center"/>
        <w:rPr>
          <w:b/>
          <w:bCs/>
        </w:rPr>
      </w:pPr>
      <w:r w:rsidRPr="002F68D1">
        <w:rPr>
          <w:b/>
        </w:rPr>
        <w:t>Программа</w:t>
      </w:r>
    </w:p>
    <w:p w:rsidR="00974717" w:rsidRPr="002F68D1" w:rsidRDefault="00974717" w:rsidP="00974717">
      <w:pPr>
        <w:jc w:val="center"/>
        <w:rPr>
          <w:b/>
        </w:rPr>
      </w:pPr>
      <w:r w:rsidRPr="002F68D1">
        <w:rPr>
          <w:b/>
        </w:rPr>
        <w:t>приватизации (продажи) муниципального имущества и приобретения</w:t>
      </w:r>
    </w:p>
    <w:p w:rsidR="00974717" w:rsidRPr="002F68D1" w:rsidRDefault="00974717" w:rsidP="00974717">
      <w:pPr>
        <w:jc w:val="center"/>
        <w:rPr>
          <w:b/>
        </w:rPr>
      </w:pPr>
      <w:r w:rsidRPr="002F68D1">
        <w:rPr>
          <w:b/>
        </w:rPr>
        <w:t>имущества в муниципальную собственность Новорождественского сельского поселения на 2025 год и на плановый период 2026 и 2027 год</w:t>
      </w:r>
    </w:p>
    <w:p w:rsidR="00974717" w:rsidRPr="002F68D1" w:rsidRDefault="00974717" w:rsidP="00974717">
      <w:pPr>
        <w:jc w:val="center"/>
        <w:rPr>
          <w:b/>
        </w:rPr>
      </w:pPr>
    </w:p>
    <w:p w:rsidR="00974717" w:rsidRPr="002F68D1" w:rsidRDefault="00974717" w:rsidP="00974717">
      <w:r w:rsidRPr="002F68D1">
        <w:rPr>
          <w:b/>
        </w:rPr>
        <w:t xml:space="preserve">1. Перечень подлежащего приватизации имущества, находящегося в муниципальной собственности                                                                                                             </w:t>
      </w:r>
    </w:p>
    <w:p w:rsidR="00974717" w:rsidRPr="002F68D1" w:rsidRDefault="00974717" w:rsidP="00974717">
      <w:r w:rsidRPr="002F68D1">
        <w:t xml:space="preserve">                                                                                                                                    (тыс.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44"/>
        <w:gridCol w:w="1851"/>
        <w:gridCol w:w="1785"/>
      </w:tblGrid>
      <w:tr w:rsidR="00974717" w:rsidRPr="002F68D1" w:rsidTr="00727FDC">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bCs/>
              </w:rPr>
              <w:t>Год</w:t>
            </w:r>
          </w:p>
        </w:tc>
        <w:tc>
          <w:tcPr>
            <w:tcW w:w="4344"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bCs/>
              </w:rPr>
              <w:t>Наименование объекта,</w:t>
            </w:r>
          </w:p>
          <w:p w:rsidR="00974717" w:rsidRPr="002F68D1" w:rsidRDefault="00974717" w:rsidP="00727FDC">
            <w:pPr>
              <w:jc w:val="center"/>
              <w:rPr>
                <w:b/>
                <w:bCs/>
              </w:rPr>
            </w:pPr>
            <w:r w:rsidRPr="002F68D1">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bCs/>
              </w:rPr>
              <w:t>Способ</w:t>
            </w:r>
          </w:p>
          <w:p w:rsidR="00974717" w:rsidRPr="002F68D1" w:rsidRDefault="00974717" w:rsidP="00727FDC">
            <w:pPr>
              <w:jc w:val="center"/>
              <w:rPr>
                <w:b/>
                <w:bCs/>
              </w:rPr>
            </w:pPr>
            <w:r w:rsidRPr="002F68D1">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bCs/>
              </w:rPr>
              <w:t>Прогноз поступлений средств</w:t>
            </w:r>
          </w:p>
        </w:tc>
      </w:tr>
      <w:tr w:rsidR="00974717" w:rsidRPr="002F68D1" w:rsidTr="00727FDC">
        <w:trPr>
          <w:trHeight w:val="377"/>
        </w:trPr>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rPr>
                <w:b/>
              </w:rPr>
            </w:pPr>
            <w:r w:rsidRPr="002F68D1">
              <w:rPr>
                <w:b/>
              </w:rPr>
              <w:t>2025 год</w:t>
            </w:r>
          </w:p>
        </w:tc>
        <w:tc>
          <w:tcPr>
            <w:tcW w:w="4344"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Не планируется</w:t>
            </w:r>
          </w:p>
        </w:tc>
        <w:tc>
          <w:tcPr>
            <w:tcW w:w="1851" w:type="dxa"/>
            <w:tcBorders>
              <w:top w:val="single" w:sz="4" w:space="0" w:color="auto"/>
              <w:left w:val="single" w:sz="4" w:space="0" w:color="auto"/>
              <w:bottom w:val="single" w:sz="4" w:space="0" w:color="auto"/>
              <w:right w:val="single" w:sz="4" w:space="0" w:color="auto"/>
            </w:tcBorders>
          </w:tcPr>
          <w:p w:rsidR="00974717" w:rsidRPr="002F68D1" w:rsidRDefault="00974717" w:rsidP="00727FDC"/>
        </w:tc>
        <w:tc>
          <w:tcPr>
            <w:tcW w:w="1785"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0</w:t>
            </w:r>
          </w:p>
        </w:tc>
      </w:tr>
      <w:tr w:rsidR="00974717" w:rsidRPr="002F68D1" w:rsidTr="00727FDC">
        <w:trPr>
          <w:trHeight w:val="377"/>
        </w:trPr>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rPr>
                <w:b/>
              </w:rPr>
            </w:pPr>
            <w:r w:rsidRPr="002F68D1">
              <w:rPr>
                <w:b/>
              </w:rPr>
              <w:t>2026 год</w:t>
            </w:r>
          </w:p>
        </w:tc>
        <w:tc>
          <w:tcPr>
            <w:tcW w:w="4344"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Не планируется</w:t>
            </w:r>
          </w:p>
        </w:tc>
        <w:tc>
          <w:tcPr>
            <w:tcW w:w="1851" w:type="dxa"/>
            <w:tcBorders>
              <w:top w:val="single" w:sz="4" w:space="0" w:color="auto"/>
              <w:left w:val="single" w:sz="4" w:space="0" w:color="auto"/>
              <w:bottom w:val="single" w:sz="4" w:space="0" w:color="auto"/>
              <w:right w:val="single" w:sz="4" w:space="0" w:color="auto"/>
            </w:tcBorders>
          </w:tcPr>
          <w:p w:rsidR="00974717" w:rsidRPr="002F68D1" w:rsidRDefault="00974717" w:rsidP="00727FDC"/>
        </w:tc>
        <w:tc>
          <w:tcPr>
            <w:tcW w:w="1785"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0</w:t>
            </w:r>
          </w:p>
        </w:tc>
      </w:tr>
      <w:tr w:rsidR="00974717" w:rsidRPr="002F68D1" w:rsidTr="00727FDC">
        <w:trPr>
          <w:trHeight w:val="377"/>
        </w:trPr>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rPr>
                <w:b/>
              </w:rPr>
            </w:pPr>
            <w:r w:rsidRPr="002F68D1">
              <w:rPr>
                <w:b/>
              </w:rPr>
              <w:t>2027 год</w:t>
            </w:r>
          </w:p>
        </w:tc>
        <w:tc>
          <w:tcPr>
            <w:tcW w:w="4344"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Не планируется</w:t>
            </w:r>
          </w:p>
        </w:tc>
        <w:tc>
          <w:tcPr>
            <w:tcW w:w="1851" w:type="dxa"/>
            <w:tcBorders>
              <w:top w:val="single" w:sz="4" w:space="0" w:color="auto"/>
              <w:left w:val="single" w:sz="4" w:space="0" w:color="auto"/>
              <w:bottom w:val="single" w:sz="4" w:space="0" w:color="auto"/>
              <w:right w:val="single" w:sz="4" w:space="0" w:color="auto"/>
            </w:tcBorders>
          </w:tcPr>
          <w:p w:rsidR="00974717" w:rsidRPr="002F68D1" w:rsidRDefault="00974717" w:rsidP="00727FDC"/>
        </w:tc>
        <w:tc>
          <w:tcPr>
            <w:tcW w:w="1785"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0</w:t>
            </w:r>
          </w:p>
        </w:tc>
      </w:tr>
    </w:tbl>
    <w:p w:rsidR="00974717" w:rsidRPr="002F68D1" w:rsidRDefault="00974717" w:rsidP="00974717">
      <w:pPr>
        <w:rPr>
          <w:b/>
        </w:rPr>
      </w:pPr>
    </w:p>
    <w:p w:rsidR="00974717" w:rsidRPr="002F68D1" w:rsidRDefault="00974717" w:rsidP="00974717">
      <w:pPr>
        <w:rPr>
          <w:b/>
        </w:rPr>
      </w:pPr>
    </w:p>
    <w:p w:rsidR="00974717" w:rsidRPr="002F68D1" w:rsidRDefault="00974717" w:rsidP="00974717">
      <w:pPr>
        <w:numPr>
          <w:ilvl w:val="0"/>
          <w:numId w:val="5"/>
        </w:numPr>
        <w:rPr>
          <w:b/>
        </w:rPr>
      </w:pPr>
      <w:r w:rsidRPr="002F68D1">
        <w:rPr>
          <w:b/>
        </w:rPr>
        <w:t>Приобретение недвижимого имущества в муниципальную собственность</w:t>
      </w:r>
    </w:p>
    <w:p w:rsidR="00974717" w:rsidRPr="002F68D1" w:rsidRDefault="00974717" w:rsidP="00974717">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27"/>
        <w:gridCol w:w="1853"/>
        <w:gridCol w:w="1800"/>
      </w:tblGrid>
      <w:tr w:rsidR="00974717" w:rsidRPr="002F68D1" w:rsidTr="00727FDC">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bCs/>
              </w:rPr>
              <w:t>Год</w:t>
            </w:r>
          </w:p>
        </w:tc>
        <w:tc>
          <w:tcPr>
            <w:tcW w:w="4327"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bCs/>
              </w:rPr>
            </w:pPr>
            <w:r w:rsidRPr="002F68D1">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jc w:val="center"/>
              <w:rPr>
                <w:b/>
              </w:rPr>
            </w:pPr>
            <w:r w:rsidRPr="002F68D1">
              <w:rPr>
                <w:b/>
              </w:rPr>
              <w:t>Сумма</w:t>
            </w:r>
          </w:p>
          <w:p w:rsidR="00974717" w:rsidRPr="002F68D1" w:rsidRDefault="00974717" w:rsidP="00727FDC">
            <w:pPr>
              <w:jc w:val="center"/>
              <w:rPr>
                <w:b/>
                <w:bCs/>
              </w:rPr>
            </w:pPr>
            <w:r w:rsidRPr="002F68D1">
              <w:rPr>
                <w:b/>
              </w:rPr>
              <w:t>(тыс. руб.)</w:t>
            </w:r>
          </w:p>
        </w:tc>
      </w:tr>
      <w:tr w:rsidR="00974717" w:rsidRPr="002F68D1" w:rsidTr="00727FDC">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rPr>
                <w:b/>
              </w:rPr>
            </w:pPr>
            <w:r w:rsidRPr="002F68D1">
              <w:rPr>
                <w:b/>
              </w:rPr>
              <w:t>2025 год</w:t>
            </w:r>
          </w:p>
        </w:tc>
        <w:tc>
          <w:tcPr>
            <w:tcW w:w="4327"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Не планируется</w:t>
            </w:r>
          </w:p>
        </w:tc>
        <w:tc>
          <w:tcPr>
            <w:tcW w:w="1853" w:type="dxa"/>
            <w:tcBorders>
              <w:top w:val="single" w:sz="4" w:space="0" w:color="auto"/>
              <w:left w:val="single" w:sz="4" w:space="0" w:color="auto"/>
              <w:bottom w:val="single" w:sz="4" w:space="0" w:color="auto"/>
              <w:right w:val="single" w:sz="4" w:space="0" w:color="auto"/>
            </w:tcBorders>
          </w:tcPr>
          <w:p w:rsidR="00974717" w:rsidRPr="002F68D1" w:rsidRDefault="00974717" w:rsidP="00727FDC"/>
        </w:tc>
        <w:tc>
          <w:tcPr>
            <w:tcW w:w="1800"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0</w:t>
            </w:r>
          </w:p>
        </w:tc>
      </w:tr>
      <w:tr w:rsidR="00974717" w:rsidRPr="002F68D1" w:rsidTr="00727FDC">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rPr>
                <w:b/>
                <w:bCs/>
              </w:rPr>
            </w:pPr>
            <w:r w:rsidRPr="002F68D1">
              <w:rPr>
                <w:b/>
                <w:bCs/>
              </w:rPr>
              <w:t>2026 год</w:t>
            </w:r>
          </w:p>
        </w:tc>
        <w:tc>
          <w:tcPr>
            <w:tcW w:w="4327"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Не планируется</w:t>
            </w:r>
          </w:p>
        </w:tc>
        <w:tc>
          <w:tcPr>
            <w:tcW w:w="1853" w:type="dxa"/>
            <w:tcBorders>
              <w:top w:val="single" w:sz="4" w:space="0" w:color="auto"/>
              <w:left w:val="single" w:sz="4" w:space="0" w:color="auto"/>
              <w:bottom w:val="single" w:sz="4" w:space="0" w:color="auto"/>
              <w:right w:val="single" w:sz="4" w:space="0" w:color="auto"/>
            </w:tcBorders>
          </w:tcPr>
          <w:p w:rsidR="00974717" w:rsidRPr="002F68D1" w:rsidRDefault="00974717" w:rsidP="00727FDC"/>
        </w:tc>
        <w:tc>
          <w:tcPr>
            <w:tcW w:w="1800" w:type="dxa"/>
            <w:tcBorders>
              <w:top w:val="single" w:sz="4" w:space="0" w:color="auto"/>
              <w:left w:val="single" w:sz="4" w:space="0" w:color="auto"/>
              <w:bottom w:val="single" w:sz="4" w:space="0" w:color="auto"/>
              <w:right w:val="single" w:sz="4" w:space="0" w:color="auto"/>
            </w:tcBorders>
            <w:vAlign w:val="center"/>
          </w:tcPr>
          <w:p w:rsidR="00974717" w:rsidRPr="002F68D1" w:rsidRDefault="00974717" w:rsidP="00727FDC">
            <w:r w:rsidRPr="002F68D1">
              <w:t>0</w:t>
            </w:r>
          </w:p>
        </w:tc>
      </w:tr>
      <w:tr w:rsidR="00974717" w:rsidRPr="002F68D1" w:rsidTr="00727FDC">
        <w:tc>
          <w:tcPr>
            <w:tcW w:w="1668" w:type="dxa"/>
            <w:tcBorders>
              <w:top w:val="single" w:sz="4" w:space="0" w:color="auto"/>
              <w:left w:val="single" w:sz="4" w:space="0" w:color="auto"/>
              <w:bottom w:val="single" w:sz="4" w:space="0" w:color="auto"/>
              <w:right w:val="single" w:sz="4" w:space="0" w:color="auto"/>
            </w:tcBorders>
          </w:tcPr>
          <w:p w:rsidR="00974717" w:rsidRPr="002F68D1" w:rsidRDefault="00974717" w:rsidP="00727FDC">
            <w:pPr>
              <w:rPr>
                <w:b/>
                <w:bCs/>
              </w:rPr>
            </w:pPr>
            <w:r w:rsidRPr="002F68D1">
              <w:rPr>
                <w:b/>
                <w:bCs/>
              </w:rPr>
              <w:t>2027 год</w:t>
            </w:r>
          </w:p>
        </w:tc>
        <w:tc>
          <w:tcPr>
            <w:tcW w:w="4327" w:type="dxa"/>
            <w:tcBorders>
              <w:top w:val="single" w:sz="4" w:space="0" w:color="auto"/>
              <w:left w:val="single" w:sz="4" w:space="0" w:color="auto"/>
              <w:bottom w:val="single" w:sz="4" w:space="0" w:color="auto"/>
              <w:right w:val="single" w:sz="4" w:space="0" w:color="auto"/>
            </w:tcBorders>
          </w:tcPr>
          <w:p w:rsidR="00974717" w:rsidRPr="002F68D1" w:rsidRDefault="00974717" w:rsidP="00727FDC">
            <w:r w:rsidRPr="002F68D1">
              <w:t>Не планируется</w:t>
            </w:r>
          </w:p>
        </w:tc>
        <w:tc>
          <w:tcPr>
            <w:tcW w:w="1853" w:type="dxa"/>
            <w:tcBorders>
              <w:top w:val="single" w:sz="4" w:space="0" w:color="auto"/>
              <w:left w:val="single" w:sz="4" w:space="0" w:color="auto"/>
              <w:bottom w:val="single" w:sz="4" w:space="0" w:color="auto"/>
              <w:right w:val="single" w:sz="4" w:space="0" w:color="auto"/>
            </w:tcBorders>
          </w:tcPr>
          <w:p w:rsidR="00974717" w:rsidRPr="002F68D1" w:rsidRDefault="00974717" w:rsidP="00727FDC"/>
        </w:tc>
        <w:tc>
          <w:tcPr>
            <w:tcW w:w="1800" w:type="dxa"/>
            <w:tcBorders>
              <w:top w:val="single" w:sz="4" w:space="0" w:color="auto"/>
              <w:left w:val="single" w:sz="4" w:space="0" w:color="auto"/>
              <w:bottom w:val="single" w:sz="4" w:space="0" w:color="auto"/>
              <w:right w:val="single" w:sz="4" w:space="0" w:color="auto"/>
            </w:tcBorders>
            <w:vAlign w:val="center"/>
          </w:tcPr>
          <w:p w:rsidR="00974717" w:rsidRPr="002F68D1" w:rsidRDefault="00974717" w:rsidP="00727FDC">
            <w:r w:rsidRPr="002F68D1">
              <w:t>0</w:t>
            </w:r>
          </w:p>
        </w:tc>
      </w:tr>
    </w:tbl>
    <w:p w:rsidR="00974717" w:rsidRPr="002F68D1" w:rsidRDefault="00974717" w:rsidP="00974717">
      <w:pPr>
        <w:rPr>
          <w:i/>
        </w:rPr>
      </w:pPr>
    </w:p>
    <w:p w:rsidR="00974717" w:rsidRPr="002F68D1" w:rsidRDefault="00974717" w:rsidP="00974717">
      <w:pPr>
        <w:jc w:val="right"/>
        <w:rPr>
          <w:i/>
        </w:rPr>
      </w:pPr>
    </w:p>
    <w:p w:rsidR="00974717" w:rsidRPr="002F68D1" w:rsidRDefault="00974717" w:rsidP="00974717">
      <w:pPr>
        <w:jc w:val="right"/>
        <w:rPr>
          <w:i/>
        </w:rPr>
      </w:pPr>
      <w:r w:rsidRPr="002F68D1">
        <w:rPr>
          <w:i/>
        </w:rPr>
        <w:t xml:space="preserve">Приложение 7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right"/>
        <w:rPr>
          <w:i/>
        </w:rPr>
      </w:pPr>
    </w:p>
    <w:p w:rsidR="00974717" w:rsidRPr="002F68D1" w:rsidRDefault="00974717" w:rsidP="00974717">
      <w:pPr>
        <w:ind w:right="2105"/>
        <w:jc w:val="center"/>
        <w:rPr>
          <w:b/>
        </w:rPr>
      </w:pPr>
      <w:r w:rsidRPr="002F68D1">
        <w:rPr>
          <w:b/>
        </w:rPr>
        <w:t>Программа муниципальных внутренних заимствований</w:t>
      </w:r>
    </w:p>
    <w:p w:rsidR="00974717" w:rsidRPr="002F68D1" w:rsidRDefault="00974717" w:rsidP="00974717">
      <w:pPr>
        <w:ind w:right="2105"/>
        <w:jc w:val="center"/>
        <w:rPr>
          <w:b/>
        </w:rPr>
      </w:pPr>
      <w:r w:rsidRPr="002F68D1">
        <w:rPr>
          <w:b/>
        </w:rPr>
        <w:t>муниципального образования «Новорождественское сельское поселение»</w:t>
      </w:r>
    </w:p>
    <w:p w:rsidR="00974717" w:rsidRPr="002F68D1" w:rsidRDefault="00974717" w:rsidP="00974717">
      <w:pPr>
        <w:ind w:right="2105"/>
        <w:jc w:val="center"/>
        <w:rPr>
          <w:b/>
        </w:rPr>
      </w:pPr>
      <w:r w:rsidRPr="002F68D1">
        <w:rPr>
          <w:b/>
        </w:rPr>
        <w:t>на 2025 год и плановый период 2026 и 2027 годов</w:t>
      </w:r>
    </w:p>
    <w:p w:rsidR="00974717" w:rsidRPr="002F68D1" w:rsidRDefault="00974717" w:rsidP="00974717">
      <w:pPr>
        <w:ind w:right="2105"/>
        <w:jc w:val="center"/>
        <w:rPr>
          <w:b/>
        </w:rPr>
      </w:pPr>
    </w:p>
    <w:p w:rsidR="00974717" w:rsidRPr="002F68D1" w:rsidRDefault="00974717" w:rsidP="00974717">
      <w:pPr>
        <w:ind w:firstLine="708"/>
        <w:jc w:val="both"/>
      </w:pPr>
      <w:r w:rsidRPr="002F68D1">
        <w:lastRenderedPageBreak/>
        <w:t>Настоящая Программа муниципальных внутренних заимствований на 2025 год и плановый период 2026 и 2027 годов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«Новорождественское сельское поселение»:</w:t>
      </w:r>
    </w:p>
    <w:p w:rsidR="00974717" w:rsidRPr="002F68D1" w:rsidRDefault="00974717" w:rsidP="00974717">
      <w:pPr>
        <w:ind w:right="2105"/>
        <w:rPr>
          <w:b/>
        </w:rPr>
      </w:pPr>
    </w:p>
    <w:p w:rsidR="00974717" w:rsidRPr="002F68D1" w:rsidRDefault="00974717" w:rsidP="00974717">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2001"/>
      </w:tblGrid>
      <w:tr w:rsidR="00974717" w:rsidRPr="002F68D1" w:rsidTr="00727FDC">
        <w:tc>
          <w:tcPr>
            <w:tcW w:w="8388" w:type="dxa"/>
            <w:shd w:val="clear" w:color="auto" w:fill="auto"/>
          </w:tcPr>
          <w:p w:rsidR="00974717" w:rsidRPr="002F68D1" w:rsidRDefault="00974717" w:rsidP="00727FDC">
            <w:pPr>
              <w:jc w:val="center"/>
              <w:rPr>
                <w:b/>
                <w:bCs/>
              </w:rPr>
            </w:pPr>
            <w:r w:rsidRPr="002F68D1">
              <w:rPr>
                <w:b/>
                <w:bCs/>
              </w:rPr>
              <w:t>Перечень внутренних заимствований</w:t>
            </w:r>
          </w:p>
        </w:tc>
        <w:tc>
          <w:tcPr>
            <w:tcW w:w="2033" w:type="dxa"/>
            <w:shd w:val="clear" w:color="auto" w:fill="auto"/>
          </w:tcPr>
          <w:p w:rsidR="00974717" w:rsidRPr="002F68D1" w:rsidRDefault="00974717" w:rsidP="00727FDC">
            <w:pPr>
              <w:jc w:val="center"/>
              <w:rPr>
                <w:b/>
              </w:rPr>
            </w:pPr>
            <w:r w:rsidRPr="002F68D1">
              <w:rPr>
                <w:b/>
              </w:rPr>
              <w:t>Сумма (</w:t>
            </w:r>
            <w:proofErr w:type="spellStart"/>
            <w:r w:rsidRPr="002F68D1">
              <w:rPr>
                <w:b/>
              </w:rPr>
              <w:t>тыс.рублей</w:t>
            </w:r>
            <w:proofErr w:type="spellEnd"/>
            <w:r w:rsidRPr="002F68D1">
              <w:rPr>
                <w:b/>
              </w:rPr>
              <w:t>)</w:t>
            </w:r>
          </w:p>
        </w:tc>
      </w:tr>
      <w:tr w:rsidR="00974717" w:rsidRPr="002F68D1" w:rsidTr="00727FDC">
        <w:tc>
          <w:tcPr>
            <w:tcW w:w="8388" w:type="dxa"/>
            <w:shd w:val="clear" w:color="auto" w:fill="auto"/>
          </w:tcPr>
          <w:p w:rsidR="00974717" w:rsidRPr="002F68D1" w:rsidRDefault="00974717" w:rsidP="00727FDC">
            <w:pPr>
              <w:jc w:val="both"/>
              <w:rPr>
                <w:b/>
                <w:bCs/>
              </w:rPr>
            </w:pPr>
            <w:r w:rsidRPr="002F68D1">
              <w:rPr>
                <w:b/>
                <w:bCs/>
              </w:rPr>
              <w:t>Бюджетные кредиты, привлеченные в местный бюджет от других бюджетов бюд</w:t>
            </w:r>
            <w:r w:rsidRPr="002F68D1">
              <w:rPr>
                <w:b/>
                <w:bCs/>
              </w:rPr>
              <w:softHyphen/>
              <w:t>жетной системы Российской Федерации:</w:t>
            </w:r>
          </w:p>
        </w:tc>
        <w:tc>
          <w:tcPr>
            <w:tcW w:w="2033" w:type="dxa"/>
            <w:shd w:val="clear" w:color="auto" w:fill="auto"/>
          </w:tcPr>
          <w:p w:rsidR="00974717" w:rsidRPr="002F68D1" w:rsidRDefault="00974717" w:rsidP="00727FDC">
            <w:pPr>
              <w:jc w:val="center"/>
              <w:rPr>
                <w:b/>
                <w:bCs/>
              </w:rPr>
            </w:pPr>
          </w:p>
          <w:p w:rsidR="00974717" w:rsidRPr="002F68D1" w:rsidRDefault="00974717" w:rsidP="00727FDC">
            <w:pPr>
              <w:jc w:val="center"/>
              <w:rPr>
                <w:b/>
                <w:bCs/>
              </w:rPr>
            </w:pPr>
            <w:r w:rsidRPr="002F68D1">
              <w:rPr>
                <w:b/>
                <w:bCs/>
              </w:rPr>
              <w:t>0</w:t>
            </w:r>
          </w:p>
        </w:tc>
      </w:tr>
      <w:tr w:rsidR="00974717" w:rsidRPr="002F68D1" w:rsidTr="00727FDC">
        <w:tc>
          <w:tcPr>
            <w:tcW w:w="8388" w:type="dxa"/>
            <w:shd w:val="clear" w:color="auto" w:fill="auto"/>
          </w:tcPr>
          <w:p w:rsidR="00974717" w:rsidRPr="002F68D1" w:rsidRDefault="00974717" w:rsidP="00727FDC">
            <w:pPr>
              <w:jc w:val="both"/>
            </w:pPr>
            <w:r w:rsidRPr="002F68D1">
              <w:t>объем привлечения</w:t>
            </w:r>
          </w:p>
        </w:tc>
        <w:tc>
          <w:tcPr>
            <w:tcW w:w="2033" w:type="dxa"/>
            <w:shd w:val="clear" w:color="auto" w:fill="auto"/>
          </w:tcPr>
          <w:p w:rsidR="00974717" w:rsidRPr="002F68D1" w:rsidRDefault="00974717" w:rsidP="00727FDC">
            <w:pPr>
              <w:jc w:val="center"/>
            </w:pPr>
            <w:r w:rsidRPr="002F68D1">
              <w:t>0,0</w:t>
            </w:r>
          </w:p>
        </w:tc>
      </w:tr>
      <w:tr w:rsidR="00974717" w:rsidRPr="002F68D1" w:rsidTr="00727FDC">
        <w:tc>
          <w:tcPr>
            <w:tcW w:w="8388" w:type="dxa"/>
            <w:shd w:val="clear" w:color="auto" w:fill="auto"/>
          </w:tcPr>
          <w:p w:rsidR="00974717" w:rsidRPr="002F68D1" w:rsidRDefault="00974717" w:rsidP="00727FDC">
            <w:pPr>
              <w:jc w:val="both"/>
            </w:pPr>
            <w:r w:rsidRPr="002F68D1">
              <w:t>объем средств, направляемых на погашение основной суммы долга</w:t>
            </w:r>
          </w:p>
        </w:tc>
        <w:tc>
          <w:tcPr>
            <w:tcW w:w="2033" w:type="dxa"/>
            <w:shd w:val="clear" w:color="auto" w:fill="auto"/>
          </w:tcPr>
          <w:p w:rsidR="00974717" w:rsidRPr="002F68D1" w:rsidRDefault="00974717" w:rsidP="00727FDC">
            <w:pPr>
              <w:jc w:val="center"/>
            </w:pPr>
            <w:r w:rsidRPr="002F68D1">
              <w:t>0,0</w:t>
            </w:r>
          </w:p>
        </w:tc>
      </w:tr>
      <w:tr w:rsidR="00974717" w:rsidRPr="002F68D1" w:rsidTr="00727FDC">
        <w:tc>
          <w:tcPr>
            <w:tcW w:w="8388" w:type="dxa"/>
            <w:shd w:val="clear" w:color="auto" w:fill="auto"/>
          </w:tcPr>
          <w:p w:rsidR="00974717" w:rsidRPr="002F68D1" w:rsidRDefault="00974717" w:rsidP="00727FDC">
            <w:pPr>
              <w:jc w:val="both"/>
              <w:rPr>
                <w:b/>
                <w:bCs/>
              </w:rPr>
            </w:pPr>
            <w:r w:rsidRPr="002F68D1">
              <w:rPr>
                <w:b/>
                <w:bCs/>
              </w:rPr>
              <w:t>Кредиты, полученные муниципальным образованием от кредитных организаций:</w:t>
            </w:r>
          </w:p>
        </w:tc>
        <w:tc>
          <w:tcPr>
            <w:tcW w:w="2033" w:type="dxa"/>
            <w:shd w:val="clear" w:color="auto" w:fill="auto"/>
          </w:tcPr>
          <w:p w:rsidR="00974717" w:rsidRPr="002F68D1" w:rsidRDefault="00974717" w:rsidP="00727FDC">
            <w:pPr>
              <w:jc w:val="center"/>
              <w:rPr>
                <w:b/>
                <w:bCs/>
              </w:rPr>
            </w:pPr>
            <w:r w:rsidRPr="002F68D1">
              <w:rPr>
                <w:b/>
                <w:bCs/>
              </w:rPr>
              <w:t>0</w:t>
            </w:r>
          </w:p>
        </w:tc>
      </w:tr>
      <w:tr w:rsidR="00974717" w:rsidRPr="002F68D1" w:rsidTr="00727FDC">
        <w:tc>
          <w:tcPr>
            <w:tcW w:w="8388" w:type="dxa"/>
            <w:shd w:val="clear" w:color="auto" w:fill="auto"/>
          </w:tcPr>
          <w:p w:rsidR="00974717" w:rsidRPr="002F68D1" w:rsidRDefault="00974717" w:rsidP="00727FDC">
            <w:pPr>
              <w:jc w:val="both"/>
            </w:pPr>
            <w:r w:rsidRPr="002F68D1">
              <w:t>объем привлечения</w:t>
            </w:r>
          </w:p>
        </w:tc>
        <w:tc>
          <w:tcPr>
            <w:tcW w:w="2033" w:type="dxa"/>
            <w:shd w:val="clear" w:color="auto" w:fill="auto"/>
          </w:tcPr>
          <w:p w:rsidR="00974717" w:rsidRPr="002F68D1" w:rsidRDefault="00974717" w:rsidP="00727FDC">
            <w:pPr>
              <w:jc w:val="center"/>
            </w:pPr>
            <w:r w:rsidRPr="002F68D1">
              <w:t>0,0</w:t>
            </w:r>
          </w:p>
        </w:tc>
      </w:tr>
      <w:tr w:rsidR="00974717" w:rsidRPr="002F68D1" w:rsidTr="00727FDC">
        <w:tc>
          <w:tcPr>
            <w:tcW w:w="8388" w:type="dxa"/>
            <w:shd w:val="clear" w:color="auto" w:fill="auto"/>
          </w:tcPr>
          <w:p w:rsidR="00974717" w:rsidRPr="002F68D1" w:rsidRDefault="00974717" w:rsidP="00727FDC">
            <w:pPr>
              <w:jc w:val="both"/>
            </w:pPr>
            <w:r w:rsidRPr="002F68D1">
              <w:t xml:space="preserve">объем средств, направляемых на погашение основной суммы долга </w:t>
            </w:r>
          </w:p>
        </w:tc>
        <w:tc>
          <w:tcPr>
            <w:tcW w:w="2033" w:type="dxa"/>
            <w:shd w:val="clear" w:color="auto" w:fill="auto"/>
          </w:tcPr>
          <w:p w:rsidR="00974717" w:rsidRPr="002F68D1" w:rsidRDefault="00974717" w:rsidP="00727FDC">
            <w:pPr>
              <w:jc w:val="center"/>
            </w:pPr>
            <w:r w:rsidRPr="002F68D1">
              <w:t>0,0</w:t>
            </w:r>
          </w:p>
        </w:tc>
      </w:tr>
    </w:tbl>
    <w:p w:rsidR="00974717" w:rsidRPr="002F68D1" w:rsidRDefault="00974717" w:rsidP="00974717">
      <w:pPr>
        <w:jc w:val="both"/>
        <w:rPr>
          <w:lang w:eastAsia="x-none"/>
        </w:rPr>
      </w:pPr>
    </w:p>
    <w:p w:rsidR="00974717" w:rsidRPr="002F68D1" w:rsidRDefault="00974717" w:rsidP="00974717">
      <w:pPr>
        <w:ind w:left="4248"/>
      </w:pPr>
    </w:p>
    <w:p w:rsidR="00974717" w:rsidRPr="002F68D1" w:rsidRDefault="00974717" w:rsidP="00974717">
      <w:pPr>
        <w:jc w:val="right"/>
        <w:rPr>
          <w:i/>
        </w:rPr>
      </w:pPr>
      <w:r w:rsidRPr="002F68D1">
        <w:rPr>
          <w:i/>
        </w:rPr>
        <w:t>Приложение 8</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right"/>
      </w:pPr>
    </w:p>
    <w:p w:rsidR="00974717" w:rsidRPr="002F68D1" w:rsidRDefault="00974717" w:rsidP="00974717">
      <w:pPr>
        <w:tabs>
          <w:tab w:val="left" w:pos="2151"/>
        </w:tabs>
        <w:jc w:val="center"/>
        <w:rPr>
          <w:b/>
        </w:rPr>
      </w:pPr>
      <w:r w:rsidRPr="002F68D1">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974717" w:rsidRPr="002F68D1" w:rsidRDefault="00974717" w:rsidP="00974717">
      <w:pPr>
        <w:tabs>
          <w:tab w:val="left" w:pos="2151"/>
        </w:tabs>
        <w:jc w:val="center"/>
      </w:pPr>
      <w:r w:rsidRPr="002F68D1">
        <w:rPr>
          <w:b/>
        </w:rPr>
        <w:t xml:space="preserve"> на 2025 год на плановый период 2026 и 2027 год</w:t>
      </w:r>
    </w:p>
    <w:p w:rsidR="00974717" w:rsidRPr="002F68D1" w:rsidRDefault="00974717" w:rsidP="00974717">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484"/>
        <w:gridCol w:w="2350"/>
        <w:gridCol w:w="2490"/>
      </w:tblGrid>
      <w:tr w:rsidR="00974717" w:rsidRPr="002F68D1" w:rsidTr="00727FDC">
        <w:tc>
          <w:tcPr>
            <w:tcW w:w="2605" w:type="dxa"/>
          </w:tcPr>
          <w:p w:rsidR="00974717" w:rsidRPr="002F68D1" w:rsidRDefault="00974717" w:rsidP="00727FDC">
            <w:pPr>
              <w:tabs>
                <w:tab w:val="left" w:pos="2151"/>
              </w:tabs>
              <w:jc w:val="center"/>
              <w:rPr>
                <w:b/>
              </w:rPr>
            </w:pPr>
            <w:r w:rsidRPr="002F68D1">
              <w:rPr>
                <w:b/>
              </w:rPr>
              <w:t>Наименование ведомства главного распорядителя бюджетных средств</w:t>
            </w:r>
          </w:p>
        </w:tc>
        <w:tc>
          <w:tcPr>
            <w:tcW w:w="2605" w:type="dxa"/>
          </w:tcPr>
          <w:p w:rsidR="00974717" w:rsidRPr="002F68D1" w:rsidRDefault="00974717" w:rsidP="00727FDC">
            <w:pPr>
              <w:tabs>
                <w:tab w:val="left" w:pos="2151"/>
              </w:tabs>
              <w:jc w:val="center"/>
              <w:rPr>
                <w:b/>
              </w:rPr>
            </w:pPr>
            <w:r w:rsidRPr="002F68D1">
              <w:rPr>
                <w:b/>
              </w:rPr>
              <w:t>Наименование публичного нормативного обязательства</w:t>
            </w:r>
          </w:p>
        </w:tc>
        <w:tc>
          <w:tcPr>
            <w:tcW w:w="2605" w:type="dxa"/>
          </w:tcPr>
          <w:p w:rsidR="00974717" w:rsidRPr="002F68D1" w:rsidRDefault="00974717" w:rsidP="00727FDC">
            <w:pPr>
              <w:tabs>
                <w:tab w:val="left" w:pos="2151"/>
              </w:tabs>
              <w:jc w:val="center"/>
              <w:rPr>
                <w:b/>
              </w:rPr>
            </w:pPr>
            <w:r w:rsidRPr="002F68D1">
              <w:rPr>
                <w:b/>
              </w:rPr>
              <w:t>Сумма (руб.)</w:t>
            </w:r>
          </w:p>
        </w:tc>
        <w:tc>
          <w:tcPr>
            <w:tcW w:w="2606" w:type="dxa"/>
          </w:tcPr>
          <w:p w:rsidR="00974717" w:rsidRPr="002F68D1" w:rsidRDefault="00974717" w:rsidP="00727FDC">
            <w:pPr>
              <w:tabs>
                <w:tab w:val="left" w:pos="2151"/>
              </w:tabs>
              <w:jc w:val="center"/>
              <w:rPr>
                <w:b/>
              </w:rPr>
            </w:pPr>
            <w:r w:rsidRPr="002F68D1">
              <w:rPr>
                <w:b/>
              </w:rPr>
              <w:t>Основание (наименование нормативно-правового акта)</w:t>
            </w:r>
          </w:p>
        </w:tc>
      </w:tr>
      <w:tr w:rsidR="00974717" w:rsidRPr="002F68D1" w:rsidTr="00727FDC">
        <w:tc>
          <w:tcPr>
            <w:tcW w:w="2605" w:type="dxa"/>
          </w:tcPr>
          <w:p w:rsidR="00974717" w:rsidRPr="002F68D1" w:rsidRDefault="00974717" w:rsidP="00727FDC">
            <w:pPr>
              <w:tabs>
                <w:tab w:val="left" w:pos="2151"/>
              </w:tabs>
              <w:jc w:val="center"/>
            </w:pPr>
            <w:r w:rsidRPr="002F68D1">
              <w:t>1</w:t>
            </w:r>
          </w:p>
        </w:tc>
        <w:tc>
          <w:tcPr>
            <w:tcW w:w="2605" w:type="dxa"/>
          </w:tcPr>
          <w:p w:rsidR="00974717" w:rsidRPr="002F68D1" w:rsidRDefault="00974717" w:rsidP="00727FDC">
            <w:pPr>
              <w:tabs>
                <w:tab w:val="left" w:pos="2151"/>
              </w:tabs>
              <w:jc w:val="center"/>
            </w:pPr>
            <w:r w:rsidRPr="002F68D1">
              <w:t>2</w:t>
            </w:r>
          </w:p>
        </w:tc>
        <w:tc>
          <w:tcPr>
            <w:tcW w:w="2605" w:type="dxa"/>
          </w:tcPr>
          <w:p w:rsidR="00974717" w:rsidRPr="002F68D1" w:rsidRDefault="00974717" w:rsidP="00727FDC">
            <w:pPr>
              <w:tabs>
                <w:tab w:val="left" w:pos="2151"/>
              </w:tabs>
              <w:jc w:val="center"/>
            </w:pPr>
            <w:r w:rsidRPr="002F68D1">
              <w:t>3</w:t>
            </w:r>
          </w:p>
        </w:tc>
        <w:tc>
          <w:tcPr>
            <w:tcW w:w="2606" w:type="dxa"/>
          </w:tcPr>
          <w:p w:rsidR="00974717" w:rsidRPr="002F68D1" w:rsidRDefault="00974717" w:rsidP="00727FDC">
            <w:pPr>
              <w:tabs>
                <w:tab w:val="left" w:pos="2151"/>
              </w:tabs>
              <w:jc w:val="center"/>
            </w:pPr>
            <w:r w:rsidRPr="002F68D1">
              <w:t>4</w:t>
            </w:r>
          </w:p>
        </w:tc>
      </w:tr>
      <w:tr w:rsidR="00974717" w:rsidRPr="002F68D1" w:rsidTr="00727FDC">
        <w:tc>
          <w:tcPr>
            <w:tcW w:w="2605" w:type="dxa"/>
          </w:tcPr>
          <w:p w:rsidR="00974717" w:rsidRPr="002F68D1" w:rsidRDefault="00974717" w:rsidP="00727FDC">
            <w:pPr>
              <w:tabs>
                <w:tab w:val="left" w:pos="2151"/>
              </w:tabs>
            </w:pPr>
            <w:r w:rsidRPr="002F68D1">
              <w:t>Администрация Новорождественского сельского поселения</w:t>
            </w:r>
          </w:p>
        </w:tc>
        <w:tc>
          <w:tcPr>
            <w:tcW w:w="2605" w:type="dxa"/>
          </w:tcPr>
          <w:p w:rsidR="00974717" w:rsidRPr="002F68D1" w:rsidRDefault="00974717" w:rsidP="00727FDC">
            <w:pPr>
              <w:tabs>
                <w:tab w:val="left" w:pos="2151"/>
              </w:tabs>
            </w:pPr>
          </w:p>
        </w:tc>
        <w:tc>
          <w:tcPr>
            <w:tcW w:w="2605" w:type="dxa"/>
          </w:tcPr>
          <w:p w:rsidR="00974717" w:rsidRPr="002F68D1" w:rsidRDefault="00974717" w:rsidP="00727FDC">
            <w:pPr>
              <w:tabs>
                <w:tab w:val="left" w:pos="2151"/>
              </w:tabs>
              <w:jc w:val="center"/>
            </w:pPr>
            <w:r w:rsidRPr="002F68D1">
              <w:t>0,00</w:t>
            </w:r>
          </w:p>
        </w:tc>
        <w:tc>
          <w:tcPr>
            <w:tcW w:w="2606" w:type="dxa"/>
          </w:tcPr>
          <w:p w:rsidR="00974717" w:rsidRPr="002F68D1" w:rsidRDefault="00974717" w:rsidP="00727FDC">
            <w:pPr>
              <w:tabs>
                <w:tab w:val="left" w:pos="2151"/>
              </w:tabs>
            </w:pPr>
          </w:p>
        </w:tc>
      </w:tr>
      <w:tr w:rsidR="00974717" w:rsidRPr="002F68D1" w:rsidTr="00727FDC">
        <w:tc>
          <w:tcPr>
            <w:tcW w:w="2605" w:type="dxa"/>
          </w:tcPr>
          <w:p w:rsidR="00974717" w:rsidRPr="002F68D1" w:rsidRDefault="00974717" w:rsidP="00727FDC">
            <w:pPr>
              <w:tabs>
                <w:tab w:val="left" w:pos="2151"/>
              </w:tabs>
            </w:pPr>
            <w:r w:rsidRPr="002F68D1">
              <w:t>итого</w:t>
            </w:r>
          </w:p>
        </w:tc>
        <w:tc>
          <w:tcPr>
            <w:tcW w:w="2605" w:type="dxa"/>
          </w:tcPr>
          <w:p w:rsidR="00974717" w:rsidRPr="002F68D1" w:rsidRDefault="00974717" w:rsidP="00727FDC">
            <w:pPr>
              <w:tabs>
                <w:tab w:val="left" w:pos="2151"/>
              </w:tabs>
            </w:pPr>
          </w:p>
        </w:tc>
        <w:tc>
          <w:tcPr>
            <w:tcW w:w="2605" w:type="dxa"/>
          </w:tcPr>
          <w:p w:rsidR="00974717" w:rsidRPr="002F68D1" w:rsidRDefault="00974717" w:rsidP="00727FDC">
            <w:pPr>
              <w:tabs>
                <w:tab w:val="left" w:pos="2151"/>
              </w:tabs>
              <w:jc w:val="center"/>
            </w:pPr>
            <w:r w:rsidRPr="002F68D1">
              <w:t>0,00</w:t>
            </w:r>
          </w:p>
        </w:tc>
        <w:tc>
          <w:tcPr>
            <w:tcW w:w="2606" w:type="dxa"/>
          </w:tcPr>
          <w:p w:rsidR="00974717" w:rsidRPr="002F68D1" w:rsidRDefault="00974717" w:rsidP="00727FDC">
            <w:pPr>
              <w:tabs>
                <w:tab w:val="left" w:pos="2151"/>
              </w:tabs>
            </w:pPr>
          </w:p>
        </w:tc>
      </w:tr>
    </w:tbl>
    <w:p w:rsidR="00974717" w:rsidRPr="002F68D1" w:rsidRDefault="00974717" w:rsidP="00974717"/>
    <w:p w:rsidR="00974717" w:rsidRPr="002F68D1" w:rsidRDefault="00974717" w:rsidP="00974717">
      <w:pPr>
        <w:jc w:val="right"/>
        <w:rPr>
          <w:i/>
        </w:rPr>
      </w:pPr>
    </w:p>
    <w:p w:rsidR="00974717" w:rsidRPr="002F68D1" w:rsidRDefault="00974717" w:rsidP="00974717">
      <w:pPr>
        <w:jc w:val="right"/>
        <w:rPr>
          <w:i/>
        </w:rPr>
      </w:pPr>
      <w:r w:rsidRPr="002F68D1">
        <w:rPr>
          <w:i/>
        </w:rPr>
        <w:t xml:space="preserve">Приложение 9 </w:t>
      </w:r>
    </w:p>
    <w:p w:rsidR="00974717" w:rsidRPr="002F68D1" w:rsidRDefault="00974717" w:rsidP="00974717">
      <w:pPr>
        <w:keepNext/>
        <w:jc w:val="right"/>
        <w:outlineLvl w:val="0"/>
        <w:rPr>
          <w:lang w:val="x-none" w:eastAsia="x-none"/>
        </w:rPr>
      </w:pPr>
      <w:r w:rsidRPr="002F68D1">
        <w:rPr>
          <w:lang w:val="x-none" w:eastAsia="x-none"/>
        </w:rPr>
        <w:t xml:space="preserve">к </w:t>
      </w:r>
      <w:r w:rsidRPr="002F68D1">
        <w:rPr>
          <w:lang w:eastAsia="x-none"/>
        </w:rPr>
        <w:t>бюджету</w:t>
      </w:r>
      <w:r w:rsidRPr="002F68D1">
        <w:rPr>
          <w:lang w:val="x-none" w:eastAsia="x-none"/>
        </w:rPr>
        <w:t xml:space="preserve"> Новорождественского сельского </w:t>
      </w:r>
    </w:p>
    <w:p w:rsidR="00974717" w:rsidRPr="002F68D1" w:rsidRDefault="00974717" w:rsidP="00974717">
      <w:pPr>
        <w:keepNext/>
        <w:jc w:val="right"/>
        <w:outlineLvl w:val="0"/>
        <w:rPr>
          <w:lang w:eastAsia="x-none"/>
        </w:rPr>
      </w:pPr>
      <w:r w:rsidRPr="002F68D1">
        <w:rPr>
          <w:lang w:eastAsia="x-none"/>
        </w:rPr>
        <w:t xml:space="preserve">                       п</w:t>
      </w:r>
      <w:proofErr w:type="spellStart"/>
      <w:r w:rsidRPr="002F68D1">
        <w:rPr>
          <w:lang w:val="x-none" w:eastAsia="x-none"/>
        </w:rPr>
        <w:t>оселения</w:t>
      </w:r>
      <w:proofErr w:type="spellEnd"/>
      <w:r w:rsidRPr="002F68D1">
        <w:rPr>
          <w:lang w:eastAsia="x-none"/>
        </w:rPr>
        <w:t xml:space="preserve"> на 2025 год и плановый</w:t>
      </w:r>
      <w:r w:rsidRPr="002F68D1">
        <w:rPr>
          <w:lang w:eastAsia="x-none"/>
        </w:rPr>
        <w:tab/>
        <w:t xml:space="preserve"> период</w:t>
      </w:r>
    </w:p>
    <w:p w:rsidR="00974717" w:rsidRPr="002F68D1" w:rsidRDefault="00974717" w:rsidP="00974717">
      <w:pPr>
        <w:jc w:val="right"/>
        <w:rPr>
          <w:lang w:eastAsia="x-none"/>
        </w:rPr>
      </w:pPr>
      <w:r w:rsidRPr="002F68D1">
        <w:rPr>
          <w:lang w:eastAsia="x-none"/>
        </w:rPr>
        <w:t xml:space="preserve">2026 и 2027 годов                                     </w:t>
      </w:r>
    </w:p>
    <w:p w:rsidR="00974717" w:rsidRPr="002F68D1" w:rsidRDefault="00974717" w:rsidP="00974717">
      <w:pPr>
        <w:jc w:val="center"/>
        <w:rPr>
          <w:b/>
        </w:rPr>
      </w:pPr>
    </w:p>
    <w:p w:rsidR="00974717" w:rsidRPr="002F68D1" w:rsidRDefault="00974717" w:rsidP="00974717">
      <w:pPr>
        <w:jc w:val="center"/>
        <w:rPr>
          <w:b/>
        </w:rPr>
      </w:pPr>
      <w:r w:rsidRPr="002F68D1">
        <w:rPr>
          <w:b/>
        </w:rPr>
        <w:t xml:space="preserve">Порядок и случаи предоставления иных межбюджетных трансфертов </w:t>
      </w:r>
    </w:p>
    <w:p w:rsidR="00974717" w:rsidRPr="002F68D1" w:rsidRDefault="00974717" w:rsidP="00974717">
      <w:pPr>
        <w:jc w:val="center"/>
        <w:rPr>
          <w:b/>
        </w:rPr>
      </w:pPr>
      <w:r w:rsidRPr="002F68D1">
        <w:rPr>
          <w:b/>
        </w:rPr>
        <w:t xml:space="preserve">из бюджета Новорождественского сельского поселения бюджету </w:t>
      </w:r>
    </w:p>
    <w:p w:rsidR="00974717" w:rsidRPr="002F68D1" w:rsidRDefault="00974717" w:rsidP="00974717">
      <w:pPr>
        <w:tabs>
          <w:tab w:val="left" w:pos="2151"/>
        </w:tabs>
        <w:jc w:val="center"/>
      </w:pPr>
      <w:r w:rsidRPr="002F68D1">
        <w:rPr>
          <w:b/>
        </w:rPr>
        <w:t>Томского района в 2025 году в плановом периоде 2026 и 2027 годах</w:t>
      </w:r>
    </w:p>
    <w:p w:rsidR="00974717" w:rsidRPr="002F68D1" w:rsidRDefault="00974717" w:rsidP="00974717"/>
    <w:p w:rsidR="00974717" w:rsidRPr="002F68D1" w:rsidRDefault="00974717" w:rsidP="00974717">
      <w:pPr>
        <w:tabs>
          <w:tab w:val="left" w:pos="1680"/>
        </w:tabs>
      </w:pPr>
      <w:r w:rsidRPr="002F68D1">
        <w:t>Из бюджета Новорождественского сельского поселения предоставляются иные межбюджетные трансферты бюджету Томского района на:</w:t>
      </w:r>
    </w:p>
    <w:p w:rsidR="00974717" w:rsidRPr="002F68D1" w:rsidRDefault="00974717" w:rsidP="00974717">
      <w:pPr>
        <w:tabs>
          <w:tab w:val="left" w:pos="1680"/>
        </w:tabs>
      </w:pPr>
      <w:r w:rsidRPr="002F68D1">
        <w:t>1. На осуществление части полномочий по решению вопросов местного значения в соответствии с заключенными соглашениями.</w:t>
      </w:r>
    </w:p>
    <w:p w:rsidR="00974717" w:rsidRPr="002F68D1" w:rsidRDefault="00974717" w:rsidP="00974717">
      <w:pPr>
        <w:tabs>
          <w:tab w:val="left" w:pos="1680"/>
        </w:tabs>
        <w:rPr>
          <w:b/>
        </w:rPr>
      </w:pPr>
    </w:p>
    <w:p w:rsidR="00974717" w:rsidRPr="002F68D1" w:rsidRDefault="00974717" w:rsidP="00974717">
      <w:pPr>
        <w:tabs>
          <w:tab w:val="left" w:pos="1680"/>
        </w:tabs>
        <w:jc w:val="center"/>
        <w:rPr>
          <w:b/>
        </w:rPr>
      </w:pPr>
      <w:r w:rsidRPr="002F68D1">
        <w:rPr>
          <w:b/>
        </w:rPr>
        <w:lastRenderedPageBreak/>
        <w:t>Методика</w:t>
      </w:r>
    </w:p>
    <w:p w:rsidR="00974717" w:rsidRPr="002F68D1" w:rsidRDefault="00974717" w:rsidP="00974717">
      <w:pPr>
        <w:tabs>
          <w:tab w:val="left" w:pos="3495"/>
        </w:tabs>
        <w:jc w:val="center"/>
        <w:rPr>
          <w:b/>
        </w:rPr>
      </w:pPr>
      <w:r w:rsidRPr="002F68D1">
        <w:rPr>
          <w:b/>
        </w:rPr>
        <w:t xml:space="preserve"> распределения межбюджетных трансфертов </w:t>
      </w:r>
    </w:p>
    <w:p w:rsidR="00974717" w:rsidRPr="002F68D1" w:rsidRDefault="00974717" w:rsidP="00974717">
      <w:pPr>
        <w:widowControl w:val="0"/>
        <w:autoSpaceDE w:val="0"/>
        <w:autoSpaceDN w:val="0"/>
        <w:adjustRightInd w:val="0"/>
        <w:jc w:val="center"/>
        <w:rPr>
          <w:b/>
          <w:bCs/>
        </w:rPr>
      </w:pPr>
      <w:r w:rsidRPr="002F68D1">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974717" w:rsidRPr="002F68D1" w:rsidRDefault="00974717" w:rsidP="00974717">
      <w:pPr>
        <w:widowControl w:val="0"/>
        <w:autoSpaceDE w:val="0"/>
        <w:autoSpaceDN w:val="0"/>
        <w:adjustRightInd w:val="0"/>
        <w:jc w:val="center"/>
        <w:rPr>
          <w:b/>
          <w:bCs/>
        </w:rPr>
      </w:pPr>
    </w:p>
    <w:p w:rsidR="00974717" w:rsidRPr="002F68D1" w:rsidRDefault="00974717" w:rsidP="00974717">
      <w:pPr>
        <w:jc w:val="both"/>
      </w:pPr>
      <w:r w:rsidRPr="002F68D1">
        <w:t xml:space="preserve">                   Расчет размера иного межбюджетного трансферта, необходимого для </w:t>
      </w:r>
      <w:proofErr w:type="gramStart"/>
      <w:r w:rsidRPr="002F68D1">
        <w:t>выполнения  передаваемых</w:t>
      </w:r>
      <w:proofErr w:type="gramEnd"/>
      <w:r w:rsidRPr="002F68D1">
        <w:t xml:space="preserve"> Району полномочий определяется следующим образом:</w:t>
      </w:r>
    </w:p>
    <w:p w:rsidR="00974717" w:rsidRPr="002F68D1" w:rsidRDefault="00974717" w:rsidP="00974717">
      <w:pPr>
        <w:jc w:val="both"/>
      </w:pPr>
      <w:r w:rsidRPr="002F68D1">
        <w:t xml:space="preserve">      1. На основе фактических затрат времени на выполнения отдельных функций </w:t>
      </w:r>
      <w:proofErr w:type="gramStart"/>
      <w:r w:rsidRPr="002F68D1">
        <w:t>определяется  количество</w:t>
      </w:r>
      <w:proofErr w:type="gramEnd"/>
      <w:r w:rsidRPr="002F68D1">
        <w:t xml:space="preserve"> штатных единиц, необходимых для выполнения указанной работы специалистами Поселения и специалистами Района (в части переданных полномочий).</w:t>
      </w:r>
    </w:p>
    <w:p w:rsidR="00974717" w:rsidRPr="002F68D1" w:rsidRDefault="00974717" w:rsidP="00974717">
      <w:pPr>
        <w:jc w:val="both"/>
      </w:pPr>
      <w:r w:rsidRPr="002F68D1">
        <w:t xml:space="preserve">      2. В зависимости от сложности и значимости выполняемой функции </w:t>
      </w:r>
      <w:proofErr w:type="gramStart"/>
      <w:r w:rsidRPr="002F68D1">
        <w:t>определяется  квалификация</w:t>
      </w:r>
      <w:proofErr w:type="gramEnd"/>
      <w:r w:rsidRPr="002F68D1">
        <w:t xml:space="preserve"> специалиста путем уровня оплаты труда через должностные оклады.</w:t>
      </w:r>
    </w:p>
    <w:p w:rsidR="00974717" w:rsidRPr="002F68D1" w:rsidRDefault="00974717" w:rsidP="00974717">
      <w:pPr>
        <w:jc w:val="both"/>
      </w:pPr>
      <w:r w:rsidRPr="002F68D1">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w:t>
      </w:r>
      <w:proofErr w:type="gramStart"/>
      <w:r w:rsidRPr="002F68D1">
        <w:t>и  Районом</w:t>
      </w:r>
      <w:proofErr w:type="gramEnd"/>
      <w:r w:rsidRPr="002F68D1">
        <w:t xml:space="preserve"> (в части  передаваемых полномочий).</w:t>
      </w:r>
    </w:p>
    <w:p w:rsidR="00974717" w:rsidRPr="002F68D1" w:rsidRDefault="00974717" w:rsidP="00974717">
      <w:pPr>
        <w:jc w:val="both"/>
      </w:pPr>
      <w:r w:rsidRPr="002F68D1">
        <w:t xml:space="preserve">     4. Размер иного межбюджетного трансферта</w:t>
      </w:r>
      <w:r w:rsidRPr="002F68D1">
        <w:rPr>
          <w:b/>
          <w:bCs/>
        </w:rPr>
        <w:t xml:space="preserve"> (ИМТ)</w:t>
      </w:r>
      <w:r w:rsidRPr="002F68D1">
        <w:t xml:space="preserve"> для выполнения вышеназванных </w:t>
      </w:r>
      <w:proofErr w:type="gramStart"/>
      <w:r w:rsidRPr="002F68D1">
        <w:t>функций  определяется</w:t>
      </w:r>
      <w:proofErr w:type="gramEnd"/>
      <w:r w:rsidRPr="002F68D1">
        <w:t xml:space="preserve"> по следующей формуле.</w:t>
      </w:r>
    </w:p>
    <w:p w:rsidR="00974717" w:rsidRPr="002F68D1" w:rsidRDefault="00974717" w:rsidP="00974717">
      <w:pPr>
        <w:jc w:val="both"/>
        <w:rPr>
          <w:b/>
          <w:bCs/>
        </w:rPr>
      </w:pPr>
      <w:r w:rsidRPr="002F68D1">
        <w:rPr>
          <w:b/>
          <w:bCs/>
        </w:rPr>
        <w:t xml:space="preserve">                                               ИМТ = Ш * Р</w:t>
      </w:r>
    </w:p>
    <w:p w:rsidR="00974717" w:rsidRPr="002F68D1" w:rsidRDefault="00974717" w:rsidP="00974717">
      <w:pPr>
        <w:jc w:val="both"/>
      </w:pPr>
      <w:proofErr w:type="gramStart"/>
      <w:r w:rsidRPr="002F68D1">
        <w:t xml:space="preserve">где  </w:t>
      </w:r>
      <w:r w:rsidRPr="002F68D1">
        <w:rPr>
          <w:b/>
          <w:bCs/>
        </w:rPr>
        <w:t>Ш</w:t>
      </w:r>
      <w:proofErr w:type="gramEnd"/>
      <w:r w:rsidRPr="002F68D1">
        <w:t xml:space="preserve"> – количество штатных единиц (по расчету), необходимых для выполнения </w:t>
      </w:r>
    </w:p>
    <w:p w:rsidR="00974717" w:rsidRPr="002F68D1" w:rsidRDefault="00974717" w:rsidP="00974717">
      <w:pPr>
        <w:jc w:val="both"/>
      </w:pPr>
      <w:r w:rsidRPr="002F68D1">
        <w:t xml:space="preserve">               определенной функции,  </w:t>
      </w:r>
    </w:p>
    <w:p w:rsidR="00974717" w:rsidRPr="002F68D1" w:rsidRDefault="00974717" w:rsidP="00974717">
      <w:pPr>
        <w:jc w:val="both"/>
      </w:pPr>
      <w:r w:rsidRPr="002F68D1">
        <w:t xml:space="preserve">        </w:t>
      </w:r>
      <w:r w:rsidRPr="002F68D1">
        <w:rPr>
          <w:b/>
          <w:bCs/>
        </w:rPr>
        <w:t xml:space="preserve">Р </w:t>
      </w:r>
      <w:r w:rsidRPr="002F68D1">
        <w:t>- расходы на содержание 1 штатной единицы специалиста Района в месяц,</w:t>
      </w:r>
    </w:p>
    <w:p w:rsidR="00974717" w:rsidRPr="002F68D1" w:rsidRDefault="00974717" w:rsidP="00974717">
      <w:pPr>
        <w:jc w:val="both"/>
      </w:pPr>
      <w:r w:rsidRPr="002F68D1">
        <w:t xml:space="preserve">Расхода на содержание 1 штатной единицы в месяц </w:t>
      </w:r>
      <w:r w:rsidRPr="002F68D1">
        <w:rPr>
          <w:b/>
          <w:bCs/>
        </w:rPr>
        <w:t>(Р)</w:t>
      </w:r>
      <w:r w:rsidRPr="002F68D1">
        <w:t xml:space="preserve"> определяются по следующей формуле:</w:t>
      </w:r>
    </w:p>
    <w:p w:rsidR="00974717" w:rsidRPr="002F68D1" w:rsidRDefault="00974717" w:rsidP="00974717">
      <w:pPr>
        <w:jc w:val="both"/>
        <w:rPr>
          <w:b/>
          <w:bCs/>
        </w:rPr>
      </w:pPr>
      <w:r w:rsidRPr="002F68D1">
        <w:rPr>
          <w:b/>
          <w:bCs/>
        </w:rPr>
        <w:t xml:space="preserve">                                      Р </w:t>
      </w:r>
      <w:proofErr w:type="gramStart"/>
      <w:r w:rsidRPr="002F68D1">
        <w:rPr>
          <w:b/>
          <w:bCs/>
        </w:rPr>
        <w:t>=  С</w:t>
      </w:r>
      <w:proofErr w:type="gramEnd"/>
      <w:r w:rsidRPr="002F68D1">
        <w:rPr>
          <w:b/>
          <w:bCs/>
        </w:rPr>
        <w:t xml:space="preserve"> / 12 месяцев / Ч</w:t>
      </w:r>
    </w:p>
    <w:p w:rsidR="00974717" w:rsidRPr="002F68D1" w:rsidRDefault="00974717" w:rsidP="00974717">
      <w:pPr>
        <w:jc w:val="both"/>
      </w:pPr>
      <w:r w:rsidRPr="002F68D1">
        <w:t xml:space="preserve">где </w:t>
      </w:r>
      <w:r w:rsidRPr="002F68D1">
        <w:rPr>
          <w:b/>
          <w:bCs/>
        </w:rPr>
        <w:t>С</w:t>
      </w:r>
      <w:r w:rsidRPr="002F68D1">
        <w:t xml:space="preserve"> – расходы на содержание Управления ЖКХ Томского района, предусмотренные в </w:t>
      </w:r>
      <w:proofErr w:type="gramStart"/>
      <w:r w:rsidRPr="002F68D1">
        <w:t>бюджете  Томского</w:t>
      </w:r>
      <w:proofErr w:type="gramEnd"/>
      <w:r w:rsidRPr="002F68D1">
        <w:t xml:space="preserve"> района (проект) на год. </w:t>
      </w:r>
    </w:p>
    <w:p w:rsidR="00974717" w:rsidRPr="002F68D1" w:rsidRDefault="00974717" w:rsidP="00974717">
      <w:pPr>
        <w:jc w:val="both"/>
      </w:pPr>
      <w:r w:rsidRPr="002F68D1">
        <w:t xml:space="preserve">      </w:t>
      </w:r>
      <w:r w:rsidRPr="002F68D1">
        <w:rPr>
          <w:b/>
          <w:bCs/>
        </w:rPr>
        <w:t xml:space="preserve">Ч </w:t>
      </w:r>
      <w:r w:rsidRPr="002F68D1">
        <w:t>– количество штатных единиц специалистов Управления ЖКХ Томского района, утвержденное Главой Томского района на год.</w:t>
      </w:r>
    </w:p>
    <w:p w:rsidR="00974717" w:rsidRPr="002F68D1" w:rsidRDefault="00974717" w:rsidP="00974717">
      <w:pPr>
        <w:tabs>
          <w:tab w:val="left" w:pos="1680"/>
        </w:tabs>
        <w:jc w:val="center"/>
      </w:pPr>
    </w:p>
    <w:p w:rsidR="00974717" w:rsidRPr="002F68D1" w:rsidRDefault="00974717" w:rsidP="00974717"/>
    <w:p w:rsidR="00974717" w:rsidRPr="002F68D1" w:rsidRDefault="00974717" w:rsidP="00974717">
      <w:pPr>
        <w:jc w:val="center"/>
        <w:rPr>
          <w:b/>
        </w:rPr>
      </w:pPr>
      <w:r w:rsidRPr="002F68D1">
        <w:rPr>
          <w:b/>
        </w:rPr>
        <w:t>Методика</w:t>
      </w:r>
    </w:p>
    <w:p w:rsidR="00974717" w:rsidRPr="002F68D1" w:rsidRDefault="00974717" w:rsidP="00974717">
      <w:pPr>
        <w:jc w:val="center"/>
        <w:rPr>
          <w:b/>
        </w:rPr>
      </w:pPr>
      <w:r w:rsidRPr="002F68D1">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974717" w:rsidRPr="002F68D1" w:rsidRDefault="00974717" w:rsidP="00974717">
      <w:pPr>
        <w:jc w:val="center"/>
        <w:rPr>
          <w:b/>
        </w:rPr>
      </w:pPr>
    </w:p>
    <w:p w:rsidR="00974717" w:rsidRPr="002F68D1" w:rsidRDefault="00974717" w:rsidP="00974717">
      <w:r w:rsidRPr="002F68D1">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974717" w:rsidRPr="002F68D1" w:rsidRDefault="00974717" w:rsidP="00974717">
      <w:r w:rsidRPr="002F68D1">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974717" w:rsidRPr="002F68D1" w:rsidRDefault="00974717" w:rsidP="00974717">
      <w:r w:rsidRPr="002F68D1">
        <w:t>2. Размер иного межбюджетного трансферта Бюджету Томского района определяется по формуле:</w:t>
      </w:r>
    </w:p>
    <w:p w:rsidR="00974717" w:rsidRPr="002F68D1" w:rsidRDefault="00974717" w:rsidP="00974717">
      <w:pPr>
        <w:rPr>
          <w:lang w:val="en-US"/>
        </w:rPr>
      </w:pPr>
      <w:r w:rsidRPr="002F68D1">
        <w:rPr>
          <w:lang w:val="en-US"/>
        </w:rPr>
        <w:t xml:space="preserve">S = </w:t>
      </w:r>
      <w:proofErr w:type="spellStart"/>
      <w:proofErr w:type="gramStart"/>
      <w:r w:rsidRPr="002F68D1">
        <w:rPr>
          <w:lang w:val="en-US"/>
        </w:rPr>
        <w:t>Wc+</w:t>
      </w:r>
      <w:proofErr w:type="gramEnd"/>
      <w:r w:rsidRPr="002F68D1">
        <w:rPr>
          <w:lang w:val="en-US"/>
        </w:rPr>
        <w:t>I+U+O+C+Ws+N</w:t>
      </w:r>
      <w:proofErr w:type="spellEnd"/>
      <w:r w:rsidRPr="002F68D1">
        <w:rPr>
          <w:lang w:val="en-US"/>
        </w:rPr>
        <w:t xml:space="preserve">, </w:t>
      </w:r>
      <w:r w:rsidRPr="002F68D1">
        <w:t>где</w:t>
      </w:r>
      <w:r w:rsidRPr="002F68D1">
        <w:rPr>
          <w:lang w:val="en-US"/>
        </w:rPr>
        <w:t>:</w:t>
      </w:r>
    </w:p>
    <w:p w:rsidR="00974717" w:rsidRPr="002F68D1" w:rsidRDefault="00974717" w:rsidP="00974717">
      <w:r w:rsidRPr="002F68D1">
        <w:t>S - общий объем иного межбюджетного трансферта;</w:t>
      </w:r>
    </w:p>
    <w:p w:rsidR="00974717" w:rsidRPr="002F68D1" w:rsidRDefault="00974717" w:rsidP="00974717">
      <w:proofErr w:type="spellStart"/>
      <w:proofErr w:type="gramStart"/>
      <w:r w:rsidRPr="002F68D1">
        <w:rPr>
          <w:lang w:val="en-US"/>
        </w:rPr>
        <w:t>Wc</w:t>
      </w:r>
      <w:proofErr w:type="spellEnd"/>
      <w:proofErr w:type="gramEnd"/>
      <w:r w:rsidRPr="002F68D1">
        <w:t xml:space="preserve"> – затраты на оплату труда и начисления на выплаты труда основного персонала;</w:t>
      </w:r>
    </w:p>
    <w:p w:rsidR="00974717" w:rsidRPr="002F68D1" w:rsidRDefault="00974717" w:rsidP="00974717">
      <w:r w:rsidRPr="002F68D1">
        <w:rPr>
          <w:lang w:val="en-US"/>
        </w:rPr>
        <w:t>I</w:t>
      </w:r>
      <w:r w:rsidRPr="002F68D1">
        <w:t xml:space="preserve"> – расходы на приобретение материальных запасов и </w:t>
      </w:r>
      <w:proofErr w:type="spellStart"/>
      <w:r w:rsidRPr="002F68D1">
        <w:t>и</w:t>
      </w:r>
      <w:proofErr w:type="spellEnd"/>
      <w:r w:rsidRPr="002F68D1">
        <w:t xml:space="preserve"> особо ценного движимого имущества;</w:t>
      </w:r>
    </w:p>
    <w:p w:rsidR="00974717" w:rsidRPr="002F68D1" w:rsidRDefault="00974717" w:rsidP="00974717">
      <w:r w:rsidRPr="002F68D1">
        <w:rPr>
          <w:lang w:val="en-US"/>
        </w:rPr>
        <w:t>U</w:t>
      </w:r>
      <w:r w:rsidRPr="002F68D1">
        <w:t xml:space="preserve"> – </w:t>
      </w:r>
      <w:proofErr w:type="gramStart"/>
      <w:r w:rsidRPr="002F68D1">
        <w:t>расходы</w:t>
      </w:r>
      <w:proofErr w:type="gramEnd"/>
      <w:r w:rsidRPr="002F68D1">
        <w:t xml:space="preserve"> на коммунальные услуги;</w:t>
      </w:r>
    </w:p>
    <w:p w:rsidR="00974717" w:rsidRPr="002F68D1" w:rsidRDefault="00974717" w:rsidP="00974717">
      <w:r w:rsidRPr="002F68D1">
        <w:rPr>
          <w:lang w:val="en-US"/>
        </w:rPr>
        <w:t>O</w:t>
      </w:r>
      <w:r w:rsidRPr="002F68D1">
        <w:t xml:space="preserve"> – </w:t>
      </w:r>
      <w:proofErr w:type="gramStart"/>
      <w:r w:rsidRPr="002F68D1">
        <w:t>расходы</w:t>
      </w:r>
      <w:proofErr w:type="gramEnd"/>
      <w:r w:rsidRPr="002F68D1">
        <w:t xml:space="preserve"> на содержание объектов недвижимого имущества;</w:t>
      </w:r>
    </w:p>
    <w:p w:rsidR="00974717" w:rsidRPr="002F68D1" w:rsidRDefault="00974717" w:rsidP="00974717">
      <w:r w:rsidRPr="002F68D1">
        <w:rPr>
          <w:lang w:val="en-US"/>
        </w:rPr>
        <w:t>C</w:t>
      </w:r>
      <w:r w:rsidRPr="002F68D1">
        <w:t xml:space="preserve"> – </w:t>
      </w:r>
      <w:proofErr w:type="gramStart"/>
      <w:r w:rsidRPr="002F68D1">
        <w:t>расходы</w:t>
      </w:r>
      <w:proofErr w:type="gramEnd"/>
      <w:r w:rsidRPr="002F68D1">
        <w:t xml:space="preserve"> на услуги связи;</w:t>
      </w:r>
    </w:p>
    <w:p w:rsidR="00974717" w:rsidRPr="002F68D1" w:rsidRDefault="00974717" w:rsidP="00974717">
      <w:proofErr w:type="spellStart"/>
      <w:r w:rsidRPr="002F68D1">
        <w:rPr>
          <w:lang w:val="en-US"/>
        </w:rPr>
        <w:t>Ws</w:t>
      </w:r>
      <w:proofErr w:type="spellEnd"/>
      <w:r w:rsidRPr="002F68D1">
        <w:t xml:space="preserve"> – </w:t>
      </w:r>
      <w:proofErr w:type="gramStart"/>
      <w:r w:rsidRPr="002F68D1">
        <w:t>затраты</w:t>
      </w:r>
      <w:proofErr w:type="gramEnd"/>
      <w:r w:rsidRPr="002F68D1">
        <w:t xml:space="preserve"> на оплату труда на выплаты по оплате труда прочего персонала;</w:t>
      </w:r>
    </w:p>
    <w:p w:rsidR="00974717" w:rsidRPr="002F68D1" w:rsidRDefault="00974717" w:rsidP="00974717">
      <w:r w:rsidRPr="002F68D1">
        <w:rPr>
          <w:lang w:val="en-US"/>
        </w:rPr>
        <w:t>N</w:t>
      </w:r>
      <w:r w:rsidRPr="002F68D1">
        <w:t xml:space="preserve"> – </w:t>
      </w:r>
      <w:proofErr w:type="gramStart"/>
      <w:r w:rsidRPr="002F68D1">
        <w:t>прочие</w:t>
      </w:r>
      <w:proofErr w:type="gramEnd"/>
      <w:r w:rsidRPr="002F68D1">
        <w:t xml:space="preserve"> общехозяйственные нужды.</w:t>
      </w:r>
    </w:p>
    <w:p w:rsidR="00974717" w:rsidRPr="002F68D1" w:rsidRDefault="00974717" w:rsidP="00974717">
      <w:r w:rsidRPr="002F68D1">
        <w:lastRenderedPageBreak/>
        <w:t xml:space="preserve">3. Расчет составляющих </w:t>
      </w:r>
      <w:proofErr w:type="gramStart"/>
      <w:r w:rsidRPr="002F68D1">
        <w:t>по формуле</w:t>
      </w:r>
      <w:proofErr w:type="gramEnd"/>
      <w:r w:rsidRPr="002F68D1">
        <w:t xml:space="preserve">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974717" w:rsidRPr="002F68D1" w:rsidRDefault="00974717" w:rsidP="00974717"/>
    <w:p w:rsidR="00974717" w:rsidRPr="002F68D1" w:rsidRDefault="00974717" w:rsidP="00974717"/>
    <w:p w:rsidR="00974717" w:rsidRPr="002F68D1" w:rsidRDefault="00974717" w:rsidP="00974717">
      <w:pPr>
        <w:spacing w:before="100" w:beforeAutospacing="1" w:after="100" w:afterAutospacing="1"/>
        <w:jc w:val="center"/>
        <w:rPr>
          <w:b/>
          <w:color w:val="000000"/>
        </w:rPr>
      </w:pPr>
    </w:p>
    <w:p w:rsidR="00974717" w:rsidRPr="002F68D1" w:rsidRDefault="00974717" w:rsidP="00974717">
      <w:pPr>
        <w:spacing w:before="100" w:beforeAutospacing="1" w:after="100" w:afterAutospacing="1"/>
        <w:jc w:val="center"/>
        <w:rPr>
          <w:b/>
          <w:color w:val="000000"/>
        </w:rPr>
      </w:pPr>
    </w:p>
    <w:p w:rsidR="00974717" w:rsidRPr="002F68D1" w:rsidRDefault="00974717" w:rsidP="00974717">
      <w:pPr>
        <w:spacing w:before="100" w:beforeAutospacing="1" w:after="100" w:afterAutospacing="1"/>
        <w:jc w:val="center"/>
        <w:rPr>
          <w:b/>
          <w:color w:val="000000"/>
        </w:rPr>
      </w:pPr>
      <w:r w:rsidRPr="002F68D1">
        <w:rPr>
          <w:b/>
          <w:color w:val="000000"/>
        </w:rPr>
        <w:t>Методика</w:t>
      </w:r>
    </w:p>
    <w:p w:rsidR="00974717" w:rsidRPr="002F68D1" w:rsidRDefault="00974717" w:rsidP="00974717">
      <w:pPr>
        <w:spacing w:before="100" w:beforeAutospacing="1" w:after="100" w:afterAutospacing="1"/>
        <w:jc w:val="center"/>
        <w:rPr>
          <w:b/>
          <w:color w:val="000000"/>
        </w:rPr>
      </w:pPr>
      <w:r w:rsidRPr="002F68D1">
        <w:rPr>
          <w:b/>
          <w:color w:val="000000"/>
        </w:rPr>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974717" w:rsidRPr="002F68D1" w:rsidRDefault="00974717" w:rsidP="00974717">
      <w:r w:rsidRPr="002F68D1">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974717" w:rsidRPr="002F68D1" w:rsidRDefault="00974717" w:rsidP="00974717">
      <w:r w:rsidRPr="002F68D1">
        <w:tab/>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974717" w:rsidRPr="002F68D1" w:rsidRDefault="00974717" w:rsidP="00974717">
      <w:pPr>
        <w:spacing w:before="100" w:beforeAutospacing="1" w:after="100" w:afterAutospacing="1"/>
        <w:rPr>
          <w:color w:val="000000"/>
        </w:rPr>
      </w:pPr>
      <w:r w:rsidRPr="002F68D1">
        <w:rPr>
          <w:color w:val="000000"/>
        </w:rPr>
        <w:t>2. Размер иного межбюджетного трансферта Бюджету Томского района определяется по формуле:</w:t>
      </w:r>
    </w:p>
    <w:p w:rsidR="00974717" w:rsidRPr="002F68D1" w:rsidRDefault="00974717" w:rsidP="00974717">
      <w:pPr>
        <w:spacing w:before="100" w:beforeAutospacing="1" w:after="100" w:afterAutospacing="1"/>
        <w:rPr>
          <w:color w:val="000000"/>
        </w:rPr>
      </w:pPr>
      <w:r w:rsidRPr="002F68D1">
        <w:rPr>
          <w:color w:val="000000"/>
        </w:rPr>
        <w:t xml:space="preserve">S = </w:t>
      </w:r>
      <w:proofErr w:type="spellStart"/>
      <w:r w:rsidRPr="002F68D1">
        <w:rPr>
          <w:color w:val="000000"/>
        </w:rPr>
        <w:t>Wc+I</w:t>
      </w:r>
      <w:proofErr w:type="spellEnd"/>
      <w:r w:rsidRPr="002F68D1">
        <w:rPr>
          <w:color w:val="000000"/>
        </w:rPr>
        <w:t>, где:</w:t>
      </w:r>
    </w:p>
    <w:p w:rsidR="00974717" w:rsidRPr="002F68D1" w:rsidRDefault="00974717" w:rsidP="00974717">
      <w:pPr>
        <w:spacing w:before="100" w:beforeAutospacing="1" w:after="100" w:afterAutospacing="1"/>
        <w:rPr>
          <w:color w:val="000000"/>
        </w:rPr>
      </w:pPr>
      <w:r w:rsidRPr="002F68D1">
        <w:rPr>
          <w:color w:val="000000"/>
        </w:rPr>
        <w:t>S - общий объем иного межбюджетного трансферта;</w:t>
      </w:r>
    </w:p>
    <w:p w:rsidR="00974717" w:rsidRPr="002F68D1" w:rsidRDefault="00974717" w:rsidP="00974717">
      <w:pPr>
        <w:spacing w:before="100" w:beforeAutospacing="1" w:after="100" w:afterAutospacing="1"/>
        <w:rPr>
          <w:color w:val="000000"/>
        </w:rPr>
      </w:pPr>
      <w:proofErr w:type="spellStart"/>
      <w:r w:rsidRPr="002F68D1">
        <w:rPr>
          <w:color w:val="000000"/>
        </w:rPr>
        <w:t>Wc</w:t>
      </w:r>
      <w:proofErr w:type="spellEnd"/>
      <w:r w:rsidRPr="002F68D1">
        <w:rPr>
          <w:color w:val="000000"/>
        </w:rPr>
        <w:t xml:space="preserve"> – затраты на оплату труда и начисления на выплаты труда основного персонала;</w:t>
      </w:r>
    </w:p>
    <w:p w:rsidR="00974717" w:rsidRPr="002F68D1" w:rsidRDefault="00974717" w:rsidP="00974717">
      <w:pPr>
        <w:spacing w:before="100" w:beforeAutospacing="1" w:after="100" w:afterAutospacing="1"/>
        <w:rPr>
          <w:color w:val="000000"/>
        </w:rPr>
      </w:pPr>
      <w:r w:rsidRPr="002F68D1">
        <w:rPr>
          <w:color w:val="000000"/>
        </w:rPr>
        <w:t xml:space="preserve">I – расходы на приобретение материальных запасов и </w:t>
      </w:r>
      <w:proofErr w:type="spellStart"/>
      <w:r w:rsidRPr="002F68D1">
        <w:rPr>
          <w:color w:val="000000"/>
        </w:rPr>
        <w:t>и</w:t>
      </w:r>
      <w:proofErr w:type="spellEnd"/>
      <w:r w:rsidRPr="002F68D1">
        <w:rPr>
          <w:color w:val="000000"/>
        </w:rPr>
        <w:t xml:space="preserve"> особо ценного движимого </w:t>
      </w:r>
      <w:proofErr w:type="spellStart"/>
      <w:proofErr w:type="gramStart"/>
      <w:r w:rsidRPr="002F68D1">
        <w:rPr>
          <w:color w:val="000000"/>
        </w:rPr>
        <w:t>имуще-ства</w:t>
      </w:r>
      <w:proofErr w:type="spellEnd"/>
      <w:proofErr w:type="gramEnd"/>
      <w:r w:rsidRPr="002F68D1">
        <w:rPr>
          <w:color w:val="000000"/>
        </w:rPr>
        <w:t>;</w:t>
      </w:r>
    </w:p>
    <w:p w:rsidR="00974717" w:rsidRPr="002F68D1" w:rsidRDefault="00974717" w:rsidP="00974717">
      <w:pPr>
        <w:jc w:val="center"/>
        <w:rPr>
          <w:b/>
        </w:rPr>
      </w:pPr>
    </w:p>
    <w:p w:rsidR="00974717" w:rsidRPr="002F68D1" w:rsidRDefault="00974717" w:rsidP="00974717">
      <w:pPr>
        <w:jc w:val="center"/>
        <w:rPr>
          <w:b/>
        </w:rPr>
      </w:pPr>
      <w:r w:rsidRPr="002F68D1">
        <w:rPr>
          <w:b/>
        </w:rPr>
        <w:t>МЕТОДИКА</w:t>
      </w:r>
    </w:p>
    <w:p w:rsidR="00974717" w:rsidRPr="002F68D1" w:rsidRDefault="00974717" w:rsidP="00974717">
      <w:pPr>
        <w:jc w:val="center"/>
        <w:rPr>
          <w:b/>
        </w:rPr>
      </w:pPr>
      <w:r w:rsidRPr="002F68D1">
        <w:rPr>
          <w:b/>
        </w:rPr>
        <w:t>расчета межбюджетного трансферта на исполнение переданных полномочий органа внутреннего муниципального финансового контроля, предоставляемого из бюджета</w:t>
      </w:r>
    </w:p>
    <w:p w:rsidR="00974717" w:rsidRPr="002F68D1" w:rsidRDefault="00974717" w:rsidP="00974717">
      <w:pPr>
        <w:jc w:val="center"/>
        <w:rPr>
          <w:b/>
        </w:rPr>
      </w:pPr>
      <w:r w:rsidRPr="002F68D1">
        <w:rPr>
          <w:b/>
        </w:rPr>
        <w:t>сельского поселения в бюджет муниципального района</w:t>
      </w:r>
    </w:p>
    <w:p w:rsidR="00974717" w:rsidRPr="002F68D1" w:rsidRDefault="00974717" w:rsidP="00974717"/>
    <w:p w:rsidR="00974717" w:rsidRPr="002F68D1" w:rsidRDefault="00974717" w:rsidP="00974717">
      <w:pPr>
        <w:numPr>
          <w:ilvl w:val="0"/>
          <w:numId w:val="6"/>
        </w:numPr>
      </w:pPr>
      <w:r w:rsidRPr="002F68D1">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2025-2027 годах.</w:t>
      </w:r>
    </w:p>
    <w:p w:rsidR="00974717" w:rsidRPr="002F68D1" w:rsidRDefault="00974717" w:rsidP="00974717">
      <w:pPr>
        <w:numPr>
          <w:ilvl w:val="0"/>
          <w:numId w:val="6"/>
        </w:numPr>
      </w:pPr>
      <w:r w:rsidRPr="002F68D1">
        <w:lastRenderedPageBreak/>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974717" w:rsidRPr="002F68D1" w:rsidRDefault="00974717" w:rsidP="00974717"/>
    <w:p w:rsidR="00974717" w:rsidRPr="002F68D1" w:rsidRDefault="00974717" w:rsidP="00974717">
      <w:proofErr w:type="spellStart"/>
      <w:r w:rsidRPr="002F68D1">
        <w:rPr>
          <w:b/>
        </w:rPr>
        <w:t>ОМБ</w:t>
      </w:r>
      <w:r w:rsidRPr="002F68D1">
        <w:rPr>
          <w:b/>
          <w:i/>
        </w:rPr>
        <w:t>i</w:t>
      </w:r>
      <w:proofErr w:type="spellEnd"/>
      <w:r w:rsidRPr="002F68D1">
        <w:rPr>
          <w:b/>
        </w:rPr>
        <w:t xml:space="preserve"> = МЗ * </w:t>
      </w:r>
      <w:r w:rsidRPr="002F68D1">
        <w:rPr>
          <w:b/>
          <w:lang w:val="en-US"/>
        </w:rPr>
        <w:t>K</w:t>
      </w:r>
      <w:r w:rsidRPr="002F68D1">
        <w:rPr>
          <w:b/>
          <w:i/>
          <w:lang w:val="en-US"/>
        </w:rPr>
        <w:t>i</w:t>
      </w:r>
      <w:r w:rsidRPr="002F68D1">
        <w:rPr>
          <w:b/>
        </w:rPr>
        <w:t xml:space="preserve">, </w:t>
      </w:r>
      <w:r w:rsidRPr="002F68D1">
        <w:t>где:</w:t>
      </w:r>
    </w:p>
    <w:p w:rsidR="00974717" w:rsidRPr="002F68D1" w:rsidRDefault="00974717" w:rsidP="00974717">
      <w:pPr>
        <w:rPr>
          <w:b/>
        </w:rPr>
      </w:pPr>
    </w:p>
    <w:p w:rsidR="00974717" w:rsidRPr="002F68D1" w:rsidRDefault="00974717" w:rsidP="00974717">
      <w:r w:rsidRPr="002F68D1">
        <w:rPr>
          <w:b/>
        </w:rPr>
        <w:t>ОМБ</w:t>
      </w:r>
      <w:proofErr w:type="spellStart"/>
      <w:r w:rsidRPr="002F68D1">
        <w:rPr>
          <w:b/>
          <w:i/>
          <w:lang w:val="en-US"/>
        </w:rPr>
        <w:t>i</w:t>
      </w:r>
      <w:proofErr w:type="spellEnd"/>
      <w:r w:rsidRPr="002F68D1">
        <w:rPr>
          <w:b/>
        </w:rPr>
        <w:t xml:space="preserve">– </w:t>
      </w:r>
      <w:r w:rsidRPr="002F68D1">
        <w:t xml:space="preserve">объем межбюджетного трансферта, предоставляемый из бюджета </w:t>
      </w:r>
      <w:proofErr w:type="spellStart"/>
      <w:r w:rsidRPr="002F68D1">
        <w:rPr>
          <w:i/>
          <w:lang w:val="en-US"/>
        </w:rPr>
        <w:t>i</w:t>
      </w:r>
      <w:proofErr w:type="spellEnd"/>
      <w:r w:rsidRPr="002F68D1">
        <w:rPr>
          <w:i/>
        </w:rPr>
        <w:t>-</w:t>
      </w:r>
      <w:r w:rsidRPr="002F68D1">
        <w:t>го сельского поселения (исчисляется в тысячах рублей, округленных до одного знака после запятой);</w:t>
      </w:r>
    </w:p>
    <w:p w:rsidR="00974717" w:rsidRPr="002F68D1" w:rsidRDefault="00974717" w:rsidP="00974717">
      <w:r w:rsidRPr="002F68D1">
        <w:rPr>
          <w:b/>
        </w:rPr>
        <w:t xml:space="preserve">МЗ – </w:t>
      </w:r>
      <w:r w:rsidRPr="002F68D1">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974717" w:rsidRPr="002F68D1" w:rsidRDefault="00974717" w:rsidP="00974717">
      <w:r w:rsidRPr="002F68D1">
        <w:rPr>
          <w:b/>
          <w:lang w:val="en-US"/>
        </w:rPr>
        <w:t>K</w:t>
      </w:r>
      <w:r w:rsidRPr="002F68D1">
        <w:rPr>
          <w:b/>
          <w:i/>
          <w:lang w:val="en-US"/>
        </w:rPr>
        <w:t>i</w:t>
      </w:r>
      <w:r w:rsidRPr="002F68D1">
        <w:rPr>
          <w:b/>
        </w:rPr>
        <w:t>–</w:t>
      </w:r>
      <w:r w:rsidRPr="002F68D1">
        <w:t xml:space="preserve">корректирующий коэффициент (доля </w:t>
      </w:r>
      <w:proofErr w:type="spellStart"/>
      <w:r w:rsidRPr="002F68D1">
        <w:rPr>
          <w:i/>
          <w:lang w:val="en-US"/>
        </w:rPr>
        <w:t>i</w:t>
      </w:r>
      <w:proofErr w:type="spellEnd"/>
      <w:r w:rsidRPr="002F68D1">
        <w:t>-го поселения), рассчитанный как соотношение объема доходов бюджета</w:t>
      </w:r>
      <w:proofErr w:type="spellStart"/>
      <w:r w:rsidRPr="002F68D1">
        <w:rPr>
          <w:i/>
          <w:lang w:val="en-US"/>
        </w:rPr>
        <w:t>i</w:t>
      </w:r>
      <w:proofErr w:type="spellEnd"/>
      <w:r w:rsidRPr="002F68D1">
        <w:rPr>
          <w:i/>
        </w:rPr>
        <w:t>-</w:t>
      </w:r>
      <w:r w:rsidRPr="002F68D1">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
    <w:p w:rsidR="00974717" w:rsidRPr="00575B9C" w:rsidRDefault="00974717" w:rsidP="00974717">
      <w:pPr>
        <w:tabs>
          <w:tab w:val="left" w:pos="3090"/>
          <w:tab w:val="right" w:pos="9638"/>
        </w:tabs>
        <w:jc w:val="right"/>
        <w:rPr>
          <w:i/>
        </w:rPr>
      </w:pPr>
    </w:p>
    <w:p w:rsidR="000E38B1" w:rsidRPr="00551CCB" w:rsidRDefault="000E38B1" w:rsidP="000E38B1"/>
    <w:sectPr w:rsidR="000E38B1" w:rsidRPr="00551CCB" w:rsidSect="00F649F8">
      <w:headerReference w:type="default" r:id="rId8"/>
      <w:footerReference w:type="default" r:id="rId9"/>
      <w:pgSz w:w="11909" w:h="16840"/>
      <w:pgMar w:top="567" w:right="852" w:bottom="142" w:left="1134" w:header="720" w:footer="2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2A" w:rsidRDefault="00D55A2A" w:rsidP="00DF24C1">
      <w:r>
        <w:separator/>
      </w:r>
    </w:p>
  </w:endnote>
  <w:endnote w:type="continuationSeparator" w:id="0">
    <w:p w:rsidR="00D55A2A" w:rsidRDefault="00D55A2A"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F" w:rsidRDefault="00A5360F"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2A" w:rsidRDefault="00D55A2A" w:rsidP="00DF24C1">
      <w:r>
        <w:separator/>
      </w:r>
    </w:p>
  </w:footnote>
  <w:footnote w:type="continuationSeparator" w:id="0">
    <w:p w:rsidR="00D55A2A" w:rsidRDefault="00D55A2A"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F" w:rsidRDefault="00A5360F" w:rsidP="00DF24C1">
    <w:pPr>
      <w:pStyle w:val="a4"/>
      <w:tabs>
        <w:tab w:val="left" w:pos="1812"/>
      </w:tabs>
      <w:jc w:val="center"/>
    </w:pPr>
    <w:r>
      <w:t xml:space="preserve">Информационный бюллетень № </w:t>
    </w:r>
    <w:r w:rsidR="00974717">
      <w:t>42</w:t>
    </w:r>
    <w:r w:rsidR="000E38B1">
      <w:t xml:space="preserve"> от 2</w:t>
    </w:r>
    <w:r w:rsidR="00974717">
      <w:t>5</w:t>
    </w:r>
    <w:r w:rsidR="000E38B1">
      <w:t>.</w:t>
    </w:r>
    <w:r w:rsidR="00974717">
      <w:t>11</w:t>
    </w:r>
    <w:r w:rsidR="000E38B1">
      <w:t>.2024</w:t>
    </w:r>
    <w:r>
      <w:t xml:space="preserve"> г.</w:t>
    </w:r>
  </w:p>
  <w:tbl>
    <w:tblPr>
      <w:tblW w:w="0" w:type="auto"/>
      <w:tblInd w:w="108" w:type="dxa"/>
      <w:tblBorders>
        <w:top w:val="triple" w:sz="4" w:space="0" w:color="auto"/>
      </w:tblBorders>
      <w:tblLook w:val="0000" w:firstRow="0" w:lastRow="0" w:firstColumn="0" w:lastColumn="0" w:noHBand="0" w:noVBand="0"/>
    </w:tblPr>
    <w:tblGrid>
      <w:gridCol w:w="9815"/>
    </w:tblGrid>
    <w:tr w:rsidR="00A5360F" w:rsidTr="00A5360F">
      <w:trPr>
        <w:trHeight w:val="87"/>
      </w:trPr>
      <w:tc>
        <w:tcPr>
          <w:tcW w:w="10458" w:type="dxa"/>
        </w:tcPr>
        <w:p w:rsidR="00A5360F" w:rsidRPr="000E5FEB" w:rsidRDefault="00A5360F" w:rsidP="009B3EE8">
          <w:pPr>
            <w:pStyle w:val="a4"/>
            <w:tabs>
              <w:tab w:val="clear" w:pos="9355"/>
            </w:tabs>
            <w:rPr>
              <w:lang w:eastAsia="ru-RU"/>
            </w:rPr>
          </w:pPr>
          <w:r>
            <w:rPr>
              <w:lang w:eastAsia="ru-RU"/>
            </w:rPr>
            <w:tab/>
          </w:r>
          <w:r>
            <w:rPr>
              <w:lang w:eastAsia="ru-RU"/>
            </w:rPr>
            <w:tab/>
          </w:r>
          <w:r>
            <w:rPr>
              <w:lang w:eastAsia="ru-RU"/>
            </w:rPr>
            <w:tab/>
          </w:r>
        </w:p>
      </w:tc>
    </w:tr>
  </w:tbl>
  <w:p w:rsidR="00A5360F" w:rsidRDefault="00A536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5"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FF80FC1"/>
    <w:multiLevelType w:val="hybridMultilevel"/>
    <w:tmpl w:val="32EC0984"/>
    <w:lvl w:ilvl="0" w:tplc="AC7A6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E38B1"/>
    <w:rsid w:val="000F05EB"/>
    <w:rsid w:val="000F64BF"/>
    <w:rsid w:val="00101732"/>
    <w:rsid w:val="0010272B"/>
    <w:rsid w:val="00105F2E"/>
    <w:rsid w:val="00113707"/>
    <w:rsid w:val="00140D78"/>
    <w:rsid w:val="00141AED"/>
    <w:rsid w:val="001649B8"/>
    <w:rsid w:val="0017306F"/>
    <w:rsid w:val="001824F2"/>
    <w:rsid w:val="00196057"/>
    <w:rsid w:val="001B07AD"/>
    <w:rsid w:val="001C5C56"/>
    <w:rsid w:val="001C7952"/>
    <w:rsid w:val="001D70F5"/>
    <w:rsid w:val="001E1D22"/>
    <w:rsid w:val="001E219F"/>
    <w:rsid w:val="00203B92"/>
    <w:rsid w:val="0020400C"/>
    <w:rsid w:val="002058E3"/>
    <w:rsid w:val="00205C8B"/>
    <w:rsid w:val="00215914"/>
    <w:rsid w:val="00226682"/>
    <w:rsid w:val="0023044C"/>
    <w:rsid w:val="00230A1B"/>
    <w:rsid w:val="00233FFE"/>
    <w:rsid w:val="002453A7"/>
    <w:rsid w:val="00247A5B"/>
    <w:rsid w:val="00253152"/>
    <w:rsid w:val="002557F4"/>
    <w:rsid w:val="00256420"/>
    <w:rsid w:val="00271785"/>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7690A"/>
    <w:rsid w:val="005B5892"/>
    <w:rsid w:val="005C1701"/>
    <w:rsid w:val="005D0E68"/>
    <w:rsid w:val="005D633E"/>
    <w:rsid w:val="005E3C25"/>
    <w:rsid w:val="005E7E06"/>
    <w:rsid w:val="005F4D14"/>
    <w:rsid w:val="00601061"/>
    <w:rsid w:val="00601CEC"/>
    <w:rsid w:val="00604D53"/>
    <w:rsid w:val="00607BED"/>
    <w:rsid w:val="00613E1D"/>
    <w:rsid w:val="006214CC"/>
    <w:rsid w:val="0063339F"/>
    <w:rsid w:val="006466B5"/>
    <w:rsid w:val="00652569"/>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335D3"/>
    <w:rsid w:val="00737573"/>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74717"/>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360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A11D2"/>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41A8B"/>
    <w:rsid w:val="00D55A2A"/>
    <w:rsid w:val="00D7389E"/>
    <w:rsid w:val="00D85642"/>
    <w:rsid w:val="00D90F3F"/>
    <w:rsid w:val="00DB4316"/>
    <w:rsid w:val="00DB6EF6"/>
    <w:rsid w:val="00DD1CC1"/>
    <w:rsid w:val="00DE1989"/>
    <w:rsid w:val="00DE4AE7"/>
    <w:rsid w:val="00DE5908"/>
    <w:rsid w:val="00DE5E9B"/>
    <w:rsid w:val="00DF24C1"/>
    <w:rsid w:val="00E025B3"/>
    <w:rsid w:val="00E05E04"/>
    <w:rsid w:val="00E060BE"/>
    <w:rsid w:val="00E068A2"/>
    <w:rsid w:val="00E134E8"/>
    <w:rsid w:val="00E135A0"/>
    <w:rsid w:val="00E136EE"/>
    <w:rsid w:val="00E2259B"/>
    <w:rsid w:val="00E2695B"/>
    <w:rsid w:val="00E432AB"/>
    <w:rsid w:val="00E45503"/>
    <w:rsid w:val="00E64401"/>
    <w:rsid w:val="00E67F46"/>
    <w:rsid w:val="00E74EB7"/>
    <w:rsid w:val="00E75282"/>
    <w:rsid w:val="00E85AEF"/>
    <w:rsid w:val="00EB0D69"/>
    <w:rsid w:val="00EC1EFF"/>
    <w:rsid w:val="00ED2331"/>
    <w:rsid w:val="00ED4F23"/>
    <w:rsid w:val="00EE0263"/>
    <w:rsid w:val="00EE252B"/>
    <w:rsid w:val="00F06342"/>
    <w:rsid w:val="00F07E80"/>
    <w:rsid w:val="00F13124"/>
    <w:rsid w:val="00F13EA4"/>
    <w:rsid w:val="00F20A5F"/>
    <w:rsid w:val="00F25CB2"/>
    <w:rsid w:val="00F35155"/>
    <w:rsid w:val="00F37277"/>
    <w:rsid w:val="00F4285B"/>
    <w:rsid w:val="00F579F5"/>
    <w:rsid w:val="00F57D14"/>
    <w:rsid w:val="00F60298"/>
    <w:rsid w:val="00F607F8"/>
    <w:rsid w:val="00F649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0"/>
    <w:next w:val="a0"/>
    <w:link w:val="10"/>
    <w:qFormat/>
    <w:rsid w:val="00233FFE"/>
    <w:pPr>
      <w:keepNext/>
      <w:jc w:val="right"/>
      <w:outlineLvl w:val="0"/>
    </w:pPr>
    <w:rPr>
      <w:sz w:val="28"/>
    </w:rPr>
  </w:style>
  <w:style w:type="paragraph" w:styleId="2">
    <w:name w:val="heading 2"/>
    <w:basedOn w:val="a0"/>
    <w:next w:val="a0"/>
    <w:link w:val="20"/>
    <w:qFormat/>
    <w:rsid w:val="00233FFE"/>
    <w:pPr>
      <w:keepNext/>
      <w:jc w:val="center"/>
      <w:outlineLvl w:val="1"/>
    </w:pPr>
    <w:rPr>
      <w:b/>
      <w:bCs/>
      <w:sz w:val="28"/>
    </w:rPr>
  </w:style>
  <w:style w:type="paragraph" w:styleId="3">
    <w:name w:val="heading 3"/>
    <w:basedOn w:val="a0"/>
    <w:next w:val="a0"/>
    <w:link w:val="30"/>
    <w:qFormat/>
    <w:rsid w:val="00233FFE"/>
    <w:pPr>
      <w:keepNext/>
      <w:jc w:val="both"/>
      <w:outlineLvl w:val="2"/>
    </w:pPr>
    <w:rPr>
      <w:b/>
      <w:bCs/>
      <w:sz w:val="28"/>
    </w:rPr>
  </w:style>
  <w:style w:type="paragraph" w:styleId="4">
    <w:name w:val="heading 4"/>
    <w:basedOn w:val="a0"/>
    <w:next w:val="a0"/>
    <w:link w:val="40"/>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rsid w:val="00DF24C1"/>
  </w:style>
  <w:style w:type="paragraph" w:styleId="a6">
    <w:name w:val="footer"/>
    <w:basedOn w:val="a0"/>
    <w:link w:val="a7"/>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DF24C1"/>
  </w:style>
  <w:style w:type="table" w:styleId="a8">
    <w:name w:val="Table Grid"/>
    <w:basedOn w:val="a2"/>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rsid w:val="00233FFE"/>
    <w:pPr>
      <w:spacing w:line="360" w:lineRule="auto"/>
      <w:jc w:val="both"/>
    </w:pPr>
    <w:rPr>
      <w:rFonts w:ascii="Tms Rmn" w:hAnsi="Tms Rmn"/>
      <w:szCs w:val="20"/>
    </w:rPr>
  </w:style>
  <w:style w:type="character" w:customStyle="1" w:styleId="22">
    <w:name w:val="Основной текст 2 Знак"/>
    <w:basedOn w:val="a1"/>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qFormat/>
    <w:rsid w:val="00233FFE"/>
    <w:rPr>
      <w:sz w:val="28"/>
    </w:rPr>
  </w:style>
  <w:style w:type="character" w:customStyle="1" w:styleId="ab">
    <w:name w:val="Основной текст Знак"/>
    <w:basedOn w:val="a1"/>
    <w:link w:val="aa"/>
    <w:rsid w:val="00233FFE"/>
    <w:rPr>
      <w:rFonts w:ascii="Times New Roman" w:eastAsia="Times New Roman" w:hAnsi="Times New Roman" w:cs="Times New Roman"/>
      <w:sz w:val="28"/>
      <w:szCs w:val="24"/>
    </w:rPr>
  </w:style>
  <w:style w:type="character" w:styleId="ac">
    <w:name w:val="page number"/>
    <w:basedOn w:val="a1"/>
    <w:rsid w:val="00233FFE"/>
  </w:style>
  <w:style w:type="paragraph" w:styleId="ad">
    <w:name w:val="Body Text Indent"/>
    <w:basedOn w:val="a0"/>
    <w:link w:val="ae"/>
    <w:rsid w:val="00233FFE"/>
    <w:pPr>
      <w:spacing w:after="120"/>
      <w:ind w:left="283"/>
    </w:pPr>
  </w:style>
  <w:style w:type="character" w:customStyle="1" w:styleId="ae">
    <w:name w:val="Основной текст с отступом Знак"/>
    <w:basedOn w:val="a1"/>
    <w:link w:val="ad"/>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rsid w:val="00233FFE"/>
    <w:rPr>
      <w:rFonts w:ascii="Tahoma" w:hAnsi="Tahoma"/>
      <w:sz w:val="16"/>
      <w:szCs w:val="16"/>
    </w:rPr>
  </w:style>
  <w:style w:type="character" w:customStyle="1" w:styleId="af2">
    <w:name w:val="Текст выноски Знак"/>
    <w:basedOn w:val="a1"/>
    <w:link w:val="af1"/>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rsid w:val="00233FFE"/>
    <w:pPr>
      <w:tabs>
        <w:tab w:val="left" w:pos="6804"/>
      </w:tabs>
      <w:spacing w:before="360"/>
    </w:pPr>
    <w:rPr>
      <w:szCs w:val="20"/>
    </w:rPr>
  </w:style>
  <w:style w:type="character" w:styleId="af4">
    <w:name w:val="Hyperlink"/>
    <w:rsid w:val="00233FFE"/>
    <w:rPr>
      <w:color w:val="0000FF"/>
      <w:u w:val="single"/>
    </w:rPr>
  </w:style>
  <w:style w:type="paragraph" w:styleId="af5">
    <w:name w:val="Document Map"/>
    <w:basedOn w:val="a0"/>
    <w:link w:val="af6"/>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23"/>
    <w:qFormat/>
    <w:rsid w:val="00275F32"/>
    <w:pPr>
      <w:jc w:val="center"/>
    </w:pPr>
    <w:rPr>
      <w:b/>
      <w:sz w:val="28"/>
      <w:szCs w:val="20"/>
    </w:rPr>
  </w:style>
  <w:style w:type="character" w:customStyle="1" w:styleId="23">
    <w:name w:val="Название Знак2"/>
    <w:basedOn w:val="a1"/>
    <w:link w:val="aff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uiPriority w:val="99"/>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1">
    <w:name w:val="МУ Обычный стиль"/>
    <w:basedOn w:val="a0"/>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2">
    <w:name w:val="Содержимое таблицы"/>
    <w:basedOn w:val="a0"/>
    <w:rsid w:val="00F75AE4"/>
    <w:pPr>
      <w:suppressLineNumbers/>
      <w:suppressAutoHyphens/>
    </w:pPr>
    <w:rPr>
      <w:sz w:val="20"/>
      <w:szCs w:val="20"/>
      <w:lang w:eastAsia="ar-SA"/>
    </w:rPr>
  </w:style>
  <w:style w:type="paragraph" w:customStyle="1" w:styleId="Default">
    <w:name w:val="Default"/>
    <w:uiPriority w:val="99"/>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3">
    <w:name w:val="Subtitle"/>
    <w:basedOn w:val="aff0"/>
    <w:next w:val="aa"/>
    <w:link w:val="aff4"/>
    <w:uiPriority w:val="11"/>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4">
    <w:name w:val="Подзаголовок Знак"/>
    <w:basedOn w:val="a1"/>
    <w:link w:val="aff3"/>
    <w:uiPriority w:val="11"/>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uiPriority w:val="99"/>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4">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uiPriority w:val="99"/>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5">
    <w:name w:val="Символ сноски"/>
    <w:rsid w:val="003A47BB"/>
    <w:rPr>
      <w:vertAlign w:val="superscript"/>
    </w:rPr>
  </w:style>
  <w:style w:type="character" w:styleId="aff6">
    <w:name w:val="footnote reference"/>
    <w:aliases w:val="Знак сноски-FN,Ciae niinee-FN,Знак сноски 1"/>
    <w:uiPriority w:val="99"/>
    <w:rsid w:val="003A47BB"/>
    <w:rPr>
      <w:vertAlign w:val="superscript"/>
    </w:rPr>
  </w:style>
  <w:style w:type="character" w:styleId="aff7">
    <w:name w:val="endnote reference"/>
    <w:rsid w:val="003A47BB"/>
    <w:rPr>
      <w:vertAlign w:val="superscript"/>
    </w:rPr>
  </w:style>
  <w:style w:type="character" w:customStyle="1" w:styleId="aff8">
    <w:name w:val="Символы концевой сноски"/>
    <w:rsid w:val="003A47BB"/>
  </w:style>
  <w:style w:type="paragraph" w:styleId="aff9">
    <w:name w:val="List"/>
    <w:basedOn w:val="aa"/>
    <w:rsid w:val="003A47BB"/>
    <w:pPr>
      <w:suppressAutoHyphens/>
      <w:spacing w:after="120"/>
    </w:pPr>
    <w:rPr>
      <w:rFonts w:cs="Mangal"/>
      <w:sz w:val="24"/>
      <w:lang w:eastAsia="ar-SA"/>
    </w:rPr>
  </w:style>
  <w:style w:type="paragraph" w:customStyle="1" w:styleId="16">
    <w:name w:val="Название1"/>
    <w:basedOn w:val="a0"/>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a">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b"/>
    <w:uiPriority w:val="99"/>
    <w:rsid w:val="003A47BB"/>
    <w:pPr>
      <w:suppressAutoHyphens/>
    </w:pPr>
    <w:rPr>
      <w:sz w:val="20"/>
      <w:szCs w:val="20"/>
      <w:lang w:eastAsia="ar-SA"/>
    </w:rPr>
  </w:style>
  <w:style w:type="character" w:customStyle="1" w:styleId="affb">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1"/>
    <w:link w:val="affa"/>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c">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d">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rsid w:val="003A47BB"/>
    <w:rPr>
      <w:rFonts w:ascii="Times New Roman" w:hAnsi="Times New Roman" w:cs="Times New Roman"/>
      <w:sz w:val="22"/>
      <w:szCs w:val="22"/>
    </w:rPr>
  </w:style>
  <w:style w:type="character" w:styleId="affe">
    <w:name w:val="Emphasis"/>
    <w:qFormat/>
    <w:rsid w:val="003A47BB"/>
    <w:rPr>
      <w:i/>
      <w:iCs/>
    </w:rPr>
  </w:style>
  <w:style w:type="paragraph" w:customStyle="1" w:styleId="afff">
    <w:name w:val="подпись"/>
    <w:basedOn w:val="a0"/>
    <w:rsid w:val="003A47BB"/>
    <w:pPr>
      <w:tabs>
        <w:tab w:val="left" w:pos="6804"/>
      </w:tabs>
      <w:spacing w:before="360"/>
    </w:pPr>
    <w:rPr>
      <w:color w:val="000000"/>
      <w:szCs w:val="20"/>
    </w:rPr>
  </w:style>
  <w:style w:type="paragraph" w:styleId="25">
    <w:name w:val="Body Text Indent 2"/>
    <w:basedOn w:val="a0"/>
    <w:link w:val="26"/>
    <w:rsid w:val="003A47BB"/>
    <w:pPr>
      <w:spacing w:after="120" w:line="480" w:lineRule="auto"/>
      <w:ind w:left="283"/>
    </w:pPr>
    <w:rPr>
      <w:sz w:val="20"/>
      <w:szCs w:val="20"/>
    </w:rPr>
  </w:style>
  <w:style w:type="character" w:customStyle="1" w:styleId="26">
    <w:name w:val="Основной текст с отступом 2 Знак"/>
    <w:basedOn w:val="a1"/>
    <w:link w:val="25"/>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0">
    <w:name w:val="annotation reference"/>
    <w:uiPriority w:val="99"/>
    <w:rsid w:val="003A47BB"/>
    <w:rPr>
      <w:sz w:val="18"/>
      <w:szCs w:val="18"/>
    </w:rPr>
  </w:style>
  <w:style w:type="paragraph" w:styleId="afff1">
    <w:name w:val="annotation text"/>
    <w:basedOn w:val="a0"/>
    <w:link w:val="afff2"/>
    <w:uiPriority w:val="99"/>
    <w:rsid w:val="003A47BB"/>
    <w:rPr>
      <w:lang w:val="x-none" w:eastAsia="x-none"/>
    </w:rPr>
  </w:style>
  <w:style w:type="character" w:customStyle="1" w:styleId="afff2">
    <w:name w:val="Текст примечания Знак"/>
    <w:basedOn w:val="a1"/>
    <w:link w:val="afff1"/>
    <w:uiPriority w:val="99"/>
    <w:rsid w:val="003A47BB"/>
    <w:rPr>
      <w:rFonts w:ascii="Times New Roman" w:eastAsia="Times New Roman" w:hAnsi="Times New Roman" w:cs="Times New Roman"/>
      <w:sz w:val="24"/>
      <w:szCs w:val="24"/>
      <w:lang w:val="x-none" w:eastAsia="x-none"/>
    </w:rPr>
  </w:style>
  <w:style w:type="paragraph" w:styleId="afff3">
    <w:name w:val="annotation subject"/>
    <w:basedOn w:val="afff1"/>
    <w:next w:val="afff1"/>
    <w:link w:val="afff4"/>
    <w:uiPriority w:val="99"/>
    <w:rsid w:val="003A47BB"/>
    <w:rPr>
      <w:b/>
      <w:bCs/>
    </w:rPr>
  </w:style>
  <w:style w:type="character" w:customStyle="1" w:styleId="afff4">
    <w:name w:val="Тема примечания Знак"/>
    <w:basedOn w:val="afff2"/>
    <w:link w:val="afff3"/>
    <w:uiPriority w:val="99"/>
    <w:rsid w:val="003A47BB"/>
    <w:rPr>
      <w:rFonts w:ascii="Times New Roman" w:eastAsia="Times New Roman" w:hAnsi="Times New Roman" w:cs="Times New Roman"/>
      <w:b/>
      <w:bCs/>
      <w:sz w:val="24"/>
      <w:szCs w:val="24"/>
      <w:lang w:val="x-none" w:eastAsia="x-none"/>
    </w:rPr>
  </w:style>
  <w:style w:type="paragraph" w:customStyle="1" w:styleId="afff5">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7">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6">
    <w:name w:val="÷¬__ ÷¬__ ÷¬__ ÷¬__"/>
    <w:basedOn w:val="a0"/>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7">
    <w:name w:val="endnote text"/>
    <w:basedOn w:val="a0"/>
    <w:link w:val="afff8"/>
    <w:qFormat/>
    <w:rsid w:val="003A47BB"/>
    <w:rPr>
      <w:sz w:val="20"/>
      <w:szCs w:val="20"/>
    </w:rPr>
  </w:style>
  <w:style w:type="character" w:customStyle="1" w:styleId="afff8">
    <w:name w:val="Текст концевой сноски Знак"/>
    <w:basedOn w:val="a1"/>
    <w:link w:val="afff7"/>
    <w:rsid w:val="003A47BB"/>
    <w:rPr>
      <w:rFonts w:ascii="Times New Roman" w:eastAsia="Times New Roman" w:hAnsi="Times New Roman" w:cs="Times New Roman"/>
      <w:sz w:val="20"/>
      <w:szCs w:val="20"/>
      <w:lang w:eastAsia="ru-RU"/>
    </w:rPr>
  </w:style>
  <w:style w:type="paragraph" w:customStyle="1" w:styleId="P16">
    <w:name w:val="P16"/>
    <w:basedOn w:val="a0"/>
    <w:hidden/>
    <w:rsid w:val="003A47BB"/>
    <w:pPr>
      <w:widowControl w:val="0"/>
      <w:adjustRightInd w:val="0"/>
      <w:jc w:val="center"/>
      <w:textAlignment w:val="baseline"/>
    </w:pPr>
    <w:rPr>
      <w:rFonts w:eastAsia="SimSun1"/>
      <w:b/>
      <w:szCs w:val="20"/>
    </w:rPr>
  </w:style>
  <w:style w:type="paragraph" w:customStyle="1" w:styleId="P59">
    <w:name w:val="P59"/>
    <w:basedOn w:val="a0"/>
    <w:hidden/>
    <w:rsid w:val="003A47BB"/>
    <w:pPr>
      <w:widowControl w:val="0"/>
      <w:tabs>
        <w:tab w:val="left" w:pos="-3420"/>
      </w:tabs>
      <w:adjustRightInd w:val="0"/>
      <w:jc w:val="center"/>
      <w:textAlignment w:val="baseline"/>
    </w:pPr>
    <w:rPr>
      <w:szCs w:val="20"/>
    </w:rPr>
  </w:style>
  <w:style w:type="paragraph" w:customStyle="1" w:styleId="P61">
    <w:name w:val="P61"/>
    <w:basedOn w:val="a0"/>
    <w:hidden/>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9">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a">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8">
    <w:name w:val="Основной текст (2)_"/>
    <w:link w:val="29"/>
    <w:locked/>
    <w:rsid w:val="003A47BB"/>
    <w:rPr>
      <w:sz w:val="28"/>
      <w:szCs w:val="28"/>
      <w:shd w:val="clear" w:color="auto" w:fill="FFFFFF"/>
    </w:rPr>
  </w:style>
  <w:style w:type="paragraph" w:customStyle="1" w:styleId="29">
    <w:name w:val="Основной текст (2)"/>
    <w:basedOn w:val="a0"/>
    <w:link w:val="28"/>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a">
    <w:name w:val="Обычный (веб)2"/>
    <w:basedOn w:val="a0"/>
    <w:rsid w:val="003A47BB"/>
    <w:pPr>
      <w:spacing w:before="280" w:after="280"/>
      <w:jc w:val="both"/>
    </w:pPr>
    <w:rPr>
      <w:lang w:eastAsia="zh-CN"/>
    </w:rPr>
  </w:style>
  <w:style w:type="paragraph" w:customStyle="1" w:styleId="afffb">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c">
    <w:name w:val="Название Знак"/>
    <w:uiPriority w:val="10"/>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2"/>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d">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e">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rsid w:val="003A47BB"/>
  </w:style>
  <w:style w:type="character" w:customStyle="1" w:styleId="1f2">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A47BB"/>
  </w:style>
  <w:style w:type="character" w:customStyle="1" w:styleId="1f3">
    <w:name w:val="Верхний колонтитул Знак1"/>
    <w:uiPriority w:val="99"/>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 w:type="table" w:customStyle="1" w:styleId="TableNormal">
    <w:name w:val="Table Normal"/>
    <w:uiPriority w:val="2"/>
    <w:semiHidden/>
    <w:unhideWhenUsed/>
    <w:qFormat/>
    <w:rsid w:val="001E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1D22"/>
    <w:pPr>
      <w:widowControl w:val="0"/>
      <w:autoSpaceDE w:val="0"/>
      <w:autoSpaceDN w:val="0"/>
    </w:pPr>
    <w:rPr>
      <w:sz w:val="22"/>
      <w:szCs w:val="22"/>
      <w:lang w:eastAsia="en-US"/>
    </w:rPr>
  </w:style>
  <w:style w:type="character" w:customStyle="1" w:styleId="UnresolvedMention">
    <w:name w:val="Unresolved Mention"/>
    <w:basedOn w:val="a1"/>
    <w:uiPriority w:val="99"/>
    <w:semiHidden/>
    <w:unhideWhenUsed/>
    <w:rsid w:val="001E1D22"/>
    <w:rPr>
      <w:color w:val="605E5C"/>
      <w:shd w:val="clear" w:color="auto" w:fill="E1DFDD"/>
    </w:rPr>
  </w:style>
  <w:style w:type="character" w:customStyle="1" w:styleId="42">
    <w:name w:val="Основной текст (4)_"/>
    <w:link w:val="43"/>
    <w:rsid w:val="001E1D22"/>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3">
    <w:name w:val="Основной текст (4)"/>
    <w:basedOn w:val="a0"/>
    <w:link w:val="42"/>
    <w:rsid w:val="001E1D22"/>
    <w:pPr>
      <w:widowControl w:val="0"/>
      <w:shd w:val="clear" w:color="auto" w:fill="FFFFFF"/>
      <w:spacing w:after="60" w:line="0" w:lineRule="atLeast"/>
      <w:jc w:val="both"/>
    </w:pPr>
    <w:rPr>
      <w:i/>
      <w:iCs/>
      <w:sz w:val="18"/>
      <w:szCs w:val="18"/>
      <w:lang w:eastAsia="en-US"/>
    </w:rPr>
  </w:style>
  <w:style w:type="character" w:customStyle="1" w:styleId="affff0">
    <w:name w:val="Основной текст +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1E1D22"/>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1E1D22"/>
    <w:pPr>
      <w:widowControl w:val="0"/>
      <w:shd w:val="clear" w:color="auto" w:fill="FFFFFF"/>
      <w:spacing w:line="317" w:lineRule="exact"/>
      <w:outlineLvl w:val="0"/>
    </w:pPr>
    <w:rPr>
      <w:rFonts w:ascii="Microsoft Sans Serif" w:eastAsia="Microsoft Sans Serif" w:hAnsi="Microsoft Sans Serif" w:cs="Microsoft Sans Serif"/>
      <w:b/>
      <w:bCs/>
      <w:spacing w:val="9"/>
      <w:sz w:val="22"/>
      <w:szCs w:val="22"/>
      <w:lang w:eastAsia="en-US"/>
    </w:rPr>
  </w:style>
  <w:style w:type="character" w:customStyle="1" w:styleId="1f8">
    <w:name w:val="Заголовок №1_"/>
    <w:link w:val="1f9"/>
    <w:rsid w:val="001E1D22"/>
    <w:rPr>
      <w:rFonts w:ascii="Times New Roman" w:eastAsia="Times New Roman" w:hAnsi="Times New Roman" w:cs="Times New Roman"/>
      <w:b/>
      <w:bCs/>
      <w:spacing w:val="-1"/>
      <w:sz w:val="26"/>
      <w:szCs w:val="26"/>
      <w:shd w:val="clear" w:color="auto" w:fill="FFFFFF"/>
    </w:rPr>
  </w:style>
  <w:style w:type="paragraph" w:customStyle="1" w:styleId="1f9">
    <w:name w:val="Заголовок №1"/>
    <w:basedOn w:val="a0"/>
    <w:link w:val="1f8"/>
    <w:rsid w:val="001E1D22"/>
    <w:pPr>
      <w:widowControl w:val="0"/>
      <w:shd w:val="clear" w:color="auto" w:fill="FFFFFF"/>
      <w:spacing w:before="300" w:after="420" w:line="0" w:lineRule="atLeast"/>
      <w:ind w:hanging="3880"/>
      <w:jc w:val="both"/>
      <w:outlineLvl w:val="0"/>
    </w:pPr>
    <w:rPr>
      <w:b/>
      <w:bCs/>
      <w:spacing w:val="-1"/>
      <w:sz w:val="26"/>
      <w:szCs w:val="26"/>
      <w:lang w:eastAsia="en-US"/>
    </w:rPr>
  </w:style>
  <w:style w:type="character" w:customStyle="1" w:styleId="2b">
    <w:name w:val="Колонтитул (2)_"/>
    <w:link w:val="2c"/>
    <w:rsid w:val="001E1D22"/>
    <w:rPr>
      <w:rFonts w:ascii="Times New Roman" w:eastAsia="Times New Roman" w:hAnsi="Times New Roman" w:cs="Times New Roman"/>
      <w:spacing w:val="-8"/>
      <w:sz w:val="27"/>
      <w:szCs w:val="27"/>
      <w:shd w:val="clear" w:color="auto" w:fill="FFFFFF"/>
    </w:rPr>
  </w:style>
  <w:style w:type="paragraph" w:customStyle="1" w:styleId="2c">
    <w:name w:val="Колонтитул (2)"/>
    <w:basedOn w:val="a0"/>
    <w:link w:val="2b"/>
    <w:rsid w:val="001E1D22"/>
    <w:pPr>
      <w:widowControl w:val="0"/>
      <w:shd w:val="clear" w:color="auto" w:fill="FFFFFF"/>
      <w:spacing w:line="0" w:lineRule="atLeast"/>
    </w:pPr>
    <w:rPr>
      <w:spacing w:val="-8"/>
      <w:sz w:val="27"/>
      <w:szCs w:val="27"/>
      <w:lang w:eastAsia="en-US"/>
    </w:rPr>
  </w:style>
  <w:style w:type="character" w:customStyle="1" w:styleId="Candara135pt-2pt">
    <w:name w:val="Основной текст + Candara;13;5 pt;Интервал -2 pt"/>
    <w:rsid w:val="001E1D22"/>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1E1D2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1E1D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1E1D2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d">
    <w:name w:val="Заголовок №2_"/>
    <w:link w:val="2e"/>
    <w:rsid w:val="001E1D22"/>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1E1D22"/>
    <w:rPr>
      <w:rFonts w:ascii="Times New Roman" w:eastAsia="Times New Roman" w:hAnsi="Times New Roman" w:cs="Times New Roman"/>
      <w:spacing w:val="2"/>
      <w:shd w:val="clear" w:color="auto" w:fill="FFFFFF"/>
    </w:rPr>
  </w:style>
  <w:style w:type="paragraph" w:customStyle="1" w:styleId="2e">
    <w:name w:val="Заголовок №2"/>
    <w:basedOn w:val="a0"/>
    <w:link w:val="2d"/>
    <w:rsid w:val="001E1D22"/>
    <w:pPr>
      <w:widowControl w:val="0"/>
      <w:shd w:val="clear" w:color="auto" w:fill="FFFFFF"/>
      <w:spacing w:before="360" w:after="240" w:line="317" w:lineRule="exact"/>
      <w:ind w:hanging="2420"/>
      <w:outlineLvl w:val="1"/>
    </w:pPr>
    <w:rPr>
      <w:b/>
      <w:bCs/>
      <w:spacing w:val="-1"/>
      <w:sz w:val="26"/>
      <w:szCs w:val="26"/>
      <w:lang w:eastAsia="en-US"/>
    </w:rPr>
  </w:style>
  <w:style w:type="paragraph" w:customStyle="1" w:styleId="62">
    <w:name w:val="Основной текст (6)"/>
    <w:basedOn w:val="a0"/>
    <w:link w:val="61"/>
    <w:rsid w:val="001E1D22"/>
    <w:pPr>
      <w:widowControl w:val="0"/>
      <w:shd w:val="clear" w:color="auto" w:fill="FFFFFF"/>
      <w:spacing w:before="240" w:after="960" w:line="0" w:lineRule="atLeast"/>
      <w:jc w:val="both"/>
    </w:pPr>
    <w:rPr>
      <w:spacing w:val="2"/>
      <w:sz w:val="22"/>
      <w:szCs w:val="22"/>
      <w:lang w:eastAsia="en-US"/>
    </w:rPr>
  </w:style>
  <w:style w:type="character" w:customStyle="1" w:styleId="72">
    <w:name w:val="Основной текст (7)_"/>
    <w:link w:val="73"/>
    <w:rsid w:val="001E1D22"/>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1E1D22"/>
    <w:rPr>
      <w:rFonts w:ascii="Times New Roman" w:eastAsia="Times New Roman" w:hAnsi="Times New Roman" w:cs="Times New Roman"/>
      <w:spacing w:val="1"/>
      <w:sz w:val="15"/>
      <w:szCs w:val="15"/>
      <w:shd w:val="clear" w:color="auto" w:fill="FFFFFF"/>
    </w:rPr>
  </w:style>
  <w:style w:type="paragraph" w:customStyle="1" w:styleId="73">
    <w:name w:val="Основной текст (7)"/>
    <w:basedOn w:val="a0"/>
    <w:link w:val="72"/>
    <w:rsid w:val="001E1D22"/>
    <w:pPr>
      <w:widowControl w:val="0"/>
      <w:shd w:val="clear" w:color="auto" w:fill="FFFFFF"/>
      <w:spacing w:before="960" w:line="298" w:lineRule="exact"/>
      <w:ind w:hanging="1640"/>
    </w:pPr>
    <w:rPr>
      <w:b/>
      <w:bCs/>
      <w:spacing w:val="-3"/>
      <w:sz w:val="17"/>
      <w:szCs w:val="17"/>
      <w:lang w:eastAsia="en-US"/>
    </w:rPr>
  </w:style>
  <w:style w:type="paragraph" w:customStyle="1" w:styleId="83">
    <w:name w:val="Основной текст (8)"/>
    <w:basedOn w:val="a0"/>
    <w:link w:val="82"/>
    <w:rsid w:val="001E1D22"/>
    <w:pPr>
      <w:widowControl w:val="0"/>
      <w:shd w:val="clear" w:color="auto" w:fill="FFFFFF"/>
      <w:spacing w:after="120" w:line="0" w:lineRule="atLeast"/>
    </w:pPr>
    <w:rPr>
      <w:spacing w:val="1"/>
      <w:sz w:val="15"/>
      <w:szCs w:val="15"/>
      <w:lang w:eastAsia="en-US"/>
    </w:rPr>
  </w:style>
  <w:style w:type="character" w:customStyle="1" w:styleId="711pt0pt">
    <w:name w:val="Основной текст (7) + 11 pt;Не полужирный;Интервал 0 pt"/>
    <w:rsid w:val="001E1D2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1">
    <w:name w:val="Сноска_"/>
    <w:link w:val="affff2"/>
    <w:rsid w:val="001E1D22"/>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1E1D22"/>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2">
    <w:name w:val="Сноска"/>
    <w:basedOn w:val="a0"/>
    <w:link w:val="affff1"/>
    <w:rsid w:val="001E1D22"/>
    <w:pPr>
      <w:widowControl w:val="0"/>
      <w:shd w:val="clear" w:color="auto" w:fill="FFFFFF"/>
      <w:spacing w:line="0" w:lineRule="atLeast"/>
    </w:pPr>
    <w:rPr>
      <w:b/>
      <w:bCs/>
      <w:spacing w:val="-4"/>
      <w:sz w:val="18"/>
      <w:szCs w:val="18"/>
      <w:lang w:eastAsia="en-US"/>
    </w:rPr>
  </w:style>
  <w:style w:type="character" w:customStyle="1" w:styleId="2f">
    <w:name w:val="Сноска (2)_"/>
    <w:link w:val="2f0"/>
    <w:rsid w:val="001E1D22"/>
    <w:rPr>
      <w:rFonts w:ascii="Times New Roman" w:eastAsia="Times New Roman" w:hAnsi="Times New Roman" w:cs="Times New Roman"/>
      <w:spacing w:val="2"/>
      <w:shd w:val="clear" w:color="auto" w:fill="FFFFFF"/>
    </w:rPr>
  </w:style>
  <w:style w:type="paragraph" w:customStyle="1" w:styleId="2f0">
    <w:name w:val="Сноска (2)"/>
    <w:basedOn w:val="a0"/>
    <w:link w:val="2f"/>
    <w:rsid w:val="001E1D22"/>
    <w:pPr>
      <w:widowControl w:val="0"/>
      <w:shd w:val="clear" w:color="auto" w:fill="FFFFFF"/>
      <w:spacing w:line="0" w:lineRule="atLeast"/>
      <w:jc w:val="center"/>
    </w:pPr>
    <w:rPr>
      <w:spacing w:val="2"/>
      <w:sz w:val="22"/>
      <w:szCs w:val="22"/>
      <w:lang w:eastAsia="en-US"/>
    </w:rPr>
  </w:style>
  <w:style w:type="character" w:customStyle="1" w:styleId="121">
    <w:name w:val="Основной текст (12)_"/>
    <w:link w:val="122"/>
    <w:rsid w:val="001E1D22"/>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0"/>
    <w:link w:val="121"/>
    <w:rsid w:val="001E1D22"/>
    <w:pPr>
      <w:widowControl w:val="0"/>
      <w:shd w:val="clear" w:color="auto" w:fill="FFFFFF"/>
      <w:spacing w:before="480" w:after="420" w:line="0" w:lineRule="atLeast"/>
      <w:ind w:hanging="1640"/>
      <w:jc w:val="center"/>
    </w:pPr>
    <w:rPr>
      <w:i/>
      <w:iCs/>
      <w:sz w:val="16"/>
      <w:szCs w:val="16"/>
      <w:lang w:eastAsia="en-US"/>
    </w:rPr>
  </w:style>
  <w:style w:type="character" w:customStyle="1" w:styleId="affff3">
    <w:name w:val="Подпись к таблице_"/>
    <w:link w:val="affff4"/>
    <w:rsid w:val="001E1D22"/>
    <w:rPr>
      <w:rFonts w:ascii="Times New Roman" w:eastAsia="Times New Roman" w:hAnsi="Times New Roman" w:cs="Times New Roman"/>
      <w:spacing w:val="2"/>
      <w:shd w:val="clear" w:color="auto" w:fill="FFFFFF"/>
    </w:rPr>
  </w:style>
  <w:style w:type="paragraph" w:customStyle="1" w:styleId="affff4">
    <w:name w:val="Подпись к таблице"/>
    <w:basedOn w:val="a0"/>
    <w:link w:val="affff3"/>
    <w:rsid w:val="001E1D22"/>
    <w:pPr>
      <w:widowControl w:val="0"/>
      <w:shd w:val="clear" w:color="auto" w:fill="FFFFFF"/>
      <w:spacing w:line="0" w:lineRule="atLeast"/>
    </w:pPr>
    <w:rPr>
      <w:spacing w:val="2"/>
      <w:sz w:val="22"/>
      <w:szCs w:val="22"/>
      <w:lang w:eastAsia="en-US"/>
    </w:rPr>
  </w:style>
  <w:style w:type="character" w:customStyle="1" w:styleId="11pt0pt0">
    <w:name w:val="Основной текст + 11 pt;Курсив;Интервал 0 pt"/>
    <w:rsid w:val="001E1D22"/>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1E1D22"/>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1E1D22"/>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lang w:eastAsia="en-US"/>
    </w:rPr>
  </w:style>
  <w:style w:type="character" w:customStyle="1" w:styleId="84">
    <w:name w:val="Сноска + 8"/>
    <w:aliases w:val="5 pt,Интервал 0 pt"/>
    <w:rsid w:val="001E1D22"/>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1"/>
    <w:rsid w:val="001E1D22"/>
  </w:style>
  <w:style w:type="paragraph" w:customStyle="1" w:styleId="1fa">
    <w:name w:val="Знак Знак Знак1 Знак"/>
    <w:basedOn w:val="a0"/>
    <w:rsid w:val="00F57D14"/>
    <w:pPr>
      <w:suppressAutoHyphens/>
      <w:spacing w:after="160" w:line="240" w:lineRule="exact"/>
    </w:pPr>
    <w:rPr>
      <w:rFonts w:ascii="Verdana" w:hAnsi="Verdana"/>
      <w:sz w:val="20"/>
      <w:szCs w:val="20"/>
      <w:lang w:val="en-US" w:eastAsia="ar-SA"/>
    </w:rPr>
  </w:style>
  <w:style w:type="paragraph" w:customStyle="1" w:styleId="affff5">
    <w:basedOn w:val="a0"/>
    <w:next w:val="a0"/>
    <w:uiPriority w:val="10"/>
    <w:qFormat/>
    <w:rsid w:val="00F57D1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6">
    <w:name w:val="Знак Знак Знак Знак"/>
    <w:basedOn w:val="a0"/>
    <w:uiPriority w:val="99"/>
    <w:rsid w:val="00F57D14"/>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0"/>
    <w:rsid w:val="00F57D14"/>
    <w:pPr>
      <w:ind w:left="720"/>
    </w:pPr>
    <w:rPr>
      <w:szCs w:val="20"/>
    </w:rPr>
  </w:style>
  <w:style w:type="paragraph" w:customStyle="1" w:styleId="affff7">
    <w:name w:val="Знак"/>
    <w:basedOn w:val="a0"/>
    <w:autoRedefine/>
    <w:rsid w:val="00F57D14"/>
    <w:pPr>
      <w:spacing w:after="160" w:line="240" w:lineRule="exact"/>
    </w:pPr>
    <w:rPr>
      <w:sz w:val="28"/>
      <w:szCs w:val="20"/>
      <w:lang w:val="en-US" w:eastAsia="en-US"/>
    </w:rPr>
  </w:style>
  <w:style w:type="numbering" w:customStyle="1" w:styleId="1fb">
    <w:name w:val="Нет списка1"/>
    <w:next w:val="a3"/>
    <w:uiPriority w:val="99"/>
    <w:semiHidden/>
    <w:unhideWhenUsed/>
    <w:rsid w:val="00F57D14"/>
  </w:style>
  <w:style w:type="paragraph" w:customStyle="1" w:styleId="112">
    <w:name w:val="Заголовок 11"/>
    <w:basedOn w:val="a0"/>
    <w:next w:val="a0"/>
    <w:link w:val="Heading1Char"/>
    <w:uiPriority w:val="9"/>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2"/>
    <w:uiPriority w:val="9"/>
    <w:rsid w:val="00F57D14"/>
    <w:rPr>
      <w:rFonts w:ascii="Arial" w:eastAsia="Arial" w:hAnsi="Arial" w:cs="Arial"/>
      <w:sz w:val="40"/>
      <w:szCs w:val="40"/>
      <w:lang w:eastAsia="ru-RU"/>
    </w:rPr>
  </w:style>
  <w:style w:type="paragraph" w:customStyle="1" w:styleId="213">
    <w:name w:val="Заголовок 21"/>
    <w:basedOn w:val="a0"/>
    <w:next w:val="a0"/>
    <w:link w:val="Heading2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3"/>
    <w:uiPriority w:val="9"/>
    <w:rsid w:val="00F57D14"/>
    <w:rPr>
      <w:rFonts w:ascii="Arial" w:eastAsia="Arial" w:hAnsi="Arial" w:cs="Arial"/>
      <w:sz w:val="34"/>
      <w:lang w:eastAsia="ru-RU"/>
    </w:rPr>
  </w:style>
  <w:style w:type="paragraph" w:customStyle="1" w:styleId="312">
    <w:name w:val="Заголовок 31"/>
    <w:basedOn w:val="a0"/>
    <w:next w:val="a0"/>
    <w:link w:val="Heading3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2"/>
    <w:uiPriority w:val="9"/>
    <w:rsid w:val="00F57D14"/>
    <w:rPr>
      <w:rFonts w:ascii="Arial" w:eastAsia="Arial" w:hAnsi="Arial" w:cs="Arial"/>
      <w:sz w:val="30"/>
      <w:szCs w:val="30"/>
      <w:lang w:eastAsia="ru-RU"/>
    </w:rPr>
  </w:style>
  <w:style w:type="paragraph" w:customStyle="1" w:styleId="410">
    <w:name w:val="Заголовок 41"/>
    <w:basedOn w:val="a0"/>
    <w:next w:val="a0"/>
    <w:link w:val="Heading4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F57D14"/>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
    <w:uiPriority w:val="9"/>
    <w:rsid w:val="00F57D14"/>
    <w:rPr>
      <w:rFonts w:ascii="Arial" w:eastAsia="Arial" w:hAnsi="Arial" w:cs="Arial"/>
      <w:b/>
      <w:bCs/>
      <w:sz w:val="24"/>
      <w:szCs w:val="24"/>
      <w:lang w:eastAsia="ru-RU"/>
    </w:rPr>
  </w:style>
  <w:style w:type="paragraph" w:customStyle="1" w:styleId="610">
    <w:name w:val="Заголовок 61"/>
    <w:basedOn w:val="a0"/>
    <w:next w:val="a0"/>
    <w:link w:val="Heading6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F57D14"/>
    <w:rPr>
      <w:rFonts w:ascii="Arial" w:eastAsia="Arial" w:hAnsi="Arial" w:cs="Arial"/>
      <w:b/>
      <w:bCs/>
      <w:lang w:eastAsia="ru-RU"/>
    </w:rPr>
  </w:style>
  <w:style w:type="paragraph" w:customStyle="1" w:styleId="710">
    <w:name w:val="Заголовок 71"/>
    <w:basedOn w:val="a0"/>
    <w:next w:val="a0"/>
    <w:link w:val="Heading7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0"/>
    <w:uiPriority w:val="9"/>
    <w:rsid w:val="00F57D14"/>
    <w:rPr>
      <w:rFonts w:ascii="Arial" w:eastAsia="Arial" w:hAnsi="Arial" w:cs="Arial"/>
      <w:b/>
      <w:bCs/>
      <w:i/>
      <w:iCs/>
      <w:lang w:eastAsia="ru-RU"/>
    </w:rPr>
  </w:style>
  <w:style w:type="paragraph" w:customStyle="1" w:styleId="810">
    <w:name w:val="Заголовок 81"/>
    <w:basedOn w:val="a0"/>
    <w:next w:val="a0"/>
    <w:link w:val="Heading8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F57D14"/>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
    <w:uiPriority w:val="9"/>
    <w:rsid w:val="00F57D14"/>
    <w:rPr>
      <w:rFonts w:ascii="Arial" w:eastAsia="Arial" w:hAnsi="Arial" w:cs="Arial"/>
      <w:i/>
      <w:iCs/>
      <w:sz w:val="21"/>
      <w:szCs w:val="21"/>
      <w:lang w:eastAsia="ru-RU"/>
    </w:rPr>
  </w:style>
  <w:style w:type="paragraph" w:styleId="2f1">
    <w:name w:val="Quote"/>
    <w:basedOn w:val="a0"/>
    <w:next w:val="a0"/>
    <w:link w:val="2f2"/>
    <w:uiPriority w:val="29"/>
    <w:qFormat/>
    <w:rsid w:val="00F57D1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i/>
      <w:sz w:val="22"/>
      <w:szCs w:val="22"/>
    </w:rPr>
  </w:style>
  <w:style w:type="character" w:customStyle="1" w:styleId="2f2">
    <w:name w:val="Цитата 2 Знак"/>
    <w:basedOn w:val="a1"/>
    <w:link w:val="2f1"/>
    <w:uiPriority w:val="29"/>
    <w:rsid w:val="00F57D14"/>
    <w:rPr>
      <w:rFonts w:ascii="Calibri" w:eastAsia="Times New Roman" w:hAnsi="Calibri" w:cs="Times New Roman"/>
      <w:i/>
      <w:lang w:eastAsia="ru-RU"/>
    </w:rPr>
  </w:style>
  <w:style w:type="paragraph" w:styleId="affff8">
    <w:name w:val="Intense Quote"/>
    <w:basedOn w:val="a0"/>
    <w:next w:val="a0"/>
    <w:link w:val="affff9"/>
    <w:uiPriority w:val="30"/>
    <w:qFormat/>
    <w:rsid w:val="00F57D1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9">
    <w:name w:val="Выделенная цитата Знак"/>
    <w:basedOn w:val="a1"/>
    <w:link w:val="affff8"/>
    <w:uiPriority w:val="30"/>
    <w:rsid w:val="00F57D14"/>
    <w:rPr>
      <w:rFonts w:ascii="Calibri" w:eastAsia="Times New Roman" w:hAnsi="Calibri" w:cs="Times New Roman"/>
      <w:i/>
      <w:shd w:val="clear" w:color="auto" w:fill="F2F2F2"/>
      <w:lang w:eastAsia="ru-RU"/>
    </w:rPr>
  </w:style>
  <w:style w:type="character" w:customStyle="1" w:styleId="HeaderChar">
    <w:name w:val="Header Char"/>
    <w:uiPriority w:val="99"/>
    <w:rsid w:val="00F57D14"/>
  </w:style>
  <w:style w:type="character" w:customStyle="1" w:styleId="FooterChar">
    <w:name w:val="Footer Char"/>
    <w:uiPriority w:val="99"/>
    <w:rsid w:val="00F57D14"/>
  </w:style>
  <w:style w:type="table" w:customStyle="1" w:styleId="TableGridLight">
    <w:name w:val="Table Grid Light"/>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7D14"/>
    <w:rPr>
      <w:sz w:val="18"/>
    </w:rPr>
  </w:style>
  <w:style w:type="paragraph" w:styleId="1fc">
    <w:name w:val="toc 1"/>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3">
    <w:name w:val="toc 2"/>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7">
    <w:name w:val="toc 3"/>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2">
    <w:name w:val="toc 5"/>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4">
    <w:name w:val="toc 7"/>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5">
    <w:name w:val="toc 8"/>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a">
    <w:name w:val="TOC Heading"/>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1fd">
    <w:name w:val="Верх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e">
    <w:name w:val="Ниж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f">
    <w:name w:val="Текст сноски1"/>
    <w:basedOn w:val="a0"/>
    <w:next w:val="affa"/>
    <w:uiPriority w:val="99"/>
    <w:rsid w:val="00F57D1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14">
    <w:name w:val="Заголовок 1 Знак1"/>
    <w:aliases w:val="Глава Знак1"/>
    <w:uiPriority w:val="99"/>
    <w:rsid w:val="00F57D14"/>
    <w:rPr>
      <w:rFonts w:ascii="Cambria" w:eastAsia="Times New Roman" w:hAnsi="Cambria" w:cs="Times New Roman"/>
      <w:b/>
      <w:bCs/>
      <w:color w:val="365F91"/>
      <w:sz w:val="28"/>
      <w:szCs w:val="28"/>
    </w:rPr>
  </w:style>
  <w:style w:type="paragraph" w:customStyle="1" w:styleId="2f4">
    <w:name w:val="Знак Знак Знак Знак Знак Знак Знак Знак Знак Знак2"/>
    <w:basedOn w:val="a0"/>
    <w:uiPriority w:val="99"/>
    <w:rsid w:val="00F57D1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F57D14"/>
    <w:pPr>
      <w:spacing w:after="200" w:line="276" w:lineRule="auto"/>
      <w:ind w:left="720"/>
      <w:jc w:val="both"/>
    </w:pPr>
    <w:rPr>
      <w:szCs w:val="22"/>
      <w:lang w:eastAsia="en-US"/>
    </w:rPr>
  </w:style>
  <w:style w:type="paragraph" w:customStyle="1" w:styleId="western">
    <w:name w:val="western"/>
    <w:basedOn w:val="a0"/>
    <w:uiPriority w:val="99"/>
    <w:rsid w:val="00F57D14"/>
    <w:pPr>
      <w:suppressAutoHyphens/>
      <w:spacing w:before="280" w:after="240"/>
    </w:pPr>
    <w:rPr>
      <w:lang w:eastAsia="ar-SA"/>
    </w:rPr>
  </w:style>
  <w:style w:type="paragraph" w:customStyle="1" w:styleId="affffb">
    <w:name w:val="Дата постановления"/>
    <w:basedOn w:val="a0"/>
    <w:next w:val="a0"/>
    <w:uiPriority w:val="99"/>
    <w:rsid w:val="00F57D14"/>
    <w:pPr>
      <w:tabs>
        <w:tab w:val="left" w:pos="7796"/>
      </w:tabs>
      <w:spacing w:before="120"/>
      <w:jc w:val="center"/>
    </w:pPr>
    <w:rPr>
      <w:szCs w:val="20"/>
    </w:rPr>
  </w:style>
  <w:style w:type="paragraph" w:customStyle="1" w:styleId="1ff0">
    <w:name w:val="Шапка1"/>
    <w:basedOn w:val="a0"/>
    <w:uiPriority w:val="99"/>
    <w:rsid w:val="00F57D14"/>
    <w:pPr>
      <w:spacing w:before="1200"/>
      <w:jc w:val="center"/>
    </w:pPr>
    <w:rPr>
      <w:caps/>
      <w:noProof/>
      <w:spacing w:val="40"/>
      <w:szCs w:val="20"/>
    </w:rPr>
  </w:style>
  <w:style w:type="paragraph" w:customStyle="1" w:styleId="1ff1">
    <w:name w:val="Адрес на конверте1"/>
    <w:basedOn w:val="a0"/>
    <w:next w:val="a0"/>
    <w:uiPriority w:val="99"/>
    <w:rsid w:val="00F57D14"/>
    <w:pPr>
      <w:spacing w:before="120"/>
      <w:jc w:val="center"/>
    </w:pPr>
    <w:rPr>
      <w:rFonts w:ascii="Arial" w:hAnsi="Arial"/>
      <w:noProof/>
      <w:sz w:val="16"/>
      <w:szCs w:val="20"/>
    </w:rPr>
  </w:style>
  <w:style w:type="character" w:customStyle="1" w:styleId="1ff2">
    <w:name w:val="Упомянуть1"/>
    <w:uiPriority w:val="99"/>
    <w:semiHidden/>
    <w:rsid w:val="00F57D14"/>
    <w:rPr>
      <w:color w:val="2B579A"/>
      <w:shd w:val="clear" w:color="auto" w:fill="E6E6E6"/>
    </w:rPr>
  </w:style>
  <w:style w:type="paragraph" w:customStyle="1" w:styleId="1ff3">
    <w:name w:val="Знак Знак Знак1 Знак"/>
    <w:basedOn w:val="a0"/>
    <w:rsid w:val="00F649F8"/>
    <w:pPr>
      <w:suppressAutoHyphens/>
      <w:spacing w:after="160" w:line="240" w:lineRule="exact"/>
    </w:pPr>
    <w:rPr>
      <w:rFonts w:ascii="Verdana" w:hAnsi="Verdana"/>
      <w:sz w:val="20"/>
      <w:szCs w:val="20"/>
      <w:lang w:val="en-US" w:eastAsia="ar-SA"/>
    </w:rPr>
  </w:style>
  <w:style w:type="paragraph" w:customStyle="1" w:styleId="affffc">
    <w:basedOn w:val="a0"/>
    <w:next w:val="a0"/>
    <w:qFormat/>
    <w:rsid w:val="00F649F8"/>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d">
    <w:name w:val="Знак Знак Знак Знак"/>
    <w:basedOn w:val="a0"/>
    <w:rsid w:val="00F649F8"/>
    <w:pPr>
      <w:spacing w:before="100" w:beforeAutospacing="1" w:after="100" w:afterAutospacing="1"/>
    </w:pPr>
    <w:rPr>
      <w:rFonts w:ascii="Tahoma" w:hAnsi="Tahoma"/>
      <w:sz w:val="20"/>
      <w:szCs w:val="20"/>
      <w:lang w:val="en-US" w:eastAsia="en-US"/>
    </w:rPr>
  </w:style>
  <w:style w:type="paragraph" w:customStyle="1" w:styleId="45">
    <w:name w:val="Абзац списка4"/>
    <w:basedOn w:val="a0"/>
    <w:rsid w:val="00F649F8"/>
    <w:pPr>
      <w:ind w:left="720"/>
    </w:pPr>
    <w:rPr>
      <w:szCs w:val="20"/>
    </w:rPr>
  </w:style>
  <w:style w:type="numbering" w:customStyle="1" w:styleId="-">
    <w:name w:val="-"/>
    <w:rsid w:val="00974717"/>
    <w:pPr>
      <w:numPr>
        <w:numId w:val="4"/>
      </w:numPr>
    </w:pPr>
  </w:style>
  <w:style w:type="numbering" w:customStyle="1" w:styleId="2f5">
    <w:name w:val="Нет списка2"/>
    <w:next w:val="a3"/>
    <w:uiPriority w:val="99"/>
    <w:semiHidden/>
    <w:unhideWhenUsed/>
    <w:rsid w:val="00974717"/>
  </w:style>
  <w:style w:type="numbering" w:customStyle="1" w:styleId="38">
    <w:name w:val="Нет списка3"/>
    <w:next w:val="a3"/>
    <w:uiPriority w:val="99"/>
    <w:semiHidden/>
    <w:unhideWhenUsed/>
    <w:rsid w:val="0097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 w:id="18296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AF1D-FAC9-4DA8-946C-35B53346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30</cp:revision>
  <dcterms:created xsi:type="dcterms:W3CDTF">2022-02-22T02:44:00Z</dcterms:created>
  <dcterms:modified xsi:type="dcterms:W3CDTF">2024-11-26T08:45:00Z</dcterms:modified>
</cp:coreProperties>
</file>